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绿运馆：突破创新，迈向可持续发展的体育建筑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项目名称：绿运馆：突破创新，迈向可持续发展的体育建筑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