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  <w:bookmarkStart w:id="134" w:name="_GoBack"/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"_Toc154233747"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_Toc154233747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"_Toc154233748"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_Toc154233748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"_Toc154233749"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_Toc154233749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"_Toc154233750"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_Toc154233750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"_Toc154233751"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_Toc154233751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"_Toc154233752"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_Toc154233752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"_Toc154233753"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_Toc154233753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"_Toc154233754"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_Toc154233754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"_Toc154233755"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_Toc154233755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"_Toc154233756"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_Toc154233756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"_Toc154233757"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_Toc154233757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"_Toc154233758"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_Toc154233758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"_Toc154233759"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_Toc154233759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"_Toc154233760"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_Toc154233760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"_Toc154233761"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_Toc154233761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"_Toc154233762"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_Toc154233762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"_Toc154233763"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_Toc154233763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"_Toc154233764"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_Toc154233764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_Toc154233765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"_Toc154233766"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屋顶构造二</w:t>
      </w:r>
      <w:r>
        <w:tab/>
      </w:r>
      <w:r>
        <w:fldChar w:fldCharType="begin"/>
      </w:r>
      <w:r>
        <w:instrText xml:space="preserve"> PAGEREF _Toc154233766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_Toc154233767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"_Toc154233768"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外墙构造二</w:t>
      </w:r>
      <w:r>
        <w:tab/>
      </w:r>
      <w:r>
        <w:fldChar w:fldCharType="begin"/>
      </w:r>
      <w:r>
        <w:instrText xml:space="preserve"> PAGEREF _Toc154233768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"_Toc154233769"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_Toc154233769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"_Toc154233770"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_Toc154233770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"_Toc154233771"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_Toc154233771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"_Toc154233772"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_Toc154233772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"_Toc154233773"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_Toc154233773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"_Toc154233774"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_Toc154233774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"_Toc154233775"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_Toc154233775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"_Toc154233776"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_Toc154233776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"_Toc154233777"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_Toc154233777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"_Toc154233778"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_Toc154233778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"_Toc154233779"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_Toc154233779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"_Toc154233780"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_Toc154233780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"_Toc154233781"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_Toc154233781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"_Toc154233782"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_Toc154233782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"_Toc154233783"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_Toc154233783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"_Toc154233784"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_Toc154233784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"_Toc154233785"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_Toc154233785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"_Toc154233786"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_Toc154233786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"_Toc154233787"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_Toc154233787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9" w:name="_Toc154233747"/>
      <w:r>
        <w:rPr>
          <w:szCs w:val="24"/>
        </w:rPr>
        <w:t>建筑概况</w:t>
      </w:r>
      <w:bookmarkEnd w:id="9"/>
    </w:p>
    <w:p>
      <w:pPr>
        <w:pStyle w:val="4"/>
      </w:pPr>
      <w:bookmarkStart w:id="10" w:name="_Toc154233748"/>
      <w: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黑龙江-哈尔滨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46.00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126.61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1057.82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9.00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1" w:name="_Toc154233749"/>
      <w: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66</w:t>
            </w:r>
          </w:p>
        </w:tc>
      </w:tr>
    </w:tbl>
    <w:p>
      <w:pPr>
        <w:pStyle w:val="4"/>
      </w:pPr>
      <w:bookmarkStart w:id="12" w:name="_Toc154233750"/>
      <w: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</w:tr>
    </w:tbl>
    <w:p>
      <w:pPr>
        <w:pStyle w:val="4"/>
      </w:pPr>
      <w:bookmarkStart w:id="13" w:name="_Toc154233751"/>
      <w: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98510</w:t>
            </w:r>
          </w:p>
        </w:tc>
      </w:tr>
    </w:tbl>
    <w:p>
      <w:pPr>
        <w:pStyle w:val="2"/>
        <w:rPr>
          <w:szCs w:val="24"/>
        </w:rPr>
      </w:pPr>
      <w:bookmarkStart w:id="14" w:name="_Toc154233752"/>
      <w:r>
        <w:rPr>
          <w:szCs w:val="24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5" w:name="_Toc154233753"/>
      <w:r>
        <w:rPr>
          <w:szCs w:val="24"/>
        </w:rPr>
        <w:t>计算原理</w:t>
      </w:r>
      <w:bookmarkEnd w:id="15"/>
    </w:p>
    <w:p>
      <w:pPr>
        <w:pStyle w:val="4"/>
        <w:spacing w:line="240" w:lineRule="atLeast"/>
      </w:pPr>
      <w:bookmarkStart w:id="16" w:name="_Toc179712227"/>
      <w:bookmarkStart w:id="17" w:name="_Toc179707474"/>
      <w:bookmarkStart w:id="18" w:name="_Toc240280508"/>
      <w:bookmarkStart w:id="19" w:name="_Toc239133098"/>
      <w:bookmarkStart w:id="20" w:name="_Toc453593136"/>
      <w:bookmarkStart w:id="21" w:name="_Toc178152068"/>
      <w:bookmarkStart w:id="22" w:name="_Toc495932542"/>
      <w:bookmarkStart w:id="23" w:name="_Toc154233754"/>
      <w:bookmarkStart w:id="24" w:name="_Toc178151562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4"/>
      <w:bookmarkStart w:id="27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8" w:name="_Toc178152069"/>
      <w:bookmarkStart w:id="29" w:name="_Toc178151563"/>
      <w:bookmarkStart w:id="30" w:name="_Toc239133099"/>
      <w:bookmarkStart w:id="31" w:name="_Toc154233755"/>
      <w:bookmarkStart w:id="32" w:name="_Toc240280509"/>
      <w:bookmarkStart w:id="33" w:name="_Toc495932543"/>
      <w:bookmarkStart w:id="34" w:name="_Toc453593137"/>
      <w:bookmarkStart w:id="35" w:name="_Toc179712228"/>
      <w:bookmarkStart w:id="36" w:name="_Toc179707475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1689100" cy="241300"/>
            <wp:effectExtent l="0" t="0" r="0" b="0"/>
            <wp:docPr id="10478394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39496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0" distR="0">
            <wp:extent cx="698500" cy="24130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7" w:name="_Toc179712229"/>
      <w:bookmarkStart w:id="38" w:name="_Toc453593138"/>
      <w:bookmarkStart w:id="39" w:name="_Toc239133100"/>
      <w:bookmarkStart w:id="40" w:name="_Toc240280510"/>
      <w:bookmarkStart w:id="41" w:name="_Toc179707476"/>
      <w:bookmarkStart w:id="42" w:name="_Toc178152070"/>
      <w:bookmarkStart w:id="43" w:name="_Toc495932544"/>
      <w:bookmarkStart w:id="44" w:name="_Toc178151564"/>
      <w:bookmarkStart w:id="45" w:name="_Toc154233756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2089150" cy="24130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178151565"/>
      <w:bookmarkStart w:id="47" w:name="_Toc453593139"/>
      <w:bookmarkStart w:id="48" w:name="_Toc178152071"/>
      <w:bookmarkStart w:id="49" w:name="_Toc240280511"/>
      <w:bookmarkStart w:id="50" w:name="_Toc239133101"/>
      <w:bookmarkStart w:id="51" w:name="_Toc179712230"/>
      <w:bookmarkStart w:id="52" w:name="_Toc179707477"/>
      <w:r>
        <w:rPr>
          <w:rFonts w:hint="eastAsia"/>
        </w:rPr>
        <w:t xml:space="preserve"> </w:t>
      </w:r>
      <w:bookmarkStart w:id="53" w:name="_Toc154233757"/>
      <w:bookmarkStart w:id="54" w:name="_Toc495932545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7950" cy="20320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7950" cy="20320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5" w:name="_Toc178151566"/>
      <w:bookmarkStart w:id="56" w:name="_Toc179712231"/>
      <w:bookmarkStart w:id="57" w:name="_Toc179707478"/>
      <w:bookmarkStart w:id="58" w:name="_Toc453593140"/>
      <w:bookmarkStart w:id="59" w:name="_Toc240280512"/>
      <w:bookmarkStart w:id="60" w:name="_Toc178152072"/>
      <w:bookmarkStart w:id="61" w:name="_Toc239133102"/>
      <w:r>
        <w:t xml:space="preserve"> </w:t>
      </w:r>
      <w:bookmarkStart w:id="62" w:name="_Toc154233758"/>
      <w:bookmarkStart w:id="63" w:name="_Toc495932546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517650" cy="24130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0" distR="0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33500" cy="24130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4" w:name="_Toc453593141"/>
      <w:bookmarkStart w:id="65" w:name="_Toc239133103"/>
      <w:bookmarkStart w:id="66" w:name="_Toc179712232"/>
      <w:bookmarkStart w:id="67" w:name="_Toc179707479"/>
      <w:bookmarkStart w:id="68" w:name="_Toc178152073"/>
      <w:bookmarkStart w:id="69" w:name="_Toc240280513"/>
      <w:bookmarkStart w:id="70" w:name="_Toc178151567"/>
      <w:r>
        <w:t xml:space="preserve"> </w:t>
      </w:r>
      <w:bookmarkStart w:id="71" w:name="_Toc154233759"/>
      <w:bookmarkStart w:id="72" w:name="_Toc495932547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527050" cy="22225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0" distR="0">
            <wp:extent cx="323850" cy="190500"/>
            <wp:effectExtent l="0" t="0" r="0" b="0"/>
            <wp:docPr id="6603940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94025" name="图片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52550" cy="39370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3" w:name="_Toc453593142"/>
      <w:bookmarkStart w:id="74" w:name="_Toc240280514"/>
      <w:bookmarkStart w:id="75" w:name="_Toc179712233"/>
      <w:bookmarkStart w:id="76" w:name="_Toc239133104"/>
      <w:bookmarkStart w:id="77" w:name="_Toc179707480"/>
      <w:bookmarkStart w:id="78" w:name="_Toc178152074"/>
      <w:bookmarkStart w:id="79" w:name="_Toc178151568"/>
      <w:r>
        <w:t xml:space="preserve"> </w:t>
      </w:r>
      <w:bookmarkStart w:id="80" w:name="_Toc154233760"/>
      <w:bookmarkStart w:id="81" w:name="_Toc495932548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647700" cy="24130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2" w:name="_Toc453593143"/>
      <w:bookmarkStart w:id="83" w:name="_Toc178152075"/>
      <w:bookmarkStart w:id="84" w:name="_Toc179712234"/>
      <w:bookmarkStart w:id="85" w:name="_Toc178151569"/>
      <w:bookmarkStart w:id="86" w:name="_Toc240280515"/>
      <w:bookmarkStart w:id="87" w:name="_Toc179707481"/>
      <w:bookmarkStart w:id="88" w:name="_Toc239133105"/>
      <w:r>
        <w:t xml:space="preserve"> </w:t>
      </w:r>
      <w:bookmarkStart w:id="89" w:name="_Toc495932549"/>
      <w:bookmarkStart w:id="90" w:name="_Toc154233761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36600" cy="24130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98425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117475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1" w:name="_Toc179712235"/>
      <w:bookmarkStart w:id="92" w:name="_Toc453593144"/>
      <w:bookmarkStart w:id="93" w:name="_Toc178151570"/>
      <w:bookmarkStart w:id="94" w:name="_Toc178152076"/>
      <w:bookmarkStart w:id="95" w:name="_Toc239133106"/>
      <w:bookmarkStart w:id="96" w:name="_Toc179707482"/>
      <w:bookmarkStart w:id="97" w:name="_Toc240280516"/>
      <w:r>
        <w:t xml:space="preserve"> </w:t>
      </w:r>
      <w:bookmarkStart w:id="98" w:name="_Toc154233762"/>
      <w:bookmarkStart w:id="99" w:name="_Toc495932550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413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62000" cy="24130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0" w:name="_Toc240280517"/>
      <w:bookmarkStart w:id="101" w:name="_Toc453593145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154233763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5" w:name="_Toc178151571"/>
      <w:bookmarkStart w:id="106" w:name="_Toc179707483"/>
      <w:bookmarkStart w:id="107" w:name="_Toc178152077"/>
      <w:bookmarkStart w:id="108" w:name="_Toc179712236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</w:rPr>
      </w:pPr>
      <w:bookmarkStart w:id="109" w:name="_Toc154233764"/>
      <w:r>
        <w:rPr>
          <w:szCs w:val="24"/>
        </w:rPr>
        <w:t>外围护构造</w:t>
      </w:r>
      <w:bookmarkEnd w:id="109"/>
    </w:p>
    <w:p>
      <w:pPr>
        <w:pStyle w:val="4"/>
      </w:pPr>
      <w:bookmarkStart w:id="110" w:name="_Toc154233765"/>
      <w:r>
        <w:t>屋顶</w:t>
      </w:r>
      <w:bookmarkEnd w:id="110"/>
    </w:p>
    <w:p>
      <w:pPr>
        <w:pStyle w:val="5"/>
        <w:rPr>
          <w:szCs w:val="24"/>
        </w:rPr>
      </w:pPr>
      <w:bookmarkStart w:id="111" w:name="_Toc154233766"/>
      <w:r>
        <w:rPr>
          <w:szCs w:val="24"/>
        </w:rPr>
        <w:t>屋顶构造二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10.408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0.452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3.782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145.91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154233767"/>
      <w:r>
        <w:t>外墙</w:t>
      </w:r>
      <w:bookmarkEnd w:id="112"/>
    </w:p>
    <w:p>
      <w:pPr>
        <w:pStyle w:val="5"/>
        <w:rPr>
          <w:szCs w:val="24"/>
        </w:rPr>
      </w:pPr>
      <w:bookmarkStart w:id="113" w:name="_Toc154233768"/>
      <w:r>
        <w:rPr>
          <w:szCs w:val="24"/>
        </w:rPr>
        <w:t>外墙构造二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3.571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承重混凝土空心砌块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8.43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388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3.812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136.63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4" w:name="_Toc154233769"/>
      <w:r>
        <w:t>梁柱</w:t>
      </w:r>
      <w:bookmarkEnd w:id="114"/>
    </w:p>
    <w:p>
      <w:pPr>
        <w:pStyle w:val="5"/>
        <w:rPr>
          <w:szCs w:val="24"/>
        </w:rPr>
      </w:pPr>
      <w:bookmarkStart w:id="115" w:name="_Toc154233770"/>
      <w:r>
        <w:rPr>
          <w:szCs w:val="24"/>
        </w:rPr>
        <w:t>热桥柱构造一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6" w:name="_Toc154233771"/>
      <w:r>
        <w:rPr>
          <w:szCs w:val="24"/>
        </w:rPr>
        <w:t>内围护构造</w:t>
      </w:r>
      <w:bookmarkEnd w:id="116"/>
    </w:p>
    <w:p>
      <w:pPr>
        <w:pStyle w:val="4"/>
      </w:pPr>
      <w:bookmarkStart w:id="117" w:name="_Toc154233772"/>
      <w:r>
        <w:t>内墙</w:t>
      </w:r>
      <w:bookmarkEnd w:id="117"/>
    </w:p>
    <w:p>
      <w:pPr>
        <w:pStyle w:val="5"/>
        <w:rPr>
          <w:szCs w:val="24"/>
        </w:rPr>
      </w:pPr>
      <w:bookmarkStart w:id="118" w:name="_Toc154233773"/>
      <w:r>
        <w:rPr>
          <w:szCs w:val="24"/>
        </w:rPr>
        <w:t>控温房间隔墙构造一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9" w:name="_Toc154233774"/>
      <w:r>
        <w:t>楼板</w:t>
      </w:r>
      <w:bookmarkEnd w:id="119"/>
    </w:p>
    <w:p>
      <w:pPr>
        <w:pStyle w:val="5"/>
        <w:rPr>
          <w:szCs w:val="24"/>
        </w:rPr>
      </w:pPr>
      <w:bookmarkStart w:id="120" w:name="_Toc154233775"/>
      <w:r>
        <w:rPr>
          <w:szCs w:val="24"/>
        </w:rPr>
        <w:t>控温房间楼板构造一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1" w:name="_Toc154233776"/>
      <w:r>
        <w:rPr>
          <w:szCs w:val="24"/>
        </w:rPr>
        <w:t>封闭阳台构造</w:t>
      </w:r>
      <w:bookmarkEnd w:id="12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2" w:name="_Toc154233777"/>
      <w:r>
        <w:rPr>
          <w:szCs w:val="24"/>
        </w:rPr>
        <w:t>地下围护构造</w:t>
      </w:r>
      <w:bookmarkEnd w:id="122"/>
    </w:p>
    <w:p>
      <w:pPr>
        <w:pStyle w:val="4"/>
      </w:pPr>
      <w:bookmarkStart w:id="123" w:name="_Toc154233778"/>
      <w:r>
        <w:t>周边地面</w:t>
      </w:r>
      <w:bookmarkEnd w:id="123"/>
    </w:p>
    <w:p>
      <w:pPr>
        <w:pStyle w:val="5"/>
        <w:rPr>
          <w:szCs w:val="24"/>
        </w:rPr>
      </w:pPr>
      <w:bookmarkStart w:id="124" w:name="_Toc154233779"/>
      <w:r>
        <w:rPr>
          <w:szCs w:val="24"/>
        </w:rPr>
        <w:t>周边地面构造二</w:t>
      </w:r>
      <w:bookmarkEnd w:id="12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4.128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2342.70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19.29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5" w:name="_Toc154233780"/>
      <w:r>
        <w:t>非周边地面</w:t>
      </w:r>
      <w:bookmarkEnd w:id="125"/>
    </w:p>
    <w:p>
      <w:pPr>
        <w:pStyle w:val="5"/>
        <w:rPr>
          <w:szCs w:val="24"/>
        </w:rPr>
      </w:pPr>
      <w:bookmarkStart w:id="126" w:name="_Toc154233781"/>
      <w:r>
        <w:rPr>
          <w:szCs w:val="24"/>
        </w:rPr>
        <w:t>非周边地面构造一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7" w:name="_Toc154233782"/>
      <w:r>
        <w:rPr>
          <w:szCs w:val="24"/>
        </w:rPr>
        <w:t>窗构造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100-1400A木窗（塑料）双层窗（平均）</w:t>
            </w:r>
          </w:p>
        </w:tc>
        <w:tc>
          <w:tcPr>
            <w:tcW w:w="3112" w:type="dxa"/>
            <w:vAlign w:val="center"/>
          </w:tcPr>
          <w:p>
            <w:r>
              <w:t>2.30</w:t>
            </w:r>
          </w:p>
        </w:tc>
        <w:tc>
          <w:tcPr>
            <w:tcW w:w="1415" w:type="dxa"/>
            <w:vAlign w:val="center"/>
          </w:tcPr>
          <w:p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80系列七腔三密封（5+14Ar+-4+12Ar+5 双银 Low-E+V (0.15) +5）</w:t>
            </w:r>
          </w:p>
        </w:tc>
        <w:tc>
          <w:tcPr>
            <w:tcW w:w="3112" w:type="dxa"/>
            <w:vAlign w:val="center"/>
          </w:tcPr>
          <w:p>
            <w:r>
              <w:t>0.91</w:t>
            </w:r>
          </w:p>
        </w:tc>
        <w:tc>
          <w:tcPr>
            <w:tcW w:w="1415" w:type="dxa"/>
            <w:vAlign w:val="center"/>
          </w:tcPr>
          <w:p>
            <w:r>
              <w:t>0.16</w:t>
            </w:r>
          </w:p>
        </w:tc>
      </w:tr>
    </w:tbl>
    <w:p>
      <w:pPr>
        <w:pStyle w:val="2"/>
        <w:rPr>
          <w:szCs w:val="24"/>
        </w:rPr>
      </w:pPr>
      <w:bookmarkStart w:id="128" w:name="_Toc154233783"/>
      <w:r>
        <w:rPr>
          <w:szCs w:val="24"/>
        </w:rPr>
        <w:t>门构造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29" w:name="_Toc154233784"/>
      <w:r>
        <w:rPr>
          <w:szCs w:val="24"/>
        </w:rPr>
        <w:t>负荷指标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99058</w:t>
            </w:r>
          </w:p>
        </w:tc>
        <w:tc>
          <w:tcPr>
            <w:tcW w:w="3112" w:type="dxa"/>
            <w:vAlign w:val="center"/>
          </w:tcPr>
          <w:p>
            <w:r>
              <w:t>1057.82</w:t>
            </w:r>
          </w:p>
        </w:tc>
        <w:tc>
          <w:tcPr>
            <w:tcW w:w="3101" w:type="dxa"/>
            <w:vAlign w:val="center"/>
          </w:tcPr>
          <w:p>
            <w:r>
              <w:t>93.64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1010.00</w:t>
            </w:r>
          </w:p>
        </w:tc>
        <w:tc>
          <w:tcPr>
            <w:tcW w:w="3101" w:type="dxa"/>
            <w:vAlign w:val="center"/>
          </w:tcPr>
          <w:p>
            <w:r>
              <w:t>98.08</w:t>
            </w:r>
          </w:p>
        </w:tc>
      </w:tr>
    </w:tbl>
    <w:p>
      <w:pPr>
        <w:pStyle w:val="2"/>
        <w:rPr>
          <w:szCs w:val="24"/>
        </w:rPr>
      </w:pPr>
      <w:bookmarkStart w:id="130" w:name="_Toc154233785"/>
      <w:r>
        <w:rPr>
          <w:szCs w:val="24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1003,1004,1005,1007[商铺]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1008,1009,1010,1011,1012[宾馆-走廊]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505.00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45039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29943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17474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26.42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15041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2001[宾馆-走廊]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2002[宾馆-走廊]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2004,2005,2007[商铺]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2008[楼梯间]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2009[楼梯间]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2011,2012,2013,2014[楼梯间]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2015[宾馆-走廊]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2017,2019,2020,2021[房间]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505.00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54235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39153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17474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26.42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15041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99058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68866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34947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52.84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98.08</w:t>
            </w:r>
          </w:p>
        </w:tc>
      </w:tr>
    </w:tbl>
    <w:p>
      <w:pPr>
        <w:pStyle w:val="2"/>
        <w:rPr>
          <w:szCs w:val="24"/>
        </w:rPr>
      </w:pPr>
      <w:bookmarkStart w:id="131" w:name="_Toc154233786"/>
      <w:r>
        <w:rPr>
          <w:szCs w:val="24"/>
        </w:rPr>
        <w:t>新风负荷表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844.50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693.00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1003,1004,1005,1007[商铺]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1006[商铺]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1008,1009,1010,1011,1012[宾馆-走廊]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3787.50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15041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2001[宾馆-走廊]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698.21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2002[宾馆-走廊]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2003,2004,2005,2006,2007[商铺]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2008[楼梯间]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2009[楼梯间]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2010,2011,2012,2013,2014[楼梯间]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2015[宾馆-走廊];2016[房间]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2017,2018,2019,2020,2021[房间]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3787.50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15041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7575.00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30081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20251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2" w:name="_Toc154233787"/>
      <w:r>
        <w:rPr>
          <w:szCs w:val="24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1001[商铺]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1002[商铺]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1003[商铺]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1004,1005,1007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1006[商铺]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1008[宾馆-走廊]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1009,1010,1011,1012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2001[宾馆-走廊]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2002[宾馆-走廊]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2003[商铺]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2004[商铺]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2005,2007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2006[商铺]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2012,2013,2014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2015[宾馆-走廊]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2019,2020,2021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bookmarkEnd w:id="133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4983353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B62B0F"/>
    <w:rsid w:val="001915A3"/>
    <w:rsid w:val="00217F62"/>
    <w:rsid w:val="006D6E09"/>
    <w:rsid w:val="00A906D8"/>
    <w:rsid w:val="00AB5A74"/>
    <w:rsid w:val="00B62B0F"/>
    <w:rsid w:val="00DC55D6"/>
    <w:rsid w:val="00F071AE"/>
    <w:rsid w:val="667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Company>ths</Company>
  <Pages>40</Pages>
  <Words>10529</Words>
  <Characters>60020</Characters>
  <Lines>500</Lines>
  <Paragraphs>140</Paragraphs>
  <TotalTime>0</TotalTime>
  <ScaleCrop>false</ScaleCrop>
  <LinksUpToDate>false</LinksUpToDate>
  <CharactersWithSpaces>70409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2023-12-23T06:22:00Z</dcterms:created>
  <dc:creator>MR</dc:creator>
  <cp:lastModifiedBy>王孜硕</cp:lastModifiedBy>
  <cp:lastPrinted>2411-12-31T16:00:00Z</cp:lastPrinted>
  <dcterms:modified xsi:type="dcterms:W3CDTF">2024-01-01T03:30:33Z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9D8BE0416ACB4FF3B64912903D53570D_12</vt:lpwstr>
  </property>
</Properties>
</file>