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79C46" w14:textId="77777777" w:rsidR="00D40158" w:rsidRDefault="00D40158" w:rsidP="00D40158">
      <w:pPr>
        <w:spacing w:line="180" w:lineRule="atLeast"/>
        <w:rPr>
          <w:rFonts w:ascii="宋体" w:hAnsi="宋体"/>
          <w:b/>
          <w:bCs/>
          <w:sz w:val="32"/>
          <w:szCs w:val="32"/>
        </w:rPr>
      </w:pPr>
    </w:p>
    <w:p w14:paraId="57B2D3C3" w14:textId="77777777" w:rsidR="00D40158" w:rsidRDefault="00D40158" w:rsidP="00D40158">
      <w:pPr>
        <w:widowControl w:val="0"/>
        <w:spacing w:afterLines="100" w:after="312" w:line="240" w:lineRule="auto"/>
        <w:rPr>
          <w:rFonts w:ascii="宋体" w:hAnsi="宋体"/>
          <w:b/>
          <w:bCs/>
          <w:kern w:val="2"/>
          <w:sz w:val="30"/>
          <w:szCs w:val="24"/>
          <w:lang w:val="en-US"/>
        </w:rPr>
      </w:pPr>
    </w:p>
    <w:p w14:paraId="0272D1BC"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5C7577F8" w14:textId="77777777" w:rsidR="00755A6E" w:rsidRPr="00755A6E" w:rsidRDefault="00755A6E" w:rsidP="00CE28AA">
      <w:pPr>
        <w:spacing w:beforeLines="100" w:before="312" w:line="180" w:lineRule="atLeast"/>
        <w:jc w:val="center"/>
        <w:rPr>
          <w:rFonts w:ascii="宋体" w:hAnsi="宋体" w:hint="eastAsia"/>
          <w:bCs/>
          <w:sz w:val="44"/>
          <w:szCs w:val="44"/>
        </w:rPr>
      </w:pPr>
    </w:p>
    <w:p w14:paraId="2A1A9366"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3D141334" w14:textId="77777777" w:rsidTr="00E660D6">
        <w:trPr>
          <w:jc w:val="center"/>
        </w:trPr>
        <w:tc>
          <w:tcPr>
            <w:tcW w:w="1800" w:type="dxa"/>
            <w:tcBorders>
              <w:top w:val="single" w:sz="12" w:space="0" w:color="auto"/>
              <w:bottom w:val="single" w:sz="6" w:space="0" w:color="auto"/>
            </w:tcBorders>
            <w:shd w:val="clear" w:color="auto" w:fill="E6E6E6"/>
          </w:tcPr>
          <w:p w14:paraId="58957414"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78931185"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bookmarkEnd w:id="1"/>
          </w:p>
        </w:tc>
      </w:tr>
      <w:tr w:rsidR="00D40158" w:rsidRPr="00D40158" w14:paraId="3999E6B1" w14:textId="77777777" w:rsidTr="00E660D6">
        <w:trPr>
          <w:jc w:val="center"/>
        </w:trPr>
        <w:tc>
          <w:tcPr>
            <w:tcW w:w="1800" w:type="dxa"/>
            <w:tcBorders>
              <w:top w:val="single" w:sz="6" w:space="0" w:color="auto"/>
              <w:bottom w:val="single" w:sz="6" w:space="0" w:color="auto"/>
            </w:tcBorders>
            <w:shd w:val="clear" w:color="auto" w:fill="E6E6E6"/>
          </w:tcPr>
          <w:p w14:paraId="46317D58"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73A26F6F" w14:textId="77777777" w:rsidR="00D40158" w:rsidRPr="00D40158" w:rsidRDefault="00D40158" w:rsidP="00C97E25">
            <w:pPr>
              <w:jc w:val="both"/>
              <w:rPr>
                <w:rFonts w:ascii="宋体" w:hAnsi="宋体"/>
                <w:szCs w:val="21"/>
              </w:rPr>
            </w:pPr>
            <w:bookmarkStart w:id="2" w:name="项目地点"/>
            <w:r>
              <w:t>乌鲁木齐</w:t>
            </w:r>
            <w:bookmarkEnd w:id="2"/>
          </w:p>
        </w:tc>
      </w:tr>
      <w:tr w:rsidR="00D40158" w:rsidRPr="00D40158" w14:paraId="5185E0FB" w14:textId="77777777" w:rsidTr="00E660D6">
        <w:trPr>
          <w:jc w:val="center"/>
        </w:trPr>
        <w:tc>
          <w:tcPr>
            <w:tcW w:w="1800" w:type="dxa"/>
            <w:tcBorders>
              <w:top w:val="single" w:sz="6" w:space="0" w:color="auto"/>
              <w:bottom w:val="single" w:sz="6" w:space="0" w:color="auto"/>
            </w:tcBorders>
            <w:shd w:val="clear" w:color="auto" w:fill="E6E6E6"/>
          </w:tcPr>
          <w:p w14:paraId="6033E765"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4240F864"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1CD656C1" w14:textId="77777777" w:rsidTr="00E660D6">
        <w:trPr>
          <w:jc w:val="center"/>
        </w:trPr>
        <w:tc>
          <w:tcPr>
            <w:tcW w:w="1800" w:type="dxa"/>
            <w:tcBorders>
              <w:top w:val="single" w:sz="6" w:space="0" w:color="auto"/>
              <w:bottom w:val="single" w:sz="6" w:space="0" w:color="auto"/>
            </w:tcBorders>
            <w:shd w:val="clear" w:color="auto" w:fill="E6E6E6"/>
          </w:tcPr>
          <w:p w14:paraId="1814D00F"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717E7EE0" w14:textId="77777777" w:rsidR="00D40158" w:rsidRPr="00D40158" w:rsidRDefault="00D40158" w:rsidP="00C97E25">
            <w:pPr>
              <w:rPr>
                <w:rFonts w:ascii="宋体" w:hAnsi="宋体"/>
                <w:szCs w:val="21"/>
              </w:rPr>
            </w:pPr>
            <w:bookmarkStart w:id="4" w:name="建设单位"/>
            <w:bookmarkEnd w:id="4"/>
          </w:p>
        </w:tc>
      </w:tr>
      <w:tr w:rsidR="00D40158" w:rsidRPr="00D40158" w14:paraId="557D1F42" w14:textId="77777777" w:rsidTr="00E660D6">
        <w:trPr>
          <w:jc w:val="center"/>
        </w:trPr>
        <w:tc>
          <w:tcPr>
            <w:tcW w:w="1800" w:type="dxa"/>
            <w:tcBorders>
              <w:top w:val="single" w:sz="6" w:space="0" w:color="auto"/>
              <w:bottom w:val="single" w:sz="6" w:space="0" w:color="auto"/>
            </w:tcBorders>
            <w:shd w:val="clear" w:color="auto" w:fill="E6E6E6"/>
          </w:tcPr>
          <w:p w14:paraId="65CAFBDC"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372D0748" w14:textId="77777777" w:rsidR="00D40158" w:rsidRPr="00D40158" w:rsidRDefault="00D40158" w:rsidP="00C97E25">
            <w:pPr>
              <w:rPr>
                <w:rFonts w:ascii="宋体" w:hAnsi="宋体"/>
                <w:szCs w:val="21"/>
              </w:rPr>
            </w:pPr>
            <w:bookmarkStart w:id="5" w:name="设计单位"/>
            <w:bookmarkEnd w:id="5"/>
          </w:p>
        </w:tc>
      </w:tr>
      <w:tr w:rsidR="00D40158" w:rsidRPr="00D40158" w14:paraId="49E99400" w14:textId="77777777" w:rsidTr="00E660D6">
        <w:trPr>
          <w:jc w:val="center"/>
        </w:trPr>
        <w:tc>
          <w:tcPr>
            <w:tcW w:w="1800" w:type="dxa"/>
            <w:tcBorders>
              <w:top w:val="single" w:sz="6" w:space="0" w:color="auto"/>
              <w:bottom w:val="single" w:sz="6" w:space="0" w:color="auto"/>
            </w:tcBorders>
            <w:shd w:val="clear" w:color="auto" w:fill="E6E6E6"/>
          </w:tcPr>
          <w:p w14:paraId="3C251978"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764ED90C" w14:textId="77777777" w:rsidR="00D40158" w:rsidRPr="00D40158" w:rsidRDefault="00D40158" w:rsidP="00C97E25">
            <w:pPr>
              <w:rPr>
                <w:rFonts w:ascii="宋体" w:hAnsi="宋体"/>
                <w:szCs w:val="21"/>
              </w:rPr>
            </w:pPr>
          </w:p>
        </w:tc>
      </w:tr>
      <w:tr w:rsidR="00D40158" w:rsidRPr="00D40158" w14:paraId="3F3E027E" w14:textId="77777777" w:rsidTr="00E660D6">
        <w:trPr>
          <w:jc w:val="center"/>
        </w:trPr>
        <w:tc>
          <w:tcPr>
            <w:tcW w:w="1800" w:type="dxa"/>
            <w:tcBorders>
              <w:top w:val="single" w:sz="6" w:space="0" w:color="auto"/>
              <w:bottom w:val="single" w:sz="6" w:space="0" w:color="auto"/>
            </w:tcBorders>
            <w:shd w:val="clear" w:color="auto" w:fill="E6E6E6"/>
          </w:tcPr>
          <w:p w14:paraId="20DF9A8B"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3D389878" w14:textId="77777777" w:rsidR="00D40158" w:rsidRPr="00D40158" w:rsidRDefault="00D40158" w:rsidP="00C97E25">
            <w:pPr>
              <w:rPr>
                <w:rFonts w:ascii="宋体" w:hAnsi="宋体"/>
                <w:szCs w:val="21"/>
              </w:rPr>
            </w:pPr>
          </w:p>
        </w:tc>
      </w:tr>
      <w:tr w:rsidR="00D40158" w:rsidRPr="00D40158" w14:paraId="71D97929" w14:textId="77777777" w:rsidTr="00E660D6">
        <w:trPr>
          <w:jc w:val="center"/>
        </w:trPr>
        <w:tc>
          <w:tcPr>
            <w:tcW w:w="1800" w:type="dxa"/>
            <w:tcBorders>
              <w:top w:val="single" w:sz="6" w:space="0" w:color="auto"/>
              <w:bottom w:val="single" w:sz="6" w:space="0" w:color="auto"/>
            </w:tcBorders>
            <w:shd w:val="clear" w:color="auto" w:fill="E6E6E6"/>
          </w:tcPr>
          <w:p w14:paraId="48F27FE1"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1A20A7FE" w14:textId="77777777" w:rsidR="00D40158" w:rsidRPr="00D40158" w:rsidRDefault="00D40158" w:rsidP="00C97E25">
            <w:pPr>
              <w:rPr>
                <w:rFonts w:ascii="宋体" w:hAnsi="宋体"/>
                <w:szCs w:val="21"/>
              </w:rPr>
            </w:pPr>
          </w:p>
        </w:tc>
      </w:tr>
      <w:tr w:rsidR="00E52B53" w:rsidRPr="00D40158" w14:paraId="00A4D169" w14:textId="77777777" w:rsidTr="00E660D6">
        <w:trPr>
          <w:jc w:val="center"/>
        </w:trPr>
        <w:tc>
          <w:tcPr>
            <w:tcW w:w="1800" w:type="dxa"/>
            <w:tcBorders>
              <w:top w:val="single" w:sz="6" w:space="0" w:color="auto"/>
              <w:bottom w:val="single" w:sz="6" w:space="0" w:color="auto"/>
            </w:tcBorders>
            <w:shd w:val="clear" w:color="auto" w:fill="E6E6E6"/>
          </w:tcPr>
          <w:p w14:paraId="3F0A1B72"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01CBC081" w14:textId="77777777" w:rsidR="00E52B53" w:rsidRPr="00D40158" w:rsidRDefault="00E52B53" w:rsidP="00C97E25">
            <w:pPr>
              <w:rPr>
                <w:rFonts w:ascii="宋体" w:hAnsi="宋体"/>
                <w:szCs w:val="21"/>
              </w:rPr>
            </w:pPr>
          </w:p>
        </w:tc>
      </w:tr>
      <w:tr w:rsidR="00D40158" w:rsidRPr="00D40158" w14:paraId="5C2244A9" w14:textId="77777777" w:rsidTr="00E660D6">
        <w:trPr>
          <w:jc w:val="center"/>
        </w:trPr>
        <w:tc>
          <w:tcPr>
            <w:tcW w:w="1800" w:type="dxa"/>
            <w:tcBorders>
              <w:top w:val="single" w:sz="6" w:space="0" w:color="auto"/>
              <w:bottom w:val="single" w:sz="12" w:space="0" w:color="auto"/>
            </w:tcBorders>
            <w:shd w:val="clear" w:color="auto" w:fill="E6E6E6"/>
          </w:tcPr>
          <w:p w14:paraId="4E0253A1"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4A4F37F3" w14:textId="77777777" w:rsidR="00D40158" w:rsidRPr="00D40158" w:rsidRDefault="00D40158" w:rsidP="00C97E25">
            <w:pPr>
              <w:rPr>
                <w:rFonts w:ascii="宋体" w:hAnsi="宋体"/>
                <w:szCs w:val="21"/>
              </w:rPr>
            </w:pPr>
            <w:bookmarkStart w:id="6" w:name="报告日期"/>
            <w:r w:rsidRPr="00D40158">
              <w:rPr>
                <w:rFonts w:ascii="宋体" w:hAnsi="宋体" w:hint="eastAsia"/>
                <w:szCs w:val="21"/>
              </w:rPr>
              <w:t>2024年01月06日</w:t>
            </w:r>
            <w:bookmarkEnd w:id="6"/>
          </w:p>
        </w:tc>
      </w:tr>
    </w:tbl>
    <w:p w14:paraId="29B0EA00" w14:textId="77777777" w:rsidR="00D40158" w:rsidRDefault="00D40158" w:rsidP="00B41640">
      <w:pPr>
        <w:spacing w:line="240" w:lineRule="auto"/>
        <w:rPr>
          <w:rFonts w:ascii="宋体" w:hAnsi="宋体"/>
          <w:lang w:val="en-US"/>
        </w:rPr>
      </w:pPr>
    </w:p>
    <w:p w14:paraId="030DDD57" w14:textId="77777777" w:rsidR="00D51770" w:rsidRDefault="00D51770" w:rsidP="00B41640">
      <w:pPr>
        <w:spacing w:line="240" w:lineRule="auto"/>
        <w:rPr>
          <w:rFonts w:ascii="宋体" w:hAnsi="宋体"/>
          <w:lang w:val="en-US"/>
        </w:rPr>
      </w:pPr>
    </w:p>
    <w:p w14:paraId="45F11631" w14:textId="77777777" w:rsidR="00D51770" w:rsidRDefault="00D51770" w:rsidP="00B41640">
      <w:pPr>
        <w:spacing w:line="240" w:lineRule="auto"/>
        <w:rPr>
          <w:rFonts w:ascii="宋体" w:hAnsi="宋体"/>
          <w:lang w:val="en-US"/>
        </w:rPr>
      </w:pPr>
    </w:p>
    <w:p w14:paraId="4CED297F"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4EAF08D0" wp14:editId="2BF1F532">
            <wp:extent cx="1628946" cy="1628946"/>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415DD9DC" w14:textId="77777777" w:rsidR="00CE28AA" w:rsidRDefault="00CE28AA" w:rsidP="00B41640">
      <w:pPr>
        <w:spacing w:line="240" w:lineRule="auto"/>
        <w:rPr>
          <w:rFonts w:ascii="宋体" w:hAnsi="宋体"/>
          <w:lang w:val="en-US"/>
        </w:rPr>
      </w:pPr>
    </w:p>
    <w:p w14:paraId="487B95E7"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14:paraId="0B8657CA" w14:textId="77777777" w:rsidTr="00372110">
        <w:trPr>
          <w:cantSplit/>
          <w:trHeight w:hRule="exact" w:val="597"/>
        </w:trPr>
        <w:tc>
          <w:tcPr>
            <w:tcW w:w="1800" w:type="dxa"/>
            <w:shd w:val="clear" w:color="auto" w:fill="E6E6E6"/>
            <w:vAlign w:val="center"/>
          </w:tcPr>
          <w:p w14:paraId="4832959C" w14:textId="77777777"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14:paraId="57A26194" w14:textId="77777777" w:rsidR="00DD16C4" w:rsidRPr="00D40158" w:rsidRDefault="00A41C1F" w:rsidP="007A5B7A">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建筑通风计算</w:t>
            </w:r>
            <w:r w:rsidR="00DD16C4">
              <w:rPr>
                <w:rFonts w:ascii="宋体" w:hAnsi="宋体" w:hint="eastAsia"/>
              </w:rPr>
              <w:t>软件</w:t>
            </w:r>
            <w:r>
              <w:rPr>
                <w:rFonts w:ascii="宋体" w:hAnsi="宋体" w:hint="eastAsia"/>
              </w:rPr>
              <w:t>Vent</w:t>
            </w:r>
            <w:r w:rsidR="00DD16C4">
              <w:rPr>
                <w:rFonts w:ascii="宋体" w:hAnsi="宋体" w:hint="eastAsia"/>
              </w:rPr>
              <w:t>20</w:t>
            </w:r>
            <w:r w:rsidR="00372110">
              <w:rPr>
                <w:rFonts w:ascii="宋体" w:hAnsi="宋体"/>
              </w:rPr>
              <w:t>2</w:t>
            </w:r>
            <w:r w:rsidR="007A5B7A">
              <w:rPr>
                <w:rFonts w:ascii="宋体" w:hAnsi="宋体"/>
              </w:rPr>
              <w:t>2</w:t>
            </w:r>
          </w:p>
        </w:tc>
      </w:tr>
      <w:tr w:rsidR="001B7C87" w:rsidRPr="00D40158" w14:paraId="1176DE8A" w14:textId="77777777"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3BE29EE0"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7FF5BD94" w14:textId="77777777"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14:paraId="18440CB5"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05A8348E" w14:textId="77777777" w:rsidR="00B03444" w:rsidRDefault="00D40158">
      <w:pPr>
        <w:pStyle w:val="TOC1"/>
        <w:rPr>
          <w:rFonts w:asciiTheme="minorHAnsi" w:eastAsiaTheme="minorEastAsia" w:hAnsiTheme="minorHAnsi" w:cstheme="minorBidi"/>
          <w:b w:val="0"/>
          <w:bCs w:val="0"/>
          <w:szCs w:val="22"/>
          <w14:ligatures w14:val="standardContextual"/>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55425620" w:history="1">
        <w:r w:rsidR="00B03444" w:rsidRPr="00FD7D1B">
          <w:rPr>
            <w:rStyle w:val="a8"/>
          </w:rPr>
          <w:t>1</w:t>
        </w:r>
        <w:r w:rsidR="00B03444">
          <w:rPr>
            <w:rFonts w:asciiTheme="minorHAnsi" w:eastAsiaTheme="minorEastAsia" w:hAnsiTheme="minorHAnsi" w:cstheme="minorBidi"/>
            <w:b w:val="0"/>
            <w:bCs w:val="0"/>
            <w:szCs w:val="22"/>
            <w14:ligatures w14:val="standardContextual"/>
          </w:rPr>
          <w:tab/>
        </w:r>
        <w:r w:rsidR="00B03444" w:rsidRPr="00FD7D1B">
          <w:rPr>
            <w:rStyle w:val="a8"/>
          </w:rPr>
          <w:t>项目概况</w:t>
        </w:r>
        <w:r w:rsidR="00B03444">
          <w:rPr>
            <w:webHidden/>
          </w:rPr>
          <w:tab/>
        </w:r>
        <w:r w:rsidR="00B03444">
          <w:rPr>
            <w:webHidden/>
          </w:rPr>
          <w:fldChar w:fldCharType="begin"/>
        </w:r>
        <w:r w:rsidR="00B03444">
          <w:rPr>
            <w:webHidden/>
          </w:rPr>
          <w:instrText xml:space="preserve"> PAGEREF _Toc155425620 \h </w:instrText>
        </w:r>
        <w:r w:rsidR="00B03444">
          <w:rPr>
            <w:webHidden/>
          </w:rPr>
        </w:r>
        <w:r w:rsidR="00B03444">
          <w:rPr>
            <w:webHidden/>
          </w:rPr>
          <w:fldChar w:fldCharType="separate"/>
        </w:r>
        <w:r w:rsidR="00B03444">
          <w:rPr>
            <w:webHidden/>
          </w:rPr>
          <w:t>3</w:t>
        </w:r>
        <w:r w:rsidR="00B03444">
          <w:rPr>
            <w:webHidden/>
          </w:rPr>
          <w:fldChar w:fldCharType="end"/>
        </w:r>
      </w:hyperlink>
    </w:p>
    <w:p w14:paraId="20F4D2ED" w14:textId="77777777" w:rsidR="00B03444" w:rsidRDefault="00000000">
      <w:pPr>
        <w:pStyle w:val="TOC2"/>
        <w:rPr>
          <w:rFonts w:asciiTheme="minorHAnsi" w:eastAsiaTheme="minorEastAsia" w:hAnsiTheme="minorHAnsi" w:cstheme="minorBidi"/>
          <w:szCs w:val="22"/>
          <w14:ligatures w14:val="standardContextual"/>
        </w:rPr>
      </w:pPr>
      <w:hyperlink w:anchor="_Toc155425621" w:history="1">
        <w:r w:rsidR="00B03444" w:rsidRPr="00FD7D1B">
          <w:rPr>
            <w:rStyle w:val="a8"/>
            <w:lang w:val="en-GB"/>
          </w:rPr>
          <w:t>1.1</w:t>
        </w:r>
        <w:r w:rsidR="00B03444">
          <w:rPr>
            <w:rFonts w:asciiTheme="minorHAnsi" w:eastAsiaTheme="minorEastAsia" w:hAnsiTheme="minorHAnsi" w:cstheme="minorBidi"/>
            <w:szCs w:val="22"/>
            <w14:ligatures w14:val="standardContextual"/>
          </w:rPr>
          <w:tab/>
        </w:r>
        <w:r w:rsidR="00B03444" w:rsidRPr="00FD7D1B">
          <w:rPr>
            <w:rStyle w:val="a8"/>
          </w:rPr>
          <w:t>总平面图</w:t>
        </w:r>
        <w:r w:rsidR="00B03444">
          <w:rPr>
            <w:webHidden/>
          </w:rPr>
          <w:tab/>
        </w:r>
        <w:r w:rsidR="00B03444">
          <w:rPr>
            <w:webHidden/>
          </w:rPr>
          <w:fldChar w:fldCharType="begin"/>
        </w:r>
        <w:r w:rsidR="00B03444">
          <w:rPr>
            <w:webHidden/>
          </w:rPr>
          <w:instrText xml:space="preserve"> PAGEREF _Toc155425621 \h </w:instrText>
        </w:r>
        <w:r w:rsidR="00B03444">
          <w:rPr>
            <w:webHidden/>
          </w:rPr>
        </w:r>
        <w:r w:rsidR="00B03444">
          <w:rPr>
            <w:webHidden/>
          </w:rPr>
          <w:fldChar w:fldCharType="separate"/>
        </w:r>
        <w:r w:rsidR="00B03444">
          <w:rPr>
            <w:webHidden/>
          </w:rPr>
          <w:t>4</w:t>
        </w:r>
        <w:r w:rsidR="00B03444">
          <w:rPr>
            <w:webHidden/>
          </w:rPr>
          <w:fldChar w:fldCharType="end"/>
        </w:r>
      </w:hyperlink>
    </w:p>
    <w:p w14:paraId="6B4C8F6F" w14:textId="77777777" w:rsidR="00B03444" w:rsidRDefault="00000000">
      <w:pPr>
        <w:pStyle w:val="TOC2"/>
        <w:rPr>
          <w:rFonts w:asciiTheme="minorHAnsi" w:eastAsiaTheme="minorEastAsia" w:hAnsiTheme="minorHAnsi" w:cstheme="minorBidi"/>
          <w:szCs w:val="22"/>
          <w14:ligatures w14:val="standardContextual"/>
        </w:rPr>
      </w:pPr>
      <w:hyperlink w:anchor="_Toc155425622" w:history="1">
        <w:r w:rsidR="00B03444" w:rsidRPr="00FD7D1B">
          <w:rPr>
            <w:rStyle w:val="a8"/>
            <w:lang w:val="en-GB"/>
          </w:rPr>
          <w:t>1.2</w:t>
        </w:r>
        <w:r w:rsidR="00B03444">
          <w:rPr>
            <w:rFonts w:asciiTheme="minorHAnsi" w:eastAsiaTheme="minorEastAsia" w:hAnsiTheme="minorHAnsi" w:cstheme="minorBidi"/>
            <w:szCs w:val="22"/>
            <w14:ligatures w14:val="standardContextual"/>
          </w:rPr>
          <w:tab/>
        </w:r>
        <w:r w:rsidR="00B03444" w:rsidRPr="00FD7D1B">
          <w:rPr>
            <w:rStyle w:val="a8"/>
          </w:rPr>
          <w:t>三维视图</w:t>
        </w:r>
        <w:r w:rsidR="00B03444">
          <w:rPr>
            <w:webHidden/>
          </w:rPr>
          <w:tab/>
        </w:r>
        <w:r w:rsidR="00B03444">
          <w:rPr>
            <w:webHidden/>
          </w:rPr>
          <w:fldChar w:fldCharType="begin"/>
        </w:r>
        <w:r w:rsidR="00B03444">
          <w:rPr>
            <w:webHidden/>
          </w:rPr>
          <w:instrText xml:space="preserve"> PAGEREF _Toc155425622 \h </w:instrText>
        </w:r>
        <w:r w:rsidR="00B03444">
          <w:rPr>
            <w:webHidden/>
          </w:rPr>
        </w:r>
        <w:r w:rsidR="00B03444">
          <w:rPr>
            <w:webHidden/>
          </w:rPr>
          <w:fldChar w:fldCharType="separate"/>
        </w:r>
        <w:r w:rsidR="00B03444">
          <w:rPr>
            <w:webHidden/>
          </w:rPr>
          <w:t>5</w:t>
        </w:r>
        <w:r w:rsidR="00B03444">
          <w:rPr>
            <w:webHidden/>
          </w:rPr>
          <w:fldChar w:fldCharType="end"/>
        </w:r>
      </w:hyperlink>
    </w:p>
    <w:p w14:paraId="73277E25" w14:textId="77777777" w:rsidR="00B03444" w:rsidRDefault="00000000">
      <w:pPr>
        <w:pStyle w:val="TOC1"/>
        <w:rPr>
          <w:rFonts w:asciiTheme="minorHAnsi" w:eastAsiaTheme="minorEastAsia" w:hAnsiTheme="minorHAnsi" w:cstheme="minorBidi"/>
          <w:b w:val="0"/>
          <w:bCs w:val="0"/>
          <w:szCs w:val="22"/>
          <w14:ligatures w14:val="standardContextual"/>
        </w:rPr>
      </w:pPr>
      <w:hyperlink w:anchor="_Toc155425623" w:history="1">
        <w:r w:rsidR="00B03444" w:rsidRPr="00FD7D1B">
          <w:rPr>
            <w:rStyle w:val="a8"/>
          </w:rPr>
          <w:t>2</w:t>
        </w:r>
        <w:r w:rsidR="00B03444">
          <w:rPr>
            <w:rFonts w:asciiTheme="minorHAnsi" w:eastAsiaTheme="minorEastAsia" w:hAnsiTheme="minorHAnsi" w:cstheme="minorBidi"/>
            <w:b w:val="0"/>
            <w:bCs w:val="0"/>
            <w:szCs w:val="22"/>
            <w14:ligatures w14:val="standardContextual"/>
          </w:rPr>
          <w:tab/>
        </w:r>
        <w:r w:rsidR="00B03444" w:rsidRPr="00FD7D1B">
          <w:rPr>
            <w:rStyle w:val="a8"/>
          </w:rPr>
          <w:t>计算依据</w:t>
        </w:r>
        <w:r w:rsidR="00B03444">
          <w:rPr>
            <w:webHidden/>
          </w:rPr>
          <w:tab/>
        </w:r>
        <w:r w:rsidR="00B03444">
          <w:rPr>
            <w:webHidden/>
          </w:rPr>
          <w:fldChar w:fldCharType="begin"/>
        </w:r>
        <w:r w:rsidR="00B03444">
          <w:rPr>
            <w:webHidden/>
          </w:rPr>
          <w:instrText xml:space="preserve"> PAGEREF _Toc155425623 \h </w:instrText>
        </w:r>
        <w:r w:rsidR="00B03444">
          <w:rPr>
            <w:webHidden/>
          </w:rPr>
        </w:r>
        <w:r w:rsidR="00B03444">
          <w:rPr>
            <w:webHidden/>
          </w:rPr>
          <w:fldChar w:fldCharType="separate"/>
        </w:r>
        <w:r w:rsidR="00B03444">
          <w:rPr>
            <w:webHidden/>
          </w:rPr>
          <w:t>6</w:t>
        </w:r>
        <w:r w:rsidR="00B03444">
          <w:rPr>
            <w:webHidden/>
          </w:rPr>
          <w:fldChar w:fldCharType="end"/>
        </w:r>
      </w:hyperlink>
    </w:p>
    <w:p w14:paraId="4D1F5624" w14:textId="77777777" w:rsidR="00B03444" w:rsidRDefault="00000000">
      <w:pPr>
        <w:pStyle w:val="TOC1"/>
        <w:rPr>
          <w:rFonts w:asciiTheme="minorHAnsi" w:eastAsiaTheme="minorEastAsia" w:hAnsiTheme="minorHAnsi" w:cstheme="minorBidi"/>
          <w:b w:val="0"/>
          <w:bCs w:val="0"/>
          <w:szCs w:val="22"/>
          <w14:ligatures w14:val="standardContextual"/>
        </w:rPr>
      </w:pPr>
      <w:hyperlink w:anchor="_Toc155425624" w:history="1">
        <w:r w:rsidR="00B03444" w:rsidRPr="00FD7D1B">
          <w:rPr>
            <w:rStyle w:val="a8"/>
          </w:rPr>
          <w:t>3</w:t>
        </w:r>
        <w:r w:rsidR="00B03444">
          <w:rPr>
            <w:rFonts w:asciiTheme="minorHAnsi" w:eastAsiaTheme="minorEastAsia" w:hAnsiTheme="minorHAnsi" w:cstheme="minorBidi"/>
            <w:b w:val="0"/>
            <w:bCs w:val="0"/>
            <w:szCs w:val="22"/>
            <w14:ligatures w14:val="standardContextual"/>
          </w:rPr>
          <w:tab/>
        </w:r>
        <w:r w:rsidR="00B03444" w:rsidRPr="00FD7D1B">
          <w:rPr>
            <w:rStyle w:val="a8"/>
          </w:rPr>
          <w:t>参考标准</w:t>
        </w:r>
        <w:r w:rsidR="00B03444">
          <w:rPr>
            <w:webHidden/>
          </w:rPr>
          <w:tab/>
        </w:r>
        <w:r w:rsidR="00B03444">
          <w:rPr>
            <w:webHidden/>
          </w:rPr>
          <w:fldChar w:fldCharType="begin"/>
        </w:r>
        <w:r w:rsidR="00B03444">
          <w:rPr>
            <w:webHidden/>
          </w:rPr>
          <w:instrText xml:space="preserve"> PAGEREF _Toc155425624 \h </w:instrText>
        </w:r>
        <w:r w:rsidR="00B03444">
          <w:rPr>
            <w:webHidden/>
          </w:rPr>
        </w:r>
        <w:r w:rsidR="00B03444">
          <w:rPr>
            <w:webHidden/>
          </w:rPr>
          <w:fldChar w:fldCharType="separate"/>
        </w:r>
        <w:r w:rsidR="00B03444">
          <w:rPr>
            <w:webHidden/>
          </w:rPr>
          <w:t>6</w:t>
        </w:r>
        <w:r w:rsidR="00B03444">
          <w:rPr>
            <w:webHidden/>
          </w:rPr>
          <w:fldChar w:fldCharType="end"/>
        </w:r>
      </w:hyperlink>
    </w:p>
    <w:p w14:paraId="463870EE" w14:textId="77777777" w:rsidR="00B03444" w:rsidRDefault="00000000">
      <w:pPr>
        <w:pStyle w:val="TOC1"/>
        <w:rPr>
          <w:rFonts w:asciiTheme="minorHAnsi" w:eastAsiaTheme="minorEastAsia" w:hAnsiTheme="minorHAnsi" w:cstheme="minorBidi"/>
          <w:b w:val="0"/>
          <w:bCs w:val="0"/>
          <w:szCs w:val="22"/>
          <w14:ligatures w14:val="standardContextual"/>
        </w:rPr>
      </w:pPr>
      <w:hyperlink w:anchor="_Toc155425625" w:history="1">
        <w:r w:rsidR="00B03444" w:rsidRPr="00FD7D1B">
          <w:rPr>
            <w:rStyle w:val="a8"/>
          </w:rPr>
          <w:t>4</w:t>
        </w:r>
        <w:r w:rsidR="00B03444">
          <w:rPr>
            <w:rFonts w:asciiTheme="minorHAnsi" w:eastAsiaTheme="minorEastAsia" w:hAnsiTheme="minorHAnsi" w:cstheme="minorBidi"/>
            <w:b w:val="0"/>
            <w:bCs w:val="0"/>
            <w:szCs w:val="22"/>
            <w14:ligatures w14:val="standardContextual"/>
          </w:rPr>
          <w:tab/>
        </w:r>
        <w:r w:rsidR="00B03444" w:rsidRPr="00FD7D1B">
          <w:rPr>
            <w:rStyle w:val="a8"/>
          </w:rPr>
          <w:t>计算原理</w:t>
        </w:r>
        <w:r w:rsidR="00B03444">
          <w:rPr>
            <w:webHidden/>
          </w:rPr>
          <w:tab/>
        </w:r>
        <w:r w:rsidR="00B03444">
          <w:rPr>
            <w:webHidden/>
          </w:rPr>
          <w:fldChar w:fldCharType="begin"/>
        </w:r>
        <w:r w:rsidR="00B03444">
          <w:rPr>
            <w:webHidden/>
          </w:rPr>
          <w:instrText xml:space="preserve"> PAGEREF _Toc155425625 \h </w:instrText>
        </w:r>
        <w:r w:rsidR="00B03444">
          <w:rPr>
            <w:webHidden/>
          </w:rPr>
        </w:r>
        <w:r w:rsidR="00B03444">
          <w:rPr>
            <w:webHidden/>
          </w:rPr>
          <w:fldChar w:fldCharType="separate"/>
        </w:r>
        <w:r w:rsidR="00B03444">
          <w:rPr>
            <w:webHidden/>
          </w:rPr>
          <w:t>6</w:t>
        </w:r>
        <w:r w:rsidR="00B03444">
          <w:rPr>
            <w:webHidden/>
          </w:rPr>
          <w:fldChar w:fldCharType="end"/>
        </w:r>
      </w:hyperlink>
    </w:p>
    <w:p w14:paraId="7E5129BB" w14:textId="77777777" w:rsidR="00B03444" w:rsidRDefault="00000000">
      <w:pPr>
        <w:pStyle w:val="TOC2"/>
        <w:rPr>
          <w:rFonts w:asciiTheme="minorHAnsi" w:eastAsiaTheme="minorEastAsia" w:hAnsiTheme="minorHAnsi" w:cstheme="minorBidi"/>
          <w:szCs w:val="22"/>
          <w14:ligatures w14:val="standardContextual"/>
        </w:rPr>
      </w:pPr>
      <w:hyperlink w:anchor="_Toc155425626" w:history="1">
        <w:r w:rsidR="00B03444" w:rsidRPr="00FD7D1B">
          <w:rPr>
            <w:rStyle w:val="a8"/>
            <w:lang w:val="en-GB"/>
          </w:rPr>
          <w:t>4.1</w:t>
        </w:r>
        <w:r w:rsidR="00B03444">
          <w:rPr>
            <w:rFonts w:asciiTheme="minorHAnsi" w:eastAsiaTheme="minorEastAsia" w:hAnsiTheme="minorHAnsi" w:cstheme="minorBidi"/>
            <w:szCs w:val="22"/>
            <w14:ligatures w14:val="standardContextual"/>
          </w:rPr>
          <w:tab/>
        </w:r>
        <w:r w:rsidR="00B03444" w:rsidRPr="00FD7D1B">
          <w:rPr>
            <w:rStyle w:val="a8"/>
          </w:rPr>
          <w:t>风场计算域</w:t>
        </w:r>
        <w:r w:rsidR="00B03444">
          <w:rPr>
            <w:webHidden/>
          </w:rPr>
          <w:tab/>
        </w:r>
        <w:r w:rsidR="00B03444">
          <w:rPr>
            <w:webHidden/>
          </w:rPr>
          <w:fldChar w:fldCharType="begin"/>
        </w:r>
        <w:r w:rsidR="00B03444">
          <w:rPr>
            <w:webHidden/>
          </w:rPr>
          <w:instrText xml:space="preserve"> PAGEREF _Toc155425626 \h </w:instrText>
        </w:r>
        <w:r w:rsidR="00B03444">
          <w:rPr>
            <w:webHidden/>
          </w:rPr>
        </w:r>
        <w:r w:rsidR="00B03444">
          <w:rPr>
            <w:webHidden/>
          </w:rPr>
          <w:fldChar w:fldCharType="separate"/>
        </w:r>
        <w:r w:rsidR="00B03444">
          <w:rPr>
            <w:webHidden/>
          </w:rPr>
          <w:t>6</w:t>
        </w:r>
        <w:r w:rsidR="00B03444">
          <w:rPr>
            <w:webHidden/>
          </w:rPr>
          <w:fldChar w:fldCharType="end"/>
        </w:r>
      </w:hyperlink>
    </w:p>
    <w:p w14:paraId="0ABAF1E2" w14:textId="77777777" w:rsidR="00B03444" w:rsidRDefault="00000000">
      <w:pPr>
        <w:pStyle w:val="TOC3"/>
        <w:rPr>
          <w:rFonts w:asciiTheme="minorHAnsi" w:eastAsiaTheme="minorEastAsia" w:hAnsiTheme="minorHAnsi" w:cstheme="minorBidi"/>
          <w:szCs w:val="22"/>
          <w14:ligatures w14:val="standardContextual"/>
        </w:rPr>
      </w:pPr>
      <w:hyperlink w:anchor="_Toc155425627" w:history="1">
        <w:r w:rsidR="00B03444" w:rsidRPr="00FD7D1B">
          <w:rPr>
            <w:rStyle w:val="a8"/>
            <w:lang w:val="en-GB"/>
          </w:rPr>
          <w:t>4.1.1</w:t>
        </w:r>
        <w:r w:rsidR="00B03444">
          <w:rPr>
            <w:rFonts w:asciiTheme="minorHAnsi" w:eastAsiaTheme="minorEastAsia" w:hAnsiTheme="minorHAnsi" w:cstheme="minorBidi"/>
            <w:szCs w:val="22"/>
            <w14:ligatures w14:val="standardContextual"/>
          </w:rPr>
          <w:tab/>
        </w:r>
        <w:r w:rsidR="00B03444" w:rsidRPr="00FD7D1B">
          <w:rPr>
            <w:rStyle w:val="a8"/>
          </w:rPr>
          <w:t>冬季工况风场计算域</w:t>
        </w:r>
        <w:r w:rsidR="00B03444">
          <w:rPr>
            <w:webHidden/>
          </w:rPr>
          <w:tab/>
        </w:r>
        <w:r w:rsidR="00B03444">
          <w:rPr>
            <w:webHidden/>
          </w:rPr>
          <w:fldChar w:fldCharType="begin"/>
        </w:r>
        <w:r w:rsidR="00B03444">
          <w:rPr>
            <w:webHidden/>
          </w:rPr>
          <w:instrText xml:space="preserve"> PAGEREF _Toc155425627 \h </w:instrText>
        </w:r>
        <w:r w:rsidR="00B03444">
          <w:rPr>
            <w:webHidden/>
          </w:rPr>
        </w:r>
        <w:r w:rsidR="00B03444">
          <w:rPr>
            <w:webHidden/>
          </w:rPr>
          <w:fldChar w:fldCharType="separate"/>
        </w:r>
        <w:r w:rsidR="00B03444">
          <w:rPr>
            <w:webHidden/>
          </w:rPr>
          <w:t>6</w:t>
        </w:r>
        <w:r w:rsidR="00B03444">
          <w:rPr>
            <w:webHidden/>
          </w:rPr>
          <w:fldChar w:fldCharType="end"/>
        </w:r>
      </w:hyperlink>
    </w:p>
    <w:p w14:paraId="40DE23D3" w14:textId="77777777" w:rsidR="00B03444" w:rsidRDefault="00000000">
      <w:pPr>
        <w:pStyle w:val="TOC3"/>
        <w:rPr>
          <w:rFonts w:asciiTheme="minorHAnsi" w:eastAsiaTheme="minorEastAsia" w:hAnsiTheme="minorHAnsi" w:cstheme="minorBidi"/>
          <w:szCs w:val="22"/>
          <w14:ligatures w14:val="standardContextual"/>
        </w:rPr>
      </w:pPr>
      <w:hyperlink w:anchor="_Toc155425628" w:history="1">
        <w:r w:rsidR="00B03444" w:rsidRPr="00FD7D1B">
          <w:rPr>
            <w:rStyle w:val="a8"/>
            <w:lang w:val="en-GB"/>
          </w:rPr>
          <w:t>4.1.2</w:t>
        </w:r>
        <w:r w:rsidR="00B03444">
          <w:rPr>
            <w:rFonts w:asciiTheme="minorHAnsi" w:eastAsiaTheme="minorEastAsia" w:hAnsiTheme="minorHAnsi" w:cstheme="minorBidi"/>
            <w:szCs w:val="22"/>
            <w14:ligatures w14:val="standardContextual"/>
          </w:rPr>
          <w:tab/>
        </w:r>
        <w:r w:rsidR="00B03444" w:rsidRPr="00FD7D1B">
          <w:rPr>
            <w:rStyle w:val="a8"/>
          </w:rPr>
          <w:t>夏季工况风场计算域</w:t>
        </w:r>
        <w:r w:rsidR="00B03444">
          <w:rPr>
            <w:webHidden/>
          </w:rPr>
          <w:tab/>
        </w:r>
        <w:r w:rsidR="00B03444">
          <w:rPr>
            <w:webHidden/>
          </w:rPr>
          <w:fldChar w:fldCharType="begin"/>
        </w:r>
        <w:r w:rsidR="00B03444">
          <w:rPr>
            <w:webHidden/>
          </w:rPr>
          <w:instrText xml:space="preserve"> PAGEREF _Toc155425628 \h </w:instrText>
        </w:r>
        <w:r w:rsidR="00B03444">
          <w:rPr>
            <w:webHidden/>
          </w:rPr>
        </w:r>
        <w:r w:rsidR="00B03444">
          <w:rPr>
            <w:webHidden/>
          </w:rPr>
          <w:fldChar w:fldCharType="separate"/>
        </w:r>
        <w:r w:rsidR="00B03444">
          <w:rPr>
            <w:webHidden/>
          </w:rPr>
          <w:t>7</w:t>
        </w:r>
        <w:r w:rsidR="00B03444">
          <w:rPr>
            <w:webHidden/>
          </w:rPr>
          <w:fldChar w:fldCharType="end"/>
        </w:r>
      </w:hyperlink>
    </w:p>
    <w:p w14:paraId="25111C63" w14:textId="77777777" w:rsidR="00B03444" w:rsidRDefault="00000000">
      <w:pPr>
        <w:pStyle w:val="TOC3"/>
        <w:rPr>
          <w:rFonts w:asciiTheme="minorHAnsi" w:eastAsiaTheme="minorEastAsia" w:hAnsiTheme="minorHAnsi" w:cstheme="minorBidi"/>
          <w:szCs w:val="22"/>
          <w14:ligatures w14:val="standardContextual"/>
        </w:rPr>
      </w:pPr>
      <w:hyperlink w:anchor="_Toc155425629" w:history="1">
        <w:r w:rsidR="00B03444" w:rsidRPr="00FD7D1B">
          <w:rPr>
            <w:rStyle w:val="a8"/>
            <w:lang w:val="en-GB"/>
          </w:rPr>
          <w:t>4.1.3</w:t>
        </w:r>
        <w:r w:rsidR="00B03444">
          <w:rPr>
            <w:rFonts w:asciiTheme="minorHAnsi" w:eastAsiaTheme="minorEastAsia" w:hAnsiTheme="minorHAnsi" w:cstheme="minorBidi"/>
            <w:szCs w:val="22"/>
            <w14:ligatures w14:val="standardContextual"/>
          </w:rPr>
          <w:tab/>
        </w:r>
        <w:r w:rsidR="00B03444" w:rsidRPr="00FD7D1B">
          <w:rPr>
            <w:rStyle w:val="a8"/>
          </w:rPr>
          <w:t>过渡季工况风场计算域</w:t>
        </w:r>
        <w:r w:rsidR="00B03444">
          <w:rPr>
            <w:webHidden/>
          </w:rPr>
          <w:tab/>
        </w:r>
        <w:r w:rsidR="00B03444">
          <w:rPr>
            <w:webHidden/>
          </w:rPr>
          <w:fldChar w:fldCharType="begin"/>
        </w:r>
        <w:r w:rsidR="00B03444">
          <w:rPr>
            <w:webHidden/>
          </w:rPr>
          <w:instrText xml:space="preserve"> PAGEREF _Toc155425629 \h </w:instrText>
        </w:r>
        <w:r w:rsidR="00B03444">
          <w:rPr>
            <w:webHidden/>
          </w:rPr>
        </w:r>
        <w:r w:rsidR="00B03444">
          <w:rPr>
            <w:webHidden/>
          </w:rPr>
          <w:fldChar w:fldCharType="separate"/>
        </w:r>
        <w:r w:rsidR="00B03444">
          <w:rPr>
            <w:webHidden/>
          </w:rPr>
          <w:t>8</w:t>
        </w:r>
        <w:r w:rsidR="00B03444">
          <w:rPr>
            <w:webHidden/>
          </w:rPr>
          <w:fldChar w:fldCharType="end"/>
        </w:r>
      </w:hyperlink>
    </w:p>
    <w:p w14:paraId="1C7AC76D" w14:textId="77777777" w:rsidR="00B03444" w:rsidRDefault="00000000">
      <w:pPr>
        <w:pStyle w:val="TOC2"/>
        <w:rPr>
          <w:rFonts w:asciiTheme="minorHAnsi" w:eastAsiaTheme="minorEastAsia" w:hAnsiTheme="minorHAnsi" w:cstheme="minorBidi"/>
          <w:szCs w:val="22"/>
          <w14:ligatures w14:val="standardContextual"/>
        </w:rPr>
      </w:pPr>
      <w:hyperlink w:anchor="_Toc155425630" w:history="1">
        <w:r w:rsidR="00B03444" w:rsidRPr="00FD7D1B">
          <w:rPr>
            <w:rStyle w:val="a8"/>
            <w:lang w:val="en-GB"/>
          </w:rPr>
          <w:t>4.2</w:t>
        </w:r>
        <w:r w:rsidR="00B03444">
          <w:rPr>
            <w:rFonts w:asciiTheme="minorHAnsi" w:eastAsiaTheme="minorEastAsia" w:hAnsiTheme="minorHAnsi" w:cstheme="minorBidi"/>
            <w:szCs w:val="22"/>
            <w14:ligatures w14:val="standardContextual"/>
          </w:rPr>
          <w:tab/>
        </w:r>
        <w:r w:rsidR="00B03444" w:rsidRPr="00FD7D1B">
          <w:rPr>
            <w:rStyle w:val="a8"/>
          </w:rPr>
          <w:t>网格划分</w:t>
        </w:r>
        <w:r w:rsidR="00B03444">
          <w:rPr>
            <w:webHidden/>
          </w:rPr>
          <w:tab/>
        </w:r>
        <w:r w:rsidR="00B03444">
          <w:rPr>
            <w:webHidden/>
          </w:rPr>
          <w:fldChar w:fldCharType="begin"/>
        </w:r>
        <w:r w:rsidR="00B03444">
          <w:rPr>
            <w:webHidden/>
          </w:rPr>
          <w:instrText xml:space="preserve"> PAGEREF _Toc155425630 \h </w:instrText>
        </w:r>
        <w:r w:rsidR="00B03444">
          <w:rPr>
            <w:webHidden/>
          </w:rPr>
        </w:r>
        <w:r w:rsidR="00B03444">
          <w:rPr>
            <w:webHidden/>
          </w:rPr>
          <w:fldChar w:fldCharType="separate"/>
        </w:r>
        <w:r w:rsidR="00B03444">
          <w:rPr>
            <w:webHidden/>
          </w:rPr>
          <w:t>8</w:t>
        </w:r>
        <w:r w:rsidR="00B03444">
          <w:rPr>
            <w:webHidden/>
          </w:rPr>
          <w:fldChar w:fldCharType="end"/>
        </w:r>
      </w:hyperlink>
    </w:p>
    <w:p w14:paraId="2D4162B0" w14:textId="77777777" w:rsidR="00B03444" w:rsidRDefault="00000000">
      <w:pPr>
        <w:pStyle w:val="TOC2"/>
        <w:rPr>
          <w:rFonts w:asciiTheme="minorHAnsi" w:eastAsiaTheme="minorEastAsia" w:hAnsiTheme="minorHAnsi" w:cstheme="minorBidi"/>
          <w:szCs w:val="22"/>
          <w14:ligatures w14:val="standardContextual"/>
        </w:rPr>
      </w:pPr>
      <w:hyperlink w:anchor="_Toc155425631" w:history="1">
        <w:r w:rsidR="00B03444" w:rsidRPr="00FD7D1B">
          <w:rPr>
            <w:rStyle w:val="a8"/>
            <w:lang w:val="en-GB"/>
          </w:rPr>
          <w:t>4.3</w:t>
        </w:r>
        <w:r w:rsidR="00B03444">
          <w:rPr>
            <w:rFonts w:asciiTheme="minorHAnsi" w:eastAsiaTheme="minorEastAsia" w:hAnsiTheme="minorHAnsi" w:cstheme="minorBidi"/>
            <w:szCs w:val="22"/>
            <w14:ligatures w14:val="standardContextual"/>
          </w:rPr>
          <w:tab/>
        </w:r>
        <w:r w:rsidR="00B03444" w:rsidRPr="00FD7D1B">
          <w:rPr>
            <w:rStyle w:val="a8"/>
          </w:rPr>
          <w:t>边界条件</w:t>
        </w:r>
        <w:r w:rsidR="00B03444">
          <w:rPr>
            <w:webHidden/>
          </w:rPr>
          <w:tab/>
        </w:r>
        <w:r w:rsidR="00B03444">
          <w:rPr>
            <w:webHidden/>
          </w:rPr>
          <w:fldChar w:fldCharType="begin"/>
        </w:r>
        <w:r w:rsidR="00B03444">
          <w:rPr>
            <w:webHidden/>
          </w:rPr>
          <w:instrText xml:space="preserve"> PAGEREF _Toc155425631 \h </w:instrText>
        </w:r>
        <w:r w:rsidR="00B03444">
          <w:rPr>
            <w:webHidden/>
          </w:rPr>
        </w:r>
        <w:r w:rsidR="00B03444">
          <w:rPr>
            <w:webHidden/>
          </w:rPr>
          <w:fldChar w:fldCharType="separate"/>
        </w:r>
        <w:r w:rsidR="00B03444">
          <w:rPr>
            <w:webHidden/>
          </w:rPr>
          <w:t>12</w:t>
        </w:r>
        <w:r w:rsidR="00B03444">
          <w:rPr>
            <w:webHidden/>
          </w:rPr>
          <w:fldChar w:fldCharType="end"/>
        </w:r>
      </w:hyperlink>
    </w:p>
    <w:p w14:paraId="4073B55B" w14:textId="77777777" w:rsidR="00B03444" w:rsidRDefault="00000000">
      <w:pPr>
        <w:pStyle w:val="TOC3"/>
        <w:rPr>
          <w:rFonts w:asciiTheme="minorHAnsi" w:eastAsiaTheme="minorEastAsia" w:hAnsiTheme="minorHAnsi" w:cstheme="minorBidi"/>
          <w:szCs w:val="22"/>
          <w14:ligatures w14:val="standardContextual"/>
        </w:rPr>
      </w:pPr>
      <w:hyperlink w:anchor="_Toc155425632" w:history="1">
        <w:r w:rsidR="00B03444" w:rsidRPr="00FD7D1B">
          <w:rPr>
            <w:rStyle w:val="a8"/>
            <w:lang w:val="en-GB"/>
          </w:rPr>
          <w:t>4.3.1</w:t>
        </w:r>
        <w:r w:rsidR="00B03444">
          <w:rPr>
            <w:rFonts w:asciiTheme="minorHAnsi" w:eastAsiaTheme="minorEastAsia" w:hAnsiTheme="minorHAnsi" w:cstheme="minorBidi"/>
            <w:szCs w:val="22"/>
            <w14:ligatures w14:val="standardContextual"/>
          </w:rPr>
          <w:tab/>
        </w:r>
        <w:r w:rsidR="00B03444" w:rsidRPr="00FD7D1B">
          <w:rPr>
            <w:rStyle w:val="a8"/>
          </w:rPr>
          <w:t>入口与出口边界条件</w:t>
        </w:r>
        <w:r w:rsidR="00B03444">
          <w:rPr>
            <w:webHidden/>
          </w:rPr>
          <w:tab/>
        </w:r>
        <w:r w:rsidR="00B03444">
          <w:rPr>
            <w:webHidden/>
          </w:rPr>
          <w:fldChar w:fldCharType="begin"/>
        </w:r>
        <w:r w:rsidR="00B03444">
          <w:rPr>
            <w:webHidden/>
          </w:rPr>
          <w:instrText xml:space="preserve"> PAGEREF _Toc155425632 \h </w:instrText>
        </w:r>
        <w:r w:rsidR="00B03444">
          <w:rPr>
            <w:webHidden/>
          </w:rPr>
        </w:r>
        <w:r w:rsidR="00B03444">
          <w:rPr>
            <w:webHidden/>
          </w:rPr>
          <w:fldChar w:fldCharType="separate"/>
        </w:r>
        <w:r w:rsidR="00B03444">
          <w:rPr>
            <w:webHidden/>
          </w:rPr>
          <w:t>13</w:t>
        </w:r>
        <w:r w:rsidR="00B03444">
          <w:rPr>
            <w:webHidden/>
          </w:rPr>
          <w:fldChar w:fldCharType="end"/>
        </w:r>
      </w:hyperlink>
    </w:p>
    <w:p w14:paraId="32013F79" w14:textId="77777777" w:rsidR="00B03444" w:rsidRDefault="00000000">
      <w:pPr>
        <w:pStyle w:val="TOC3"/>
        <w:rPr>
          <w:rFonts w:asciiTheme="minorHAnsi" w:eastAsiaTheme="minorEastAsia" w:hAnsiTheme="minorHAnsi" w:cstheme="minorBidi"/>
          <w:szCs w:val="22"/>
          <w14:ligatures w14:val="standardContextual"/>
        </w:rPr>
      </w:pPr>
      <w:hyperlink w:anchor="_Toc155425633" w:history="1">
        <w:r w:rsidR="00B03444" w:rsidRPr="00FD7D1B">
          <w:rPr>
            <w:rStyle w:val="a8"/>
            <w:lang w:val="en-GB"/>
          </w:rPr>
          <w:t>4.3.2</w:t>
        </w:r>
        <w:r w:rsidR="00B03444">
          <w:rPr>
            <w:rFonts w:asciiTheme="minorHAnsi" w:eastAsiaTheme="minorEastAsia" w:hAnsiTheme="minorHAnsi" w:cstheme="minorBidi"/>
            <w:szCs w:val="22"/>
            <w14:ligatures w14:val="standardContextual"/>
          </w:rPr>
          <w:tab/>
        </w:r>
        <w:r w:rsidR="00B03444" w:rsidRPr="00FD7D1B">
          <w:rPr>
            <w:rStyle w:val="a8"/>
          </w:rPr>
          <w:t>壁面边界条件</w:t>
        </w:r>
        <w:r w:rsidR="00B03444">
          <w:rPr>
            <w:webHidden/>
          </w:rPr>
          <w:tab/>
        </w:r>
        <w:r w:rsidR="00B03444">
          <w:rPr>
            <w:webHidden/>
          </w:rPr>
          <w:fldChar w:fldCharType="begin"/>
        </w:r>
        <w:r w:rsidR="00B03444">
          <w:rPr>
            <w:webHidden/>
          </w:rPr>
          <w:instrText xml:space="preserve"> PAGEREF _Toc155425633 \h </w:instrText>
        </w:r>
        <w:r w:rsidR="00B03444">
          <w:rPr>
            <w:webHidden/>
          </w:rPr>
        </w:r>
        <w:r w:rsidR="00B03444">
          <w:rPr>
            <w:webHidden/>
          </w:rPr>
          <w:fldChar w:fldCharType="separate"/>
        </w:r>
        <w:r w:rsidR="00B03444">
          <w:rPr>
            <w:webHidden/>
          </w:rPr>
          <w:t>13</w:t>
        </w:r>
        <w:r w:rsidR="00B03444">
          <w:rPr>
            <w:webHidden/>
          </w:rPr>
          <w:fldChar w:fldCharType="end"/>
        </w:r>
      </w:hyperlink>
    </w:p>
    <w:p w14:paraId="74ECCF82" w14:textId="77777777" w:rsidR="00B03444" w:rsidRDefault="00000000">
      <w:pPr>
        <w:pStyle w:val="TOC2"/>
        <w:rPr>
          <w:rFonts w:asciiTheme="minorHAnsi" w:eastAsiaTheme="minorEastAsia" w:hAnsiTheme="minorHAnsi" w:cstheme="minorBidi"/>
          <w:szCs w:val="22"/>
          <w14:ligatures w14:val="standardContextual"/>
        </w:rPr>
      </w:pPr>
      <w:hyperlink w:anchor="_Toc155425634" w:history="1">
        <w:r w:rsidR="00B03444" w:rsidRPr="00FD7D1B">
          <w:rPr>
            <w:rStyle w:val="a8"/>
            <w:lang w:val="en-GB"/>
          </w:rPr>
          <w:t>4.4</w:t>
        </w:r>
        <w:r w:rsidR="00B03444">
          <w:rPr>
            <w:rFonts w:asciiTheme="minorHAnsi" w:eastAsiaTheme="minorEastAsia" w:hAnsiTheme="minorHAnsi" w:cstheme="minorBidi"/>
            <w:szCs w:val="22"/>
            <w14:ligatures w14:val="standardContextual"/>
          </w:rPr>
          <w:tab/>
        </w:r>
        <w:r w:rsidR="00B03444" w:rsidRPr="00FD7D1B">
          <w:rPr>
            <w:rStyle w:val="a8"/>
          </w:rPr>
          <w:t>湍流模型</w:t>
        </w:r>
        <w:r w:rsidR="00B03444">
          <w:rPr>
            <w:webHidden/>
          </w:rPr>
          <w:tab/>
        </w:r>
        <w:r w:rsidR="00B03444">
          <w:rPr>
            <w:webHidden/>
          </w:rPr>
          <w:fldChar w:fldCharType="begin"/>
        </w:r>
        <w:r w:rsidR="00B03444">
          <w:rPr>
            <w:webHidden/>
          </w:rPr>
          <w:instrText xml:space="preserve"> PAGEREF _Toc155425634 \h </w:instrText>
        </w:r>
        <w:r w:rsidR="00B03444">
          <w:rPr>
            <w:webHidden/>
          </w:rPr>
        </w:r>
        <w:r w:rsidR="00B03444">
          <w:rPr>
            <w:webHidden/>
          </w:rPr>
          <w:fldChar w:fldCharType="separate"/>
        </w:r>
        <w:r w:rsidR="00B03444">
          <w:rPr>
            <w:webHidden/>
          </w:rPr>
          <w:t>13</w:t>
        </w:r>
        <w:r w:rsidR="00B03444">
          <w:rPr>
            <w:webHidden/>
          </w:rPr>
          <w:fldChar w:fldCharType="end"/>
        </w:r>
      </w:hyperlink>
    </w:p>
    <w:p w14:paraId="3BE1A42A" w14:textId="77777777" w:rsidR="00B03444" w:rsidRDefault="00000000">
      <w:pPr>
        <w:pStyle w:val="TOC2"/>
        <w:rPr>
          <w:rFonts w:asciiTheme="minorHAnsi" w:eastAsiaTheme="minorEastAsia" w:hAnsiTheme="minorHAnsi" w:cstheme="minorBidi"/>
          <w:szCs w:val="22"/>
          <w14:ligatures w14:val="standardContextual"/>
        </w:rPr>
      </w:pPr>
      <w:hyperlink w:anchor="_Toc155425635" w:history="1">
        <w:r w:rsidR="00B03444" w:rsidRPr="00FD7D1B">
          <w:rPr>
            <w:rStyle w:val="a8"/>
            <w:lang w:val="en-GB"/>
          </w:rPr>
          <w:t>4.5</w:t>
        </w:r>
        <w:r w:rsidR="00B03444">
          <w:rPr>
            <w:rFonts w:asciiTheme="minorHAnsi" w:eastAsiaTheme="minorEastAsia" w:hAnsiTheme="minorHAnsi" w:cstheme="minorBidi"/>
            <w:szCs w:val="22"/>
            <w14:ligatures w14:val="standardContextual"/>
          </w:rPr>
          <w:tab/>
        </w:r>
        <w:r w:rsidR="00B03444" w:rsidRPr="00FD7D1B">
          <w:rPr>
            <w:rStyle w:val="a8"/>
          </w:rPr>
          <w:t>求解计算</w:t>
        </w:r>
        <w:r w:rsidR="00B03444">
          <w:rPr>
            <w:webHidden/>
          </w:rPr>
          <w:tab/>
        </w:r>
        <w:r w:rsidR="00B03444">
          <w:rPr>
            <w:webHidden/>
          </w:rPr>
          <w:fldChar w:fldCharType="begin"/>
        </w:r>
        <w:r w:rsidR="00B03444">
          <w:rPr>
            <w:webHidden/>
          </w:rPr>
          <w:instrText xml:space="preserve"> PAGEREF _Toc155425635 \h </w:instrText>
        </w:r>
        <w:r w:rsidR="00B03444">
          <w:rPr>
            <w:webHidden/>
          </w:rPr>
        </w:r>
        <w:r w:rsidR="00B03444">
          <w:rPr>
            <w:webHidden/>
          </w:rPr>
          <w:fldChar w:fldCharType="separate"/>
        </w:r>
        <w:r w:rsidR="00B03444">
          <w:rPr>
            <w:webHidden/>
          </w:rPr>
          <w:t>14</w:t>
        </w:r>
        <w:r w:rsidR="00B03444">
          <w:rPr>
            <w:webHidden/>
          </w:rPr>
          <w:fldChar w:fldCharType="end"/>
        </w:r>
      </w:hyperlink>
    </w:p>
    <w:p w14:paraId="5A63B580" w14:textId="77777777" w:rsidR="00B03444" w:rsidRDefault="00000000">
      <w:pPr>
        <w:pStyle w:val="TOC2"/>
        <w:rPr>
          <w:rFonts w:asciiTheme="minorHAnsi" w:eastAsiaTheme="minorEastAsia" w:hAnsiTheme="minorHAnsi" w:cstheme="minorBidi"/>
          <w:szCs w:val="22"/>
          <w14:ligatures w14:val="standardContextual"/>
        </w:rPr>
      </w:pPr>
      <w:hyperlink w:anchor="_Toc155425636" w:history="1">
        <w:r w:rsidR="00B03444" w:rsidRPr="00FD7D1B">
          <w:rPr>
            <w:rStyle w:val="a8"/>
            <w:lang w:val="en-GB"/>
          </w:rPr>
          <w:t>4.6</w:t>
        </w:r>
        <w:r w:rsidR="00B03444">
          <w:rPr>
            <w:rFonts w:asciiTheme="minorHAnsi" w:eastAsiaTheme="minorEastAsia" w:hAnsiTheme="minorHAnsi" w:cstheme="minorBidi"/>
            <w:szCs w:val="22"/>
            <w14:ligatures w14:val="standardContextual"/>
          </w:rPr>
          <w:tab/>
        </w:r>
        <w:r w:rsidR="00B03444" w:rsidRPr="00FD7D1B">
          <w:rPr>
            <w:rStyle w:val="a8"/>
          </w:rPr>
          <w:t>风速放大系数计算</w:t>
        </w:r>
        <w:r w:rsidR="00B03444">
          <w:rPr>
            <w:webHidden/>
          </w:rPr>
          <w:tab/>
        </w:r>
        <w:r w:rsidR="00B03444">
          <w:rPr>
            <w:webHidden/>
          </w:rPr>
          <w:fldChar w:fldCharType="begin"/>
        </w:r>
        <w:r w:rsidR="00B03444">
          <w:rPr>
            <w:webHidden/>
          </w:rPr>
          <w:instrText xml:space="preserve"> PAGEREF _Toc155425636 \h </w:instrText>
        </w:r>
        <w:r w:rsidR="00B03444">
          <w:rPr>
            <w:webHidden/>
          </w:rPr>
        </w:r>
        <w:r w:rsidR="00B03444">
          <w:rPr>
            <w:webHidden/>
          </w:rPr>
          <w:fldChar w:fldCharType="separate"/>
        </w:r>
        <w:r w:rsidR="00B03444">
          <w:rPr>
            <w:webHidden/>
          </w:rPr>
          <w:t>15</w:t>
        </w:r>
        <w:r w:rsidR="00B03444">
          <w:rPr>
            <w:webHidden/>
          </w:rPr>
          <w:fldChar w:fldCharType="end"/>
        </w:r>
      </w:hyperlink>
    </w:p>
    <w:p w14:paraId="3E36CBF6" w14:textId="77777777" w:rsidR="00B03444" w:rsidRDefault="00000000">
      <w:pPr>
        <w:pStyle w:val="TOC1"/>
        <w:rPr>
          <w:rFonts w:asciiTheme="minorHAnsi" w:eastAsiaTheme="minorEastAsia" w:hAnsiTheme="minorHAnsi" w:cstheme="minorBidi"/>
          <w:b w:val="0"/>
          <w:bCs w:val="0"/>
          <w:szCs w:val="22"/>
          <w14:ligatures w14:val="standardContextual"/>
        </w:rPr>
      </w:pPr>
      <w:hyperlink w:anchor="_Toc155425637" w:history="1">
        <w:r w:rsidR="00B03444" w:rsidRPr="00FD7D1B">
          <w:rPr>
            <w:rStyle w:val="a8"/>
          </w:rPr>
          <w:t>5</w:t>
        </w:r>
        <w:r w:rsidR="00B03444">
          <w:rPr>
            <w:rFonts w:asciiTheme="minorHAnsi" w:eastAsiaTheme="minorEastAsia" w:hAnsiTheme="minorHAnsi" w:cstheme="minorBidi"/>
            <w:b w:val="0"/>
            <w:bCs w:val="0"/>
            <w:szCs w:val="22"/>
            <w14:ligatures w14:val="standardContextual"/>
          </w:rPr>
          <w:tab/>
        </w:r>
        <w:r w:rsidR="00B03444" w:rsidRPr="00FD7D1B">
          <w:rPr>
            <w:rStyle w:val="a8"/>
          </w:rPr>
          <w:t>结果分析</w:t>
        </w:r>
        <w:r w:rsidR="00B03444">
          <w:rPr>
            <w:webHidden/>
          </w:rPr>
          <w:tab/>
        </w:r>
        <w:r w:rsidR="00B03444">
          <w:rPr>
            <w:webHidden/>
          </w:rPr>
          <w:fldChar w:fldCharType="begin"/>
        </w:r>
        <w:r w:rsidR="00B03444">
          <w:rPr>
            <w:webHidden/>
          </w:rPr>
          <w:instrText xml:space="preserve"> PAGEREF _Toc155425637 \h </w:instrText>
        </w:r>
        <w:r w:rsidR="00B03444">
          <w:rPr>
            <w:webHidden/>
          </w:rPr>
        </w:r>
        <w:r w:rsidR="00B03444">
          <w:rPr>
            <w:webHidden/>
          </w:rPr>
          <w:fldChar w:fldCharType="separate"/>
        </w:r>
        <w:r w:rsidR="00B03444">
          <w:rPr>
            <w:webHidden/>
          </w:rPr>
          <w:t>16</w:t>
        </w:r>
        <w:r w:rsidR="00B03444">
          <w:rPr>
            <w:webHidden/>
          </w:rPr>
          <w:fldChar w:fldCharType="end"/>
        </w:r>
      </w:hyperlink>
    </w:p>
    <w:p w14:paraId="573B7BC0" w14:textId="77777777" w:rsidR="00B03444" w:rsidRDefault="00000000">
      <w:pPr>
        <w:pStyle w:val="TOC2"/>
        <w:rPr>
          <w:rFonts w:asciiTheme="minorHAnsi" w:eastAsiaTheme="minorEastAsia" w:hAnsiTheme="minorHAnsi" w:cstheme="minorBidi"/>
          <w:szCs w:val="22"/>
          <w14:ligatures w14:val="standardContextual"/>
        </w:rPr>
      </w:pPr>
      <w:hyperlink w:anchor="_Toc155425638" w:history="1">
        <w:r w:rsidR="00B03444" w:rsidRPr="00FD7D1B">
          <w:rPr>
            <w:rStyle w:val="a8"/>
            <w:lang w:val="en-GB"/>
          </w:rPr>
          <w:t>5.1</w:t>
        </w:r>
        <w:r w:rsidR="00B03444">
          <w:rPr>
            <w:rFonts w:asciiTheme="minorHAnsi" w:eastAsiaTheme="minorEastAsia" w:hAnsiTheme="minorHAnsi" w:cstheme="minorBidi"/>
            <w:szCs w:val="22"/>
            <w14:ligatures w14:val="standardContextual"/>
          </w:rPr>
          <w:tab/>
        </w:r>
        <w:r w:rsidR="00B03444" w:rsidRPr="00FD7D1B">
          <w:rPr>
            <w:rStyle w:val="a8"/>
          </w:rPr>
          <w:t>工况表</w:t>
        </w:r>
        <w:r w:rsidR="00B03444">
          <w:rPr>
            <w:webHidden/>
          </w:rPr>
          <w:tab/>
        </w:r>
        <w:r w:rsidR="00B03444">
          <w:rPr>
            <w:webHidden/>
          </w:rPr>
          <w:fldChar w:fldCharType="begin"/>
        </w:r>
        <w:r w:rsidR="00B03444">
          <w:rPr>
            <w:webHidden/>
          </w:rPr>
          <w:instrText xml:space="preserve"> PAGEREF _Toc155425638 \h </w:instrText>
        </w:r>
        <w:r w:rsidR="00B03444">
          <w:rPr>
            <w:webHidden/>
          </w:rPr>
        </w:r>
        <w:r w:rsidR="00B03444">
          <w:rPr>
            <w:webHidden/>
          </w:rPr>
          <w:fldChar w:fldCharType="separate"/>
        </w:r>
        <w:r w:rsidR="00B03444">
          <w:rPr>
            <w:webHidden/>
          </w:rPr>
          <w:t>16</w:t>
        </w:r>
        <w:r w:rsidR="00B03444">
          <w:rPr>
            <w:webHidden/>
          </w:rPr>
          <w:fldChar w:fldCharType="end"/>
        </w:r>
      </w:hyperlink>
    </w:p>
    <w:p w14:paraId="2007575C" w14:textId="77777777" w:rsidR="00B03444" w:rsidRDefault="00000000">
      <w:pPr>
        <w:pStyle w:val="TOC2"/>
        <w:rPr>
          <w:rFonts w:asciiTheme="minorHAnsi" w:eastAsiaTheme="minorEastAsia" w:hAnsiTheme="minorHAnsi" w:cstheme="minorBidi"/>
          <w:szCs w:val="22"/>
          <w14:ligatures w14:val="standardContextual"/>
        </w:rPr>
      </w:pPr>
      <w:hyperlink w:anchor="_Toc155425639" w:history="1">
        <w:r w:rsidR="00B03444" w:rsidRPr="00FD7D1B">
          <w:rPr>
            <w:rStyle w:val="a8"/>
            <w:lang w:val="en-GB"/>
          </w:rPr>
          <w:t>5.2</w:t>
        </w:r>
        <w:r w:rsidR="00B03444">
          <w:rPr>
            <w:rFonts w:asciiTheme="minorHAnsi" w:eastAsiaTheme="minorEastAsia" w:hAnsiTheme="minorHAnsi" w:cstheme="minorBidi"/>
            <w:szCs w:val="22"/>
            <w14:ligatures w14:val="standardContextual"/>
          </w:rPr>
          <w:tab/>
        </w:r>
        <w:r w:rsidR="00B03444" w:rsidRPr="00FD7D1B">
          <w:rPr>
            <w:rStyle w:val="a8"/>
          </w:rPr>
          <w:t>冬季工况</w:t>
        </w:r>
        <w:r w:rsidR="00B03444">
          <w:rPr>
            <w:webHidden/>
          </w:rPr>
          <w:tab/>
        </w:r>
        <w:r w:rsidR="00B03444">
          <w:rPr>
            <w:webHidden/>
          </w:rPr>
          <w:fldChar w:fldCharType="begin"/>
        </w:r>
        <w:r w:rsidR="00B03444">
          <w:rPr>
            <w:webHidden/>
          </w:rPr>
          <w:instrText xml:space="preserve"> PAGEREF _Toc155425639 \h </w:instrText>
        </w:r>
        <w:r w:rsidR="00B03444">
          <w:rPr>
            <w:webHidden/>
          </w:rPr>
        </w:r>
        <w:r w:rsidR="00B03444">
          <w:rPr>
            <w:webHidden/>
          </w:rPr>
          <w:fldChar w:fldCharType="separate"/>
        </w:r>
        <w:r w:rsidR="00B03444">
          <w:rPr>
            <w:webHidden/>
          </w:rPr>
          <w:t>16</w:t>
        </w:r>
        <w:r w:rsidR="00B03444">
          <w:rPr>
            <w:webHidden/>
          </w:rPr>
          <w:fldChar w:fldCharType="end"/>
        </w:r>
      </w:hyperlink>
    </w:p>
    <w:p w14:paraId="54AF1965" w14:textId="77777777" w:rsidR="00B03444" w:rsidRDefault="00000000">
      <w:pPr>
        <w:pStyle w:val="TOC3"/>
        <w:rPr>
          <w:rFonts w:asciiTheme="minorHAnsi" w:eastAsiaTheme="minorEastAsia" w:hAnsiTheme="minorHAnsi" w:cstheme="minorBidi"/>
          <w:szCs w:val="22"/>
          <w14:ligatures w14:val="standardContextual"/>
        </w:rPr>
      </w:pPr>
      <w:hyperlink w:anchor="_Toc155425640" w:history="1">
        <w:r w:rsidR="00B03444" w:rsidRPr="00FD7D1B">
          <w:rPr>
            <w:rStyle w:val="a8"/>
            <w:lang w:val="en-GB"/>
          </w:rPr>
          <w:t>5.2.1</w:t>
        </w:r>
        <w:r w:rsidR="00B03444">
          <w:rPr>
            <w:rFonts w:asciiTheme="minorHAnsi" w:eastAsiaTheme="minorEastAsia" w:hAnsiTheme="minorHAnsi" w:cstheme="minorBidi"/>
            <w:szCs w:val="22"/>
            <w14:ligatures w14:val="standardContextual"/>
          </w:rPr>
          <w:tab/>
        </w:r>
        <w:r w:rsidR="00B03444" w:rsidRPr="00FD7D1B">
          <w:rPr>
            <w:rStyle w:val="a8"/>
          </w:rPr>
          <w:t>风速达标分析</w:t>
        </w:r>
        <w:r w:rsidR="00B03444">
          <w:rPr>
            <w:webHidden/>
          </w:rPr>
          <w:tab/>
        </w:r>
        <w:r w:rsidR="00B03444">
          <w:rPr>
            <w:webHidden/>
          </w:rPr>
          <w:fldChar w:fldCharType="begin"/>
        </w:r>
        <w:r w:rsidR="00B03444">
          <w:rPr>
            <w:webHidden/>
          </w:rPr>
          <w:instrText xml:space="preserve"> PAGEREF _Toc155425640 \h </w:instrText>
        </w:r>
        <w:r w:rsidR="00B03444">
          <w:rPr>
            <w:webHidden/>
          </w:rPr>
        </w:r>
        <w:r w:rsidR="00B03444">
          <w:rPr>
            <w:webHidden/>
          </w:rPr>
          <w:fldChar w:fldCharType="separate"/>
        </w:r>
        <w:r w:rsidR="00B03444">
          <w:rPr>
            <w:webHidden/>
          </w:rPr>
          <w:t>16</w:t>
        </w:r>
        <w:r w:rsidR="00B03444">
          <w:rPr>
            <w:webHidden/>
          </w:rPr>
          <w:fldChar w:fldCharType="end"/>
        </w:r>
      </w:hyperlink>
    </w:p>
    <w:p w14:paraId="5C6E21A3" w14:textId="77777777" w:rsidR="00B03444" w:rsidRDefault="00000000">
      <w:pPr>
        <w:pStyle w:val="TOC3"/>
        <w:rPr>
          <w:rFonts w:asciiTheme="minorHAnsi" w:eastAsiaTheme="minorEastAsia" w:hAnsiTheme="minorHAnsi" w:cstheme="minorBidi"/>
          <w:szCs w:val="22"/>
          <w14:ligatures w14:val="standardContextual"/>
        </w:rPr>
      </w:pPr>
      <w:hyperlink w:anchor="_Toc155425641" w:history="1">
        <w:r w:rsidR="00B03444" w:rsidRPr="00FD7D1B">
          <w:rPr>
            <w:rStyle w:val="a8"/>
            <w:lang w:val="en-GB"/>
          </w:rPr>
          <w:t>5.2.2</w:t>
        </w:r>
        <w:r w:rsidR="00B03444">
          <w:rPr>
            <w:rFonts w:asciiTheme="minorHAnsi" w:eastAsiaTheme="minorEastAsia" w:hAnsiTheme="minorHAnsi" w:cstheme="minorBidi"/>
            <w:szCs w:val="22"/>
            <w14:ligatures w14:val="standardContextual"/>
          </w:rPr>
          <w:tab/>
        </w:r>
        <w:r w:rsidR="00B03444" w:rsidRPr="00FD7D1B">
          <w:rPr>
            <w:rStyle w:val="a8"/>
          </w:rPr>
          <w:t>风速放大系数达标分析</w:t>
        </w:r>
        <w:r w:rsidR="00B03444">
          <w:rPr>
            <w:webHidden/>
          </w:rPr>
          <w:tab/>
        </w:r>
        <w:r w:rsidR="00B03444">
          <w:rPr>
            <w:webHidden/>
          </w:rPr>
          <w:fldChar w:fldCharType="begin"/>
        </w:r>
        <w:r w:rsidR="00B03444">
          <w:rPr>
            <w:webHidden/>
          </w:rPr>
          <w:instrText xml:space="preserve"> PAGEREF _Toc155425641 \h </w:instrText>
        </w:r>
        <w:r w:rsidR="00B03444">
          <w:rPr>
            <w:webHidden/>
          </w:rPr>
        </w:r>
        <w:r w:rsidR="00B03444">
          <w:rPr>
            <w:webHidden/>
          </w:rPr>
          <w:fldChar w:fldCharType="separate"/>
        </w:r>
        <w:r w:rsidR="00B03444">
          <w:rPr>
            <w:webHidden/>
          </w:rPr>
          <w:t>17</w:t>
        </w:r>
        <w:r w:rsidR="00B03444">
          <w:rPr>
            <w:webHidden/>
          </w:rPr>
          <w:fldChar w:fldCharType="end"/>
        </w:r>
      </w:hyperlink>
    </w:p>
    <w:p w14:paraId="080D6447" w14:textId="77777777" w:rsidR="00B03444" w:rsidRDefault="00000000">
      <w:pPr>
        <w:pStyle w:val="TOC3"/>
        <w:rPr>
          <w:rFonts w:asciiTheme="minorHAnsi" w:eastAsiaTheme="minorEastAsia" w:hAnsiTheme="minorHAnsi" w:cstheme="minorBidi"/>
          <w:szCs w:val="22"/>
          <w14:ligatures w14:val="standardContextual"/>
        </w:rPr>
      </w:pPr>
      <w:hyperlink w:anchor="_Toc155425642" w:history="1">
        <w:r w:rsidR="00B03444" w:rsidRPr="00FD7D1B">
          <w:rPr>
            <w:rStyle w:val="a8"/>
            <w:lang w:val="en-GB"/>
          </w:rPr>
          <w:t>5.2.3</w:t>
        </w:r>
        <w:r w:rsidR="00B03444">
          <w:rPr>
            <w:rFonts w:asciiTheme="minorHAnsi" w:eastAsiaTheme="minorEastAsia" w:hAnsiTheme="minorHAnsi" w:cstheme="minorBidi"/>
            <w:szCs w:val="22"/>
            <w14:ligatures w14:val="standardContextual"/>
          </w:rPr>
          <w:tab/>
        </w:r>
        <w:r w:rsidR="00B03444" w:rsidRPr="00FD7D1B">
          <w:rPr>
            <w:rStyle w:val="a8"/>
          </w:rPr>
          <w:t>冬季工况风速</w:t>
        </w:r>
        <w:r w:rsidR="00B03444" w:rsidRPr="00FD7D1B">
          <w:rPr>
            <w:rStyle w:val="a8"/>
          </w:rPr>
          <w:t>/</w:t>
        </w:r>
        <w:r w:rsidR="00B03444" w:rsidRPr="00FD7D1B">
          <w:rPr>
            <w:rStyle w:val="a8"/>
          </w:rPr>
          <w:t>风速放大系数达标结果汇总</w:t>
        </w:r>
        <w:r w:rsidR="00B03444">
          <w:rPr>
            <w:webHidden/>
          </w:rPr>
          <w:tab/>
        </w:r>
        <w:r w:rsidR="00B03444">
          <w:rPr>
            <w:webHidden/>
          </w:rPr>
          <w:fldChar w:fldCharType="begin"/>
        </w:r>
        <w:r w:rsidR="00B03444">
          <w:rPr>
            <w:webHidden/>
          </w:rPr>
          <w:instrText xml:space="preserve"> PAGEREF _Toc155425642 \h </w:instrText>
        </w:r>
        <w:r w:rsidR="00B03444">
          <w:rPr>
            <w:webHidden/>
          </w:rPr>
        </w:r>
        <w:r w:rsidR="00B03444">
          <w:rPr>
            <w:webHidden/>
          </w:rPr>
          <w:fldChar w:fldCharType="separate"/>
        </w:r>
        <w:r w:rsidR="00B03444">
          <w:rPr>
            <w:webHidden/>
          </w:rPr>
          <w:t>18</w:t>
        </w:r>
        <w:r w:rsidR="00B03444">
          <w:rPr>
            <w:webHidden/>
          </w:rPr>
          <w:fldChar w:fldCharType="end"/>
        </w:r>
      </w:hyperlink>
    </w:p>
    <w:p w14:paraId="04CCA727" w14:textId="77777777" w:rsidR="00B03444" w:rsidRDefault="00000000">
      <w:pPr>
        <w:pStyle w:val="TOC3"/>
        <w:rPr>
          <w:rFonts w:asciiTheme="minorHAnsi" w:eastAsiaTheme="minorEastAsia" w:hAnsiTheme="minorHAnsi" w:cstheme="minorBidi"/>
          <w:szCs w:val="22"/>
          <w14:ligatures w14:val="standardContextual"/>
        </w:rPr>
      </w:pPr>
      <w:hyperlink w:anchor="_Toc155425643" w:history="1">
        <w:r w:rsidR="00B03444" w:rsidRPr="00FD7D1B">
          <w:rPr>
            <w:rStyle w:val="a8"/>
            <w:lang w:val="en-GB"/>
          </w:rPr>
          <w:t>5.2.4</w:t>
        </w:r>
        <w:r w:rsidR="00B03444">
          <w:rPr>
            <w:rFonts w:asciiTheme="minorHAnsi" w:eastAsiaTheme="minorEastAsia" w:hAnsiTheme="minorHAnsi" w:cstheme="minorBidi"/>
            <w:szCs w:val="22"/>
            <w14:ligatures w14:val="standardContextual"/>
          </w:rPr>
          <w:tab/>
        </w:r>
        <w:r w:rsidR="00B03444" w:rsidRPr="00FD7D1B">
          <w:rPr>
            <w:rStyle w:val="a8"/>
          </w:rPr>
          <w:t>建筑迎风面和背风面风压分析</w:t>
        </w:r>
        <w:r w:rsidR="00B03444">
          <w:rPr>
            <w:webHidden/>
          </w:rPr>
          <w:tab/>
        </w:r>
        <w:r w:rsidR="00B03444">
          <w:rPr>
            <w:webHidden/>
          </w:rPr>
          <w:fldChar w:fldCharType="begin"/>
        </w:r>
        <w:r w:rsidR="00B03444">
          <w:rPr>
            <w:webHidden/>
          </w:rPr>
          <w:instrText xml:space="preserve"> PAGEREF _Toc155425643 \h </w:instrText>
        </w:r>
        <w:r w:rsidR="00B03444">
          <w:rPr>
            <w:webHidden/>
          </w:rPr>
        </w:r>
        <w:r w:rsidR="00B03444">
          <w:rPr>
            <w:webHidden/>
          </w:rPr>
          <w:fldChar w:fldCharType="separate"/>
        </w:r>
        <w:r w:rsidR="00B03444">
          <w:rPr>
            <w:webHidden/>
          </w:rPr>
          <w:t>18</w:t>
        </w:r>
        <w:r w:rsidR="00B03444">
          <w:rPr>
            <w:webHidden/>
          </w:rPr>
          <w:fldChar w:fldCharType="end"/>
        </w:r>
      </w:hyperlink>
    </w:p>
    <w:p w14:paraId="3A352EDA" w14:textId="77777777" w:rsidR="00B03444" w:rsidRDefault="00000000">
      <w:pPr>
        <w:pStyle w:val="TOC2"/>
        <w:rPr>
          <w:rFonts w:asciiTheme="minorHAnsi" w:eastAsiaTheme="minorEastAsia" w:hAnsiTheme="minorHAnsi" w:cstheme="minorBidi"/>
          <w:szCs w:val="22"/>
          <w14:ligatures w14:val="standardContextual"/>
        </w:rPr>
      </w:pPr>
      <w:hyperlink w:anchor="_Toc155425644" w:history="1">
        <w:r w:rsidR="00B03444" w:rsidRPr="00FD7D1B">
          <w:rPr>
            <w:rStyle w:val="a8"/>
            <w:lang w:val="en-GB"/>
          </w:rPr>
          <w:t>5.3</w:t>
        </w:r>
        <w:r w:rsidR="00B03444">
          <w:rPr>
            <w:rFonts w:asciiTheme="minorHAnsi" w:eastAsiaTheme="minorEastAsia" w:hAnsiTheme="minorHAnsi" w:cstheme="minorBidi"/>
            <w:szCs w:val="22"/>
            <w14:ligatures w14:val="standardContextual"/>
          </w:rPr>
          <w:tab/>
        </w:r>
        <w:r w:rsidR="00B03444" w:rsidRPr="00FD7D1B">
          <w:rPr>
            <w:rStyle w:val="a8"/>
          </w:rPr>
          <w:t>夏季工况</w:t>
        </w:r>
        <w:r w:rsidR="00B03444">
          <w:rPr>
            <w:webHidden/>
          </w:rPr>
          <w:tab/>
        </w:r>
        <w:r w:rsidR="00B03444">
          <w:rPr>
            <w:webHidden/>
          </w:rPr>
          <w:fldChar w:fldCharType="begin"/>
        </w:r>
        <w:r w:rsidR="00B03444">
          <w:rPr>
            <w:webHidden/>
          </w:rPr>
          <w:instrText xml:space="preserve"> PAGEREF _Toc155425644 \h </w:instrText>
        </w:r>
        <w:r w:rsidR="00B03444">
          <w:rPr>
            <w:webHidden/>
          </w:rPr>
        </w:r>
        <w:r w:rsidR="00B03444">
          <w:rPr>
            <w:webHidden/>
          </w:rPr>
          <w:fldChar w:fldCharType="separate"/>
        </w:r>
        <w:r w:rsidR="00B03444">
          <w:rPr>
            <w:webHidden/>
          </w:rPr>
          <w:t>21</w:t>
        </w:r>
        <w:r w:rsidR="00B03444">
          <w:rPr>
            <w:webHidden/>
          </w:rPr>
          <w:fldChar w:fldCharType="end"/>
        </w:r>
      </w:hyperlink>
    </w:p>
    <w:p w14:paraId="25533711" w14:textId="77777777" w:rsidR="00B03444" w:rsidRDefault="00000000">
      <w:pPr>
        <w:pStyle w:val="TOC3"/>
        <w:rPr>
          <w:rFonts w:asciiTheme="minorHAnsi" w:eastAsiaTheme="minorEastAsia" w:hAnsiTheme="minorHAnsi" w:cstheme="minorBidi"/>
          <w:szCs w:val="22"/>
          <w14:ligatures w14:val="standardContextual"/>
        </w:rPr>
      </w:pPr>
      <w:hyperlink w:anchor="_Toc155425645" w:history="1">
        <w:r w:rsidR="00B03444" w:rsidRPr="00FD7D1B">
          <w:rPr>
            <w:rStyle w:val="a8"/>
            <w:lang w:val="en-GB"/>
          </w:rPr>
          <w:t>5.3.1</w:t>
        </w:r>
        <w:r w:rsidR="00B03444">
          <w:rPr>
            <w:rFonts w:asciiTheme="minorHAnsi" w:eastAsiaTheme="minorEastAsia" w:hAnsiTheme="minorHAnsi" w:cstheme="minorBidi"/>
            <w:szCs w:val="22"/>
            <w14:ligatures w14:val="standardContextual"/>
          </w:rPr>
          <w:tab/>
        </w:r>
        <w:r w:rsidR="00B03444" w:rsidRPr="00FD7D1B">
          <w:rPr>
            <w:rStyle w:val="a8"/>
          </w:rPr>
          <w:t>无风区计算分析</w:t>
        </w:r>
        <w:r w:rsidR="00B03444">
          <w:rPr>
            <w:webHidden/>
          </w:rPr>
          <w:tab/>
        </w:r>
        <w:r w:rsidR="00B03444">
          <w:rPr>
            <w:webHidden/>
          </w:rPr>
          <w:fldChar w:fldCharType="begin"/>
        </w:r>
        <w:r w:rsidR="00B03444">
          <w:rPr>
            <w:webHidden/>
          </w:rPr>
          <w:instrText xml:space="preserve"> PAGEREF _Toc155425645 \h </w:instrText>
        </w:r>
        <w:r w:rsidR="00B03444">
          <w:rPr>
            <w:webHidden/>
          </w:rPr>
        </w:r>
        <w:r w:rsidR="00B03444">
          <w:rPr>
            <w:webHidden/>
          </w:rPr>
          <w:fldChar w:fldCharType="separate"/>
        </w:r>
        <w:r w:rsidR="00B03444">
          <w:rPr>
            <w:webHidden/>
          </w:rPr>
          <w:t>22</w:t>
        </w:r>
        <w:r w:rsidR="00B03444">
          <w:rPr>
            <w:webHidden/>
          </w:rPr>
          <w:fldChar w:fldCharType="end"/>
        </w:r>
      </w:hyperlink>
    </w:p>
    <w:p w14:paraId="047440CD" w14:textId="77777777" w:rsidR="00B03444" w:rsidRDefault="00000000">
      <w:pPr>
        <w:pStyle w:val="TOC3"/>
        <w:rPr>
          <w:rFonts w:asciiTheme="minorHAnsi" w:eastAsiaTheme="minorEastAsia" w:hAnsiTheme="minorHAnsi" w:cstheme="minorBidi"/>
          <w:szCs w:val="22"/>
          <w14:ligatures w14:val="standardContextual"/>
        </w:rPr>
      </w:pPr>
      <w:hyperlink w:anchor="_Toc155425646" w:history="1">
        <w:r w:rsidR="00B03444" w:rsidRPr="00FD7D1B">
          <w:rPr>
            <w:rStyle w:val="a8"/>
            <w:lang w:val="en-GB"/>
          </w:rPr>
          <w:t>5.3.2</w:t>
        </w:r>
        <w:r w:rsidR="00B03444">
          <w:rPr>
            <w:rFonts w:asciiTheme="minorHAnsi" w:eastAsiaTheme="minorEastAsia" w:hAnsiTheme="minorHAnsi" w:cstheme="minorBidi"/>
            <w:szCs w:val="22"/>
            <w14:ligatures w14:val="standardContextual"/>
          </w:rPr>
          <w:tab/>
        </w:r>
        <w:r w:rsidR="00B03444" w:rsidRPr="00FD7D1B">
          <w:rPr>
            <w:rStyle w:val="a8"/>
          </w:rPr>
          <w:t>旋涡区分析</w:t>
        </w:r>
        <w:r w:rsidR="00B03444">
          <w:rPr>
            <w:webHidden/>
          </w:rPr>
          <w:tab/>
        </w:r>
        <w:r w:rsidR="00B03444">
          <w:rPr>
            <w:webHidden/>
          </w:rPr>
          <w:fldChar w:fldCharType="begin"/>
        </w:r>
        <w:r w:rsidR="00B03444">
          <w:rPr>
            <w:webHidden/>
          </w:rPr>
          <w:instrText xml:space="preserve"> PAGEREF _Toc155425646 \h </w:instrText>
        </w:r>
        <w:r w:rsidR="00B03444">
          <w:rPr>
            <w:webHidden/>
          </w:rPr>
        </w:r>
        <w:r w:rsidR="00B03444">
          <w:rPr>
            <w:webHidden/>
          </w:rPr>
          <w:fldChar w:fldCharType="separate"/>
        </w:r>
        <w:r w:rsidR="00B03444">
          <w:rPr>
            <w:webHidden/>
          </w:rPr>
          <w:t>22</w:t>
        </w:r>
        <w:r w:rsidR="00B03444">
          <w:rPr>
            <w:webHidden/>
          </w:rPr>
          <w:fldChar w:fldCharType="end"/>
        </w:r>
      </w:hyperlink>
    </w:p>
    <w:p w14:paraId="7AE69FBB" w14:textId="77777777" w:rsidR="00B03444" w:rsidRDefault="00000000">
      <w:pPr>
        <w:pStyle w:val="TOC3"/>
        <w:rPr>
          <w:rFonts w:asciiTheme="minorHAnsi" w:eastAsiaTheme="minorEastAsia" w:hAnsiTheme="minorHAnsi" w:cstheme="minorBidi"/>
          <w:szCs w:val="22"/>
          <w14:ligatures w14:val="standardContextual"/>
        </w:rPr>
      </w:pPr>
      <w:hyperlink w:anchor="_Toc155425647" w:history="1">
        <w:r w:rsidR="00B03444" w:rsidRPr="00FD7D1B">
          <w:rPr>
            <w:rStyle w:val="a8"/>
            <w:lang w:val="en-GB"/>
          </w:rPr>
          <w:t>5.3.3</w:t>
        </w:r>
        <w:r w:rsidR="00B03444">
          <w:rPr>
            <w:rFonts w:asciiTheme="minorHAnsi" w:eastAsiaTheme="minorEastAsia" w:hAnsiTheme="minorHAnsi" w:cstheme="minorBidi"/>
            <w:szCs w:val="22"/>
            <w14:ligatures w14:val="standardContextual"/>
          </w:rPr>
          <w:tab/>
        </w:r>
        <w:r w:rsidR="00B03444" w:rsidRPr="00FD7D1B">
          <w:rPr>
            <w:rStyle w:val="a8"/>
          </w:rPr>
          <w:t>旋涡区</w:t>
        </w:r>
        <w:r w:rsidR="00B03444" w:rsidRPr="00FD7D1B">
          <w:rPr>
            <w:rStyle w:val="a8"/>
          </w:rPr>
          <w:t>/</w:t>
        </w:r>
        <w:r w:rsidR="00B03444" w:rsidRPr="00FD7D1B">
          <w:rPr>
            <w:rStyle w:val="a8"/>
          </w:rPr>
          <w:t>无风区达标结果汇总</w:t>
        </w:r>
        <w:r w:rsidR="00B03444">
          <w:rPr>
            <w:webHidden/>
          </w:rPr>
          <w:tab/>
        </w:r>
        <w:r w:rsidR="00B03444">
          <w:rPr>
            <w:webHidden/>
          </w:rPr>
          <w:fldChar w:fldCharType="begin"/>
        </w:r>
        <w:r w:rsidR="00B03444">
          <w:rPr>
            <w:webHidden/>
          </w:rPr>
          <w:instrText xml:space="preserve"> PAGEREF _Toc155425647 \h </w:instrText>
        </w:r>
        <w:r w:rsidR="00B03444">
          <w:rPr>
            <w:webHidden/>
          </w:rPr>
        </w:r>
        <w:r w:rsidR="00B03444">
          <w:rPr>
            <w:webHidden/>
          </w:rPr>
          <w:fldChar w:fldCharType="separate"/>
        </w:r>
        <w:r w:rsidR="00B03444">
          <w:rPr>
            <w:webHidden/>
          </w:rPr>
          <w:t>23</w:t>
        </w:r>
        <w:r w:rsidR="00B03444">
          <w:rPr>
            <w:webHidden/>
          </w:rPr>
          <w:fldChar w:fldCharType="end"/>
        </w:r>
      </w:hyperlink>
    </w:p>
    <w:p w14:paraId="7C8AD007" w14:textId="77777777" w:rsidR="00B03444" w:rsidRDefault="00000000">
      <w:pPr>
        <w:pStyle w:val="TOC3"/>
        <w:rPr>
          <w:rFonts w:asciiTheme="minorHAnsi" w:eastAsiaTheme="minorEastAsia" w:hAnsiTheme="minorHAnsi" w:cstheme="minorBidi"/>
          <w:szCs w:val="22"/>
          <w14:ligatures w14:val="standardContextual"/>
        </w:rPr>
      </w:pPr>
      <w:hyperlink w:anchor="_Toc155425648" w:history="1">
        <w:r w:rsidR="00B03444" w:rsidRPr="00FD7D1B">
          <w:rPr>
            <w:rStyle w:val="a8"/>
            <w:lang w:val="en-GB"/>
          </w:rPr>
          <w:t>5.3.4</w:t>
        </w:r>
        <w:r w:rsidR="00B03444">
          <w:rPr>
            <w:rFonts w:asciiTheme="minorHAnsi" w:eastAsiaTheme="minorEastAsia" w:hAnsiTheme="minorHAnsi" w:cstheme="minorBidi"/>
            <w:szCs w:val="22"/>
            <w14:ligatures w14:val="standardContextual"/>
          </w:rPr>
          <w:tab/>
        </w:r>
        <w:r w:rsidR="00B03444" w:rsidRPr="00FD7D1B">
          <w:rPr>
            <w:rStyle w:val="a8"/>
          </w:rPr>
          <w:t>外窗内外表面风压差达标分析</w:t>
        </w:r>
        <w:r w:rsidR="00B03444">
          <w:rPr>
            <w:webHidden/>
          </w:rPr>
          <w:tab/>
        </w:r>
        <w:r w:rsidR="00B03444">
          <w:rPr>
            <w:webHidden/>
          </w:rPr>
          <w:fldChar w:fldCharType="begin"/>
        </w:r>
        <w:r w:rsidR="00B03444">
          <w:rPr>
            <w:webHidden/>
          </w:rPr>
          <w:instrText xml:space="preserve"> PAGEREF _Toc155425648 \h </w:instrText>
        </w:r>
        <w:r w:rsidR="00B03444">
          <w:rPr>
            <w:webHidden/>
          </w:rPr>
        </w:r>
        <w:r w:rsidR="00B03444">
          <w:rPr>
            <w:webHidden/>
          </w:rPr>
          <w:fldChar w:fldCharType="separate"/>
        </w:r>
        <w:r w:rsidR="00B03444">
          <w:rPr>
            <w:webHidden/>
          </w:rPr>
          <w:t>23</w:t>
        </w:r>
        <w:r w:rsidR="00B03444">
          <w:rPr>
            <w:webHidden/>
          </w:rPr>
          <w:fldChar w:fldCharType="end"/>
        </w:r>
      </w:hyperlink>
    </w:p>
    <w:p w14:paraId="745B8990" w14:textId="77777777" w:rsidR="00B03444" w:rsidRDefault="00000000">
      <w:pPr>
        <w:pStyle w:val="TOC2"/>
        <w:rPr>
          <w:rFonts w:asciiTheme="minorHAnsi" w:eastAsiaTheme="minorEastAsia" w:hAnsiTheme="minorHAnsi" w:cstheme="minorBidi"/>
          <w:szCs w:val="22"/>
          <w14:ligatures w14:val="standardContextual"/>
        </w:rPr>
      </w:pPr>
      <w:hyperlink w:anchor="_Toc155425649" w:history="1">
        <w:r w:rsidR="00B03444" w:rsidRPr="00FD7D1B">
          <w:rPr>
            <w:rStyle w:val="a8"/>
            <w:lang w:val="en-GB"/>
          </w:rPr>
          <w:t>5.4</w:t>
        </w:r>
        <w:r w:rsidR="00B03444">
          <w:rPr>
            <w:rFonts w:asciiTheme="minorHAnsi" w:eastAsiaTheme="minorEastAsia" w:hAnsiTheme="minorHAnsi" w:cstheme="minorBidi"/>
            <w:szCs w:val="22"/>
            <w14:ligatures w14:val="standardContextual"/>
          </w:rPr>
          <w:tab/>
        </w:r>
        <w:r w:rsidR="00B03444" w:rsidRPr="00FD7D1B">
          <w:rPr>
            <w:rStyle w:val="a8"/>
          </w:rPr>
          <w:t>过渡季工况</w:t>
        </w:r>
        <w:r w:rsidR="00B03444">
          <w:rPr>
            <w:webHidden/>
          </w:rPr>
          <w:tab/>
        </w:r>
        <w:r w:rsidR="00B03444">
          <w:rPr>
            <w:webHidden/>
          </w:rPr>
          <w:fldChar w:fldCharType="begin"/>
        </w:r>
        <w:r w:rsidR="00B03444">
          <w:rPr>
            <w:webHidden/>
          </w:rPr>
          <w:instrText xml:space="preserve"> PAGEREF _Toc155425649 \h </w:instrText>
        </w:r>
        <w:r w:rsidR="00B03444">
          <w:rPr>
            <w:webHidden/>
          </w:rPr>
        </w:r>
        <w:r w:rsidR="00B03444">
          <w:rPr>
            <w:webHidden/>
          </w:rPr>
          <w:fldChar w:fldCharType="separate"/>
        </w:r>
        <w:r w:rsidR="00B03444">
          <w:rPr>
            <w:webHidden/>
          </w:rPr>
          <w:t>25</w:t>
        </w:r>
        <w:r w:rsidR="00B03444">
          <w:rPr>
            <w:webHidden/>
          </w:rPr>
          <w:fldChar w:fldCharType="end"/>
        </w:r>
      </w:hyperlink>
    </w:p>
    <w:p w14:paraId="76B93E3D" w14:textId="77777777" w:rsidR="00B03444" w:rsidRDefault="00000000">
      <w:pPr>
        <w:pStyle w:val="TOC3"/>
        <w:rPr>
          <w:rFonts w:asciiTheme="minorHAnsi" w:eastAsiaTheme="minorEastAsia" w:hAnsiTheme="minorHAnsi" w:cstheme="minorBidi"/>
          <w:szCs w:val="22"/>
          <w14:ligatures w14:val="standardContextual"/>
        </w:rPr>
      </w:pPr>
      <w:hyperlink w:anchor="_Toc155425650" w:history="1">
        <w:r w:rsidR="00B03444" w:rsidRPr="00FD7D1B">
          <w:rPr>
            <w:rStyle w:val="a8"/>
            <w:lang w:val="en-GB"/>
          </w:rPr>
          <w:t>5.4.1</w:t>
        </w:r>
        <w:r w:rsidR="00B03444">
          <w:rPr>
            <w:rFonts w:asciiTheme="minorHAnsi" w:eastAsiaTheme="minorEastAsia" w:hAnsiTheme="minorHAnsi" w:cstheme="minorBidi"/>
            <w:szCs w:val="22"/>
            <w14:ligatures w14:val="standardContextual"/>
          </w:rPr>
          <w:tab/>
        </w:r>
        <w:r w:rsidR="00B03444" w:rsidRPr="00FD7D1B">
          <w:rPr>
            <w:rStyle w:val="a8"/>
          </w:rPr>
          <w:t>无风区计算分析</w:t>
        </w:r>
        <w:r w:rsidR="00B03444">
          <w:rPr>
            <w:webHidden/>
          </w:rPr>
          <w:tab/>
        </w:r>
        <w:r w:rsidR="00B03444">
          <w:rPr>
            <w:webHidden/>
          </w:rPr>
          <w:fldChar w:fldCharType="begin"/>
        </w:r>
        <w:r w:rsidR="00B03444">
          <w:rPr>
            <w:webHidden/>
          </w:rPr>
          <w:instrText xml:space="preserve"> PAGEREF _Toc155425650 \h </w:instrText>
        </w:r>
        <w:r w:rsidR="00B03444">
          <w:rPr>
            <w:webHidden/>
          </w:rPr>
        </w:r>
        <w:r w:rsidR="00B03444">
          <w:rPr>
            <w:webHidden/>
          </w:rPr>
          <w:fldChar w:fldCharType="separate"/>
        </w:r>
        <w:r w:rsidR="00B03444">
          <w:rPr>
            <w:webHidden/>
          </w:rPr>
          <w:t>26</w:t>
        </w:r>
        <w:r w:rsidR="00B03444">
          <w:rPr>
            <w:webHidden/>
          </w:rPr>
          <w:fldChar w:fldCharType="end"/>
        </w:r>
      </w:hyperlink>
    </w:p>
    <w:p w14:paraId="3B959DC6" w14:textId="77777777" w:rsidR="00B03444" w:rsidRDefault="00000000">
      <w:pPr>
        <w:pStyle w:val="TOC3"/>
        <w:rPr>
          <w:rFonts w:asciiTheme="minorHAnsi" w:eastAsiaTheme="minorEastAsia" w:hAnsiTheme="minorHAnsi" w:cstheme="minorBidi"/>
          <w:szCs w:val="22"/>
          <w14:ligatures w14:val="standardContextual"/>
        </w:rPr>
      </w:pPr>
      <w:hyperlink w:anchor="_Toc155425651" w:history="1">
        <w:r w:rsidR="00B03444" w:rsidRPr="00FD7D1B">
          <w:rPr>
            <w:rStyle w:val="a8"/>
            <w:lang w:val="en-GB"/>
          </w:rPr>
          <w:t>5.4.2</w:t>
        </w:r>
        <w:r w:rsidR="00B03444">
          <w:rPr>
            <w:rFonts w:asciiTheme="minorHAnsi" w:eastAsiaTheme="minorEastAsia" w:hAnsiTheme="minorHAnsi" w:cstheme="minorBidi"/>
            <w:szCs w:val="22"/>
            <w14:ligatures w14:val="standardContextual"/>
          </w:rPr>
          <w:tab/>
        </w:r>
        <w:r w:rsidR="00B03444" w:rsidRPr="00FD7D1B">
          <w:rPr>
            <w:rStyle w:val="a8"/>
          </w:rPr>
          <w:t>旋涡区分析</w:t>
        </w:r>
        <w:r w:rsidR="00B03444">
          <w:rPr>
            <w:webHidden/>
          </w:rPr>
          <w:tab/>
        </w:r>
        <w:r w:rsidR="00B03444">
          <w:rPr>
            <w:webHidden/>
          </w:rPr>
          <w:fldChar w:fldCharType="begin"/>
        </w:r>
        <w:r w:rsidR="00B03444">
          <w:rPr>
            <w:webHidden/>
          </w:rPr>
          <w:instrText xml:space="preserve"> PAGEREF _Toc155425651 \h </w:instrText>
        </w:r>
        <w:r w:rsidR="00B03444">
          <w:rPr>
            <w:webHidden/>
          </w:rPr>
        </w:r>
        <w:r w:rsidR="00B03444">
          <w:rPr>
            <w:webHidden/>
          </w:rPr>
          <w:fldChar w:fldCharType="separate"/>
        </w:r>
        <w:r w:rsidR="00B03444">
          <w:rPr>
            <w:webHidden/>
          </w:rPr>
          <w:t>26</w:t>
        </w:r>
        <w:r w:rsidR="00B03444">
          <w:rPr>
            <w:webHidden/>
          </w:rPr>
          <w:fldChar w:fldCharType="end"/>
        </w:r>
      </w:hyperlink>
    </w:p>
    <w:p w14:paraId="75D29941" w14:textId="77777777" w:rsidR="00B03444" w:rsidRDefault="00000000">
      <w:pPr>
        <w:pStyle w:val="TOC3"/>
        <w:rPr>
          <w:rFonts w:asciiTheme="minorHAnsi" w:eastAsiaTheme="minorEastAsia" w:hAnsiTheme="minorHAnsi" w:cstheme="minorBidi"/>
          <w:szCs w:val="22"/>
          <w14:ligatures w14:val="standardContextual"/>
        </w:rPr>
      </w:pPr>
      <w:hyperlink w:anchor="_Toc155425652" w:history="1">
        <w:r w:rsidR="00B03444" w:rsidRPr="00FD7D1B">
          <w:rPr>
            <w:rStyle w:val="a8"/>
            <w:lang w:val="en-GB"/>
          </w:rPr>
          <w:t>5.4.3</w:t>
        </w:r>
        <w:r w:rsidR="00B03444">
          <w:rPr>
            <w:rFonts w:asciiTheme="minorHAnsi" w:eastAsiaTheme="minorEastAsia" w:hAnsiTheme="minorHAnsi" w:cstheme="minorBidi"/>
            <w:szCs w:val="22"/>
            <w14:ligatures w14:val="standardContextual"/>
          </w:rPr>
          <w:tab/>
        </w:r>
        <w:r w:rsidR="00B03444" w:rsidRPr="00FD7D1B">
          <w:rPr>
            <w:rStyle w:val="a8"/>
          </w:rPr>
          <w:t>旋涡区</w:t>
        </w:r>
        <w:r w:rsidR="00B03444" w:rsidRPr="00FD7D1B">
          <w:rPr>
            <w:rStyle w:val="a8"/>
          </w:rPr>
          <w:t>/</w:t>
        </w:r>
        <w:r w:rsidR="00B03444" w:rsidRPr="00FD7D1B">
          <w:rPr>
            <w:rStyle w:val="a8"/>
          </w:rPr>
          <w:t>无风区达标结果汇总</w:t>
        </w:r>
        <w:r w:rsidR="00B03444">
          <w:rPr>
            <w:webHidden/>
          </w:rPr>
          <w:tab/>
        </w:r>
        <w:r w:rsidR="00B03444">
          <w:rPr>
            <w:webHidden/>
          </w:rPr>
          <w:fldChar w:fldCharType="begin"/>
        </w:r>
        <w:r w:rsidR="00B03444">
          <w:rPr>
            <w:webHidden/>
          </w:rPr>
          <w:instrText xml:space="preserve"> PAGEREF _Toc155425652 \h </w:instrText>
        </w:r>
        <w:r w:rsidR="00B03444">
          <w:rPr>
            <w:webHidden/>
          </w:rPr>
        </w:r>
        <w:r w:rsidR="00B03444">
          <w:rPr>
            <w:webHidden/>
          </w:rPr>
          <w:fldChar w:fldCharType="separate"/>
        </w:r>
        <w:r w:rsidR="00B03444">
          <w:rPr>
            <w:webHidden/>
          </w:rPr>
          <w:t>27</w:t>
        </w:r>
        <w:r w:rsidR="00B03444">
          <w:rPr>
            <w:webHidden/>
          </w:rPr>
          <w:fldChar w:fldCharType="end"/>
        </w:r>
      </w:hyperlink>
    </w:p>
    <w:p w14:paraId="2B4E5B22" w14:textId="77777777" w:rsidR="00B03444" w:rsidRDefault="00000000">
      <w:pPr>
        <w:pStyle w:val="TOC3"/>
        <w:rPr>
          <w:rFonts w:asciiTheme="minorHAnsi" w:eastAsiaTheme="minorEastAsia" w:hAnsiTheme="minorHAnsi" w:cstheme="minorBidi"/>
          <w:szCs w:val="22"/>
          <w14:ligatures w14:val="standardContextual"/>
        </w:rPr>
      </w:pPr>
      <w:hyperlink w:anchor="_Toc155425653" w:history="1">
        <w:r w:rsidR="00B03444" w:rsidRPr="00FD7D1B">
          <w:rPr>
            <w:rStyle w:val="a8"/>
            <w:lang w:val="en-GB"/>
          </w:rPr>
          <w:t>5.4.4</w:t>
        </w:r>
        <w:r w:rsidR="00B03444">
          <w:rPr>
            <w:rFonts w:asciiTheme="minorHAnsi" w:eastAsiaTheme="minorEastAsia" w:hAnsiTheme="minorHAnsi" w:cstheme="minorBidi"/>
            <w:szCs w:val="22"/>
            <w14:ligatures w14:val="standardContextual"/>
          </w:rPr>
          <w:tab/>
        </w:r>
        <w:r w:rsidR="00B03444" w:rsidRPr="00FD7D1B">
          <w:rPr>
            <w:rStyle w:val="a8"/>
          </w:rPr>
          <w:t>外窗内外表面风压差达标分析</w:t>
        </w:r>
        <w:r w:rsidR="00B03444">
          <w:rPr>
            <w:webHidden/>
          </w:rPr>
          <w:tab/>
        </w:r>
        <w:r w:rsidR="00B03444">
          <w:rPr>
            <w:webHidden/>
          </w:rPr>
          <w:fldChar w:fldCharType="begin"/>
        </w:r>
        <w:r w:rsidR="00B03444">
          <w:rPr>
            <w:webHidden/>
          </w:rPr>
          <w:instrText xml:space="preserve"> PAGEREF _Toc155425653 \h </w:instrText>
        </w:r>
        <w:r w:rsidR="00B03444">
          <w:rPr>
            <w:webHidden/>
          </w:rPr>
        </w:r>
        <w:r w:rsidR="00B03444">
          <w:rPr>
            <w:webHidden/>
          </w:rPr>
          <w:fldChar w:fldCharType="separate"/>
        </w:r>
        <w:r w:rsidR="00B03444">
          <w:rPr>
            <w:webHidden/>
          </w:rPr>
          <w:t>27</w:t>
        </w:r>
        <w:r w:rsidR="00B03444">
          <w:rPr>
            <w:webHidden/>
          </w:rPr>
          <w:fldChar w:fldCharType="end"/>
        </w:r>
      </w:hyperlink>
    </w:p>
    <w:p w14:paraId="780AFF64" w14:textId="77777777" w:rsidR="00B03444" w:rsidRDefault="00000000">
      <w:pPr>
        <w:pStyle w:val="TOC2"/>
        <w:rPr>
          <w:rFonts w:asciiTheme="minorHAnsi" w:eastAsiaTheme="minorEastAsia" w:hAnsiTheme="minorHAnsi" w:cstheme="minorBidi"/>
          <w:szCs w:val="22"/>
          <w14:ligatures w14:val="standardContextual"/>
        </w:rPr>
      </w:pPr>
      <w:hyperlink w:anchor="_Toc155425654" w:history="1">
        <w:r w:rsidR="00B03444" w:rsidRPr="00FD7D1B">
          <w:rPr>
            <w:rStyle w:val="a8"/>
            <w:lang w:val="en-GB"/>
          </w:rPr>
          <w:t>5.5</w:t>
        </w:r>
        <w:r w:rsidR="00B03444">
          <w:rPr>
            <w:rFonts w:asciiTheme="minorHAnsi" w:eastAsiaTheme="minorEastAsia" w:hAnsiTheme="minorHAnsi" w:cstheme="minorBidi"/>
            <w:szCs w:val="22"/>
            <w14:ligatures w14:val="standardContextual"/>
          </w:rPr>
          <w:tab/>
        </w:r>
        <w:r w:rsidR="00B03444" w:rsidRPr="00FD7D1B">
          <w:rPr>
            <w:rStyle w:val="a8"/>
          </w:rPr>
          <w:t>结论</w:t>
        </w:r>
        <w:r w:rsidR="00B03444">
          <w:rPr>
            <w:webHidden/>
          </w:rPr>
          <w:tab/>
        </w:r>
        <w:r w:rsidR="00B03444">
          <w:rPr>
            <w:webHidden/>
          </w:rPr>
          <w:fldChar w:fldCharType="begin"/>
        </w:r>
        <w:r w:rsidR="00B03444">
          <w:rPr>
            <w:webHidden/>
          </w:rPr>
          <w:instrText xml:space="preserve"> PAGEREF _Toc155425654 \h </w:instrText>
        </w:r>
        <w:r w:rsidR="00B03444">
          <w:rPr>
            <w:webHidden/>
          </w:rPr>
        </w:r>
        <w:r w:rsidR="00B03444">
          <w:rPr>
            <w:webHidden/>
          </w:rPr>
          <w:fldChar w:fldCharType="separate"/>
        </w:r>
        <w:r w:rsidR="00B03444">
          <w:rPr>
            <w:webHidden/>
          </w:rPr>
          <w:t>29</w:t>
        </w:r>
        <w:r w:rsidR="00B03444">
          <w:rPr>
            <w:webHidden/>
          </w:rPr>
          <w:fldChar w:fldCharType="end"/>
        </w:r>
      </w:hyperlink>
    </w:p>
    <w:p w14:paraId="58F48993" w14:textId="77777777" w:rsidR="00B03444" w:rsidRDefault="00000000">
      <w:pPr>
        <w:pStyle w:val="TOC3"/>
        <w:rPr>
          <w:rFonts w:asciiTheme="minorHAnsi" w:eastAsiaTheme="minorEastAsia" w:hAnsiTheme="minorHAnsi" w:cstheme="minorBidi"/>
          <w:szCs w:val="22"/>
          <w14:ligatures w14:val="standardContextual"/>
        </w:rPr>
      </w:pPr>
      <w:hyperlink w:anchor="_Toc155425655" w:history="1">
        <w:r w:rsidR="00B03444" w:rsidRPr="00FD7D1B">
          <w:rPr>
            <w:rStyle w:val="a8"/>
            <w:lang w:val="en-GB"/>
          </w:rPr>
          <w:t>5.5.1</w:t>
        </w:r>
        <w:r w:rsidR="00B03444">
          <w:rPr>
            <w:rFonts w:asciiTheme="minorHAnsi" w:eastAsiaTheme="minorEastAsia" w:hAnsiTheme="minorHAnsi" w:cstheme="minorBidi"/>
            <w:szCs w:val="22"/>
            <w14:ligatures w14:val="standardContextual"/>
          </w:rPr>
          <w:tab/>
        </w:r>
        <w:r w:rsidR="00B03444" w:rsidRPr="00FD7D1B">
          <w:rPr>
            <w:rStyle w:val="a8"/>
          </w:rPr>
          <w:t>冬季工况达标判断</w:t>
        </w:r>
        <w:r w:rsidR="00B03444">
          <w:rPr>
            <w:webHidden/>
          </w:rPr>
          <w:tab/>
        </w:r>
        <w:r w:rsidR="00B03444">
          <w:rPr>
            <w:webHidden/>
          </w:rPr>
          <w:fldChar w:fldCharType="begin"/>
        </w:r>
        <w:r w:rsidR="00B03444">
          <w:rPr>
            <w:webHidden/>
          </w:rPr>
          <w:instrText xml:space="preserve"> PAGEREF _Toc155425655 \h </w:instrText>
        </w:r>
        <w:r w:rsidR="00B03444">
          <w:rPr>
            <w:webHidden/>
          </w:rPr>
        </w:r>
        <w:r w:rsidR="00B03444">
          <w:rPr>
            <w:webHidden/>
          </w:rPr>
          <w:fldChar w:fldCharType="separate"/>
        </w:r>
        <w:r w:rsidR="00B03444">
          <w:rPr>
            <w:webHidden/>
          </w:rPr>
          <w:t>29</w:t>
        </w:r>
        <w:r w:rsidR="00B03444">
          <w:rPr>
            <w:webHidden/>
          </w:rPr>
          <w:fldChar w:fldCharType="end"/>
        </w:r>
      </w:hyperlink>
    </w:p>
    <w:p w14:paraId="384EBC1F" w14:textId="77777777" w:rsidR="00B03444" w:rsidRDefault="00000000">
      <w:pPr>
        <w:pStyle w:val="TOC3"/>
        <w:rPr>
          <w:rFonts w:asciiTheme="minorHAnsi" w:eastAsiaTheme="minorEastAsia" w:hAnsiTheme="minorHAnsi" w:cstheme="minorBidi"/>
          <w:szCs w:val="22"/>
          <w14:ligatures w14:val="standardContextual"/>
        </w:rPr>
      </w:pPr>
      <w:hyperlink w:anchor="_Toc155425656" w:history="1">
        <w:r w:rsidR="00B03444" w:rsidRPr="00FD7D1B">
          <w:rPr>
            <w:rStyle w:val="a8"/>
            <w:lang w:val="en-GB"/>
          </w:rPr>
          <w:t>5.5.2</w:t>
        </w:r>
        <w:r w:rsidR="00B03444">
          <w:rPr>
            <w:rFonts w:asciiTheme="minorHAnsi" w:eastAsiaTheme="minorEastAsia" w:hAnsiTheme="minorHAnsi" w:cstheme="minorBidi"/>
            <w:szCs w:val="22"/>
            <w14:ligatures w14:val="standardContextual"/>
          </w:rPr>
          <w:tab/>
        </w:r>
        <w:r w:rsidR="00B03444" w:rsidRPr="00FD7D1B">
          <w:rPr>
            <w:rStyle w:val="a8"/>
          </w:rPr>
          <w:t>过渡季、夏季工况达标判断</w:t>
        </w:r>
        <w:r w:rsidR="00B03444">
          <w:rPr>
            <w:webHidden/>
          </w:rPr>
          <w:tab/>
        </w:r>
        <w:r w:rsidR="00B03444">
          <w:rPr>
            <w:webHidden/>
          </w:rPr>
          <w:fldChar w:fldCharType="begin"/>
        </w:r>
        <w:r w:rsidR="00B03444">
          <w:rPr>
            <w:webHidden/>
          </w:rPr>
          <w:instrText xml:space="preserve"> PAGEREF _Toc155425656 \h </w:instrText>
        </w:r>
        <w:r w:rsidR="00B03444">
          <w:rPr>
            <w:webHidden/>
          </w:rPr>
        </w:r>
        <w:r w:rsidR="00B03444">
          <w:rPr>
            <w:webHidden/>
          </w:rPr>
          <w:fldChar w:fldCharType="separate"/>
        </w:r>
        <w:r w:rsidR="00B03444">
          <w:rPr>
            <w:webHidden/>
          </w:rPr>
          <w:t>30</w:t>
        </w:r>
        <w:r w:rsidR="00B03444">
          <w:rPr>
            <w:webHidden/>
          </w:rPr>
          <w:fldChar w:fldCharType="end"/>
        </w:r>
      </w:hyperlink>
    </w:p>
    <w:p w14:paraId="3F93C46F" w14:textId="77777777" w:rsidR="00AA47FE" w:rsidRDefault="00D40158" w:rsidP="004C7D33">
      <w:pPr>
        <w:pStyle w:val="TOC1"/>
        <w:spacing w:line="240" w:lineRule="auto"/>
        <w:sectPr w:rsidR="00AA47FE" w:rsidSect="00A212B8">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22E3A1A1" w14:textId="77777777" w:rsidR="0000578F" w:rsidRDefault="0000578F" w:rsidP="0000578F">
      <w:pPr>
        <w:pStyle w:val="1"/>
      </w:pPr>
      <w:bookmarkStart w:id="8" w:name="_Toc452108759"/>
      <w:bookmarkStart w:id="9" w:name="_Toc155425620"/>
      <w:r w:rsidRPr="0000578F">
        <w:rPr>
          <w:rFonts w:hint="eastAsia"/>
        </w:rPr>
        <w:lastRenderedPageBreak/>
        <w:t>项目概况</w:t>
      </w:r>
      <w:bookmarkEnd w:id="8"/>
      <w:bookmarkEnd w:id="9"/>
    </w:p>
    <w:p w14:paraId="11BC6606" w14:textId="77777777" w:rsidR="0000578F" w:rsidRDefault="0000578F" w:rsidP="0000578F">
      <w:pPr>
        <w:pStyle w:val="a0"/>
        <w:ind w:firstLine="420"/>
        <w:rPr>
          <w:lang w:val="en-US"/>
        </w:rPr>
      </w:pPr>
      <w:bookmarkStart w:id="10" w:name="项目概况"/>
      <w:bookmarkEnd w:id="10"/>
    </w:p>
    <w:p w14:paraId="03A2A111" w14:textId="77777777" w:rsidR="007C15B9" w:rsidRDefault="007C15B9" w:rsidP="0000578F">
      <w:pPr>
        <w:pStyle w:val="a0"/>
        <w:ind w:firstLine="420"/>
        <w:rPr>
          <w:lang w:val="en-US"/>
        </w:rPr>
      </w:pPr>
    </w:p>
    <w:p w14:paraId="1109B516" w14:textId="77777777" w:rsidR="0000578F" w:rsidRDefault="0000578F" w:rsidP="0000578F">
      <w:pPr>
        <w:pStyle w:val="a0"/>
        <w:ind w:firstLine="420"/>
        <w:rPr>
          <w:lang w:val="en-US"/>
        </w:rPr>
      </w:pPr>
    </w:p>
    <w:p w14:paraId="3C74D167" w14:textId="77777777" w:rsidR="0000578F" w:rsidRDefault="0000578F" w:rsidP="0000578F">
      <w:pPr>
        <w:pStyle w:val="a0"/>
        <w:ind w:firstLine="420"/>
        <w:rPr>
          <w:lang w:val="en-US"/>
        </w:rPr>
        <w:sectPr w:rsidR="0000578F" w:rsidSect="00A212B8">
          <w:pgSz w:w="11906" w:h="16838"/>
          <w:pgMar w:top="822" w:right="1134" w:bottom="992" w:left="709" w:header="283" w:footer="170" w:gutter="0"/>
          <w:cols w:space="720"/>
          <w:docGrid w:type="linesAndChars" w:linePitch="312"/>
        </w:sectPr>
      </w:pPr>
    </w:p>
    <w:p w14:paraId="68923009" w14:textId="77777777" w:rsidR="0000578F" w:rsidRDefault="0000578F" w:rsidP="0000578F">
      <w:pPr>
        <w:pStyle w:val="2"/>
      </w:pPr>
      <w:bookmarkStart w:id="11" w:name="_Toc452108760"/>
      <w:bookmarkStart w:id="12" w:name="_Toc155425621"/>
      <w:r>
        <w:rPr>
          <w:rFonts w:hint="eastAsia"/>
        </w:rPr>
        <w:lastRenderedPageBreak/>
        <w:t>总</w:t>
      </w:r>
      <w:r>
        <w:t>平面图</w:t>
      </w:r>
      <w:bookmarkEnd w:id="11"/>
      <w:bookmarkEnd w:id="12"/>
    </w:p>
    <w:tbl>
      <w:tblPr>
        <w:tblStyle w:val="a9"/>
        <w:tblW w:w="0" w:type="auto"/>
        <w:jc w:val="center"/>
        <w:tblLook w:val="04A0" w:firstRow="1" w:lastRow="0" w:firstColumn="1" w:lastColumn="0" w:noHBand="0" w:noVBand="1"/>
      </w:tblPr>
      <w:tblGrid>
        <w:gridCol w:w="1134"/>
        <w:gridCol w:w="1134"/>
        <w:gridCol w:w="993"/>
        <w:gridCol w:w="993"/>
        <w:gridCol w:w="993"/>
        <w:gridCol w:w="1412"/>
      </w:tblGrid>
      <w:tr w:rsidR="002A5BD0" w14:paraId="6997EE33" w14:textId="77777777" w:rsidTr="00E5435A">
        <w:trPr>
          <w:jc w:val="center"/>
        </w:trPr>
        <w:tc>
          <w:tcPr>
            <w:tcW w:w="1134" w:type="dxa"/>
            <w:tcBorders>
              <w:top w:val="single" w:sz="4" w:space="0" w:color="auto"/>
              <w:left w:val="single" w:sz="4" w:space="0" w:color="auto"/>
              <w:bottom w:val="single" w:sz="4" w:space="0" w:color="auto"/>
              <w:right w:val="single" w:sz="4" w:space="0" w:color="auto"/>
            </w:tcBorders>
            <w:shd w:val="clear" w:color="auto" w:fill="4040E7"/>
          </w:tcPr>
          <w:p w14:paraId="4B49BE62" w14:textId="77777777" w:rsidR="002A5BD0" w:rsidRDefault="002A5BD0" w:rsidP="005D1E21">
            <w:pPr>
              <w:pStyle w:val="a0"/>
              <w:spacing w:line="400" w:lineRule="exact"/>
              <w:ind w:firstLineChars="0" w:firstLine="0"/>
              <w:rPr>
                <w:lang w:val="en-US"/>
              </w:rPr>
            </w:pPr>
            <w:bookmarkStart w:id="13" w:name="总平面图图例表"/>
          </w:p>
        </w:tc>
        <w:tc>
          <w:tcPr>
            <w:tcW w:w="1134" w:type="dxa"/>
            <w:tcBorders>
              <w:top w:val="single" w:sz="4" w:space="0" w:color="auto"/>
              <w:left w:val="single" w:sz="4" w:space="0" w:color="auto"/>
              <w:bottom w:val="single" w:sz="4" w:space="0" w:color="auto"/>
              <w:right w:val="single" w:sz="4" w:space="0" w:color="auto"/>
            </w:tcBorders>
            <w:hideMark/>
          </w:tcPr>
          <w:p w14:paraId="67198BC4" w14:textId="77777777" w:rsidR="002A5BD0" w:rsidRDefault="002A5BD0" w:rsidP="005D1E21">
            <w:pPr>
              <w:pStyle w:val="a0"/>
              <w:spacing w:line="400" w:lineRule="exact"/>
              <w:ind w:firstLineChars="0" w:firstLine="0"/>
              <w:rPr>
                <w:lang w:val="en-US"/>
              </w:rPr>
            </w:pPr>
            <w:r>
              <w:rPr>
                <w:rFonts w:hint="eastAsia"/>
                <w:lang w:val="en-US"/>
              </w:rPr>
              <w:t>游憩广场</w:t>
            </w:r>
          </w:p>
        </w:tc>
        <w:tc>
          <w:tcPr>
            <w:tcW w:w="993" w:type="dxa"/>
            <w:tcBorders>
              <w:top w:val="single" w:sz="4" w:space="0" w:color="auto"/>
              <w:left w:val="single" w:sz="4" w:space="0" w:color="auto"/>
              <w:bottom w:val="single" w:sz="4" w:space="0" w:color="auto"/>
              <w:right w:val="single" w:sz="4" w:space="0" w:color="auto"/>
            </w:tcBorders>
            <w:shd w:val="clear" w:color="auto" w:fill="E6AEFF"/>
          </w:tcPr>
          <w:p w14:paraId="5A13DA0F" w14:textId="77777777" w:rsidR="002A5BD0" w:rsidRDefault="002A5BD0"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46A154F4" w14:textId="77777777" w:rsidR="002A5BD0" w:rsidRDefault="002A5BD0"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tcPr>
          <w:p w14:paraId="3644F6DF" w14:textId="77777777" w:rsidR="002A5BD0" w:rsidRDefault="002A5BD0"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0EBFA7E0" w14:textId="77777777" w:rsidR="002A5BD0" w:rsidRDefault="002A5BD0" w:rsidP="005D1E21">
            <w:pPr>
              <w:pStyle w:val="a0"/>
              <w:spacing w:line="400" w:lineRule="exact"/>
              <w:ind w:firstLineChars="0" w:firstLine="0"/>
              <w:rPr>
                <w:lang w:val="en-US"/>
              </w:rPr>
            </w:pPr>
            <w:r>
              <w:rPr>
                <w:rFonts w:hint="eastAsia"/>
                <w:lang w:val="en-US"/>
              </w:rPr>
              <w:t>儿童娱乐</w:t>
            </w:r>
            <w:r>
              <w:rPr>
                <w:lang w:val="en-US"/>
              </w:rPr>
              <w:t>区</w:t>
            </w:r>
          </w:p>
        </w:tc>
      </w:tr>
      <w:tr w:rsidR="00E35ABB" w14:paraId="4A1243FB" w14:textId="77777777" w:rsidTr="002E0CD5">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E7"/>
          </w:tcPr>
          <w:p w14:paraId="049A12B7" w14:textId="77777777" w:rsidR="00E35ABB" w:rsidRDefault="00E35ABB" w:rsidP="005D1E21">
            <w:pPr>
              <w:pStyle w:val="a0"/>
              <w:spacing w:line="400" w:lineRule="exact"/>
              <w:ind w:firstLineChars="0" w:firstLine="0"/>
              <w:rPr>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25CCB772" w14:textId="77777777" w:rsidR="00E35ABB" w:rsidRDefault="00E35ABB"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14:paraId="39A65666" w14:textId="77777777" w:rsidR="00E35ABB" w:rsidRDefault="00E35ABB"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3D4D538F" w14:textId="77777777" w:rsidR="00E35ABB" w:rsidRDefault="00E35ABB" w:rsidP="005D1E21">
            <w:pPr>
              <w:pStyle w:val="a0"/>
              <w:spacing w:line="400" w:lineRule="exact"/>
              <w:ind w:firstLineChars="0" w:firstLine="0"/>
              <w:rPr>
                <w:lang w:val="en-US"/>
              </w:rPr>
            </w:pPr>
            <w:r>
              <w:rPr>
                <w:rFonts w:hint="eastAsia"/>
                <w:lang w:val="en-US"/>
              </w:rPr>
              <w:t>庭院</w:t>
            </w:r>
          </w:p>
        </w:tc>
        <w:tc>
          <w:tcPr>
            <w:tcW w:w="993" w:type="dxa"/>
            <w:tcBorders>
              <w:top w:val="single" w:sz="4" w:space="0" w:color="auto"/>
              <w:left w:val="single" w:sz="4" w:space="0" w:color="auto"/>
              <w:bottom w:val="single" w:sz="4" w:space="0" w:color="auto"/>
              <w:right w:val="single" w:sz="4" w:space="0" w:color="auto"/>
            </w:tcBorders>
          </w:tcPr>
          <w:p w14:paraId="5A8B59E2" w14:textId="77777777" w:rsidR="00E35ABB" w:rsidRDefault="00E35ABB"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2F041123" w14:textId="77777777" w:rsidR="00E35ABB" w:rsidRDefault="00E35ABB" w:rsidP="005D1E21">
            <w:pPr>
              <w:pStyle w:val="a0"/>
              <w:spacing w:line="400" w:lineRule="exact"/>
              <w:ind w:firstLineChars="0" w:firstLine="0"/>
              <w:rPr>
                <w:lang w:val="en-US"/>
              </w:rPr>
            </w:pPr>
            <w:r>
              <w:rPr>
                <w:rFonts w:hint="eastAsia"/>
                <w:lang w:val="en-US"/>
              </w:rPr>
              <w:t>户外</w:t>
            </w:r>
            <w:r>
              <w:rPr>
                <w:lang w:val="en-US"/>
              </w:rPr>
              <w:t>休息区</w:t>
            </w:r>
          </w:p>
        </w:tc>
      </w:tr>
    </w:tbl>
    <w:bookmarkEnd w:id="13"/>
    <w:p w14:paraId="39C6CCF9" w14:textId="77777777" w:rsidR="00712C8C" w:rsidRDefault="00D30545" w:rsidP="006C2D59">
      <w:pPr>
        <w:pStyle w:val="a0"/>
        <w:ind w:firstLineChars="0" w:firstLine="0"/>
        <w:jc w:val="center"/>
        <w:rPr>
          <w:lang w:val="en-US"/>
        </w:rPr>
      </w:pPr>
      <w:r>
        <w:rPr>
          <w:rFonts w:hint="eastAsia"/>
          <w:lang w:val="en-US"/>
        </w:rPr>
        <w:t xml:space="preserve"> </w:t>
      </w:r>
      <w:bookmarkStart w:id="14" w:name="总平面图"/>
      <w:bookmarkEnd w:id="14"/>
      <w:r>
        <w:rPr>
          <w:noProof/>
        </w:rPr>
        <w:drawing>
          <wp:inline distT="0" distB="0" distL="0" distR="0" wp14:anchorId="7C584CA3" wp14:editId="6281025F">
            <wp:extent cx="5667375" cy="38004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00475"/>
                    </a:xfrm>
                    <a:prstGeom prst="rect">
                      <a:avLst/>
                    </a:prstGeom>
                  </pic:spPr>
                </pic:pic>
              </a:graphicData>
            </a:graphic>
          </wp:inline>
        </w:drawing>
      </w:r>
    </w:p>
    <w:p w14:paraId="1AB24FAA"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B03444">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B03444">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45A6F31E" w14:textId="77777777" w:rsidR="0000578F" w:rsidRDefault="0000578F" w:rsidP="0000578F">
      <w:pPr>
        <w:pStyle w:val="a0"/>
        <w:ind w:firstLine="420"/>
        <w:rPr>
          <w:lang w:val="en-US"/>
        </w:rPr>
        <w:sectPr w:rsidR="0000578F" w:rsidSect="00A212B8">
          <w:pgSz w:w="11906" w:h="16838"/>
          <w:pgMar w:top="992" w:right="709" w:bottom="822" w:left="1134" w:header="284" w:footer="170" w:gutter="0"/>
          <w:cols w:space="720"/>
          <w:docGrid w:type="linesAndChars" w:linePitch="312"/>
        </w:sectPr>
      </w:pPr>
    </w:p>
    <w:p w14:paraId="30C98EE1" w14:textId="77777777" w:rsidR="0000578F" w:rsidRDefault="0000578F" w:rsidP="0000578F">
      <w:pPr>
        <w:pStyle w:val="2"/>
      </w:pPr>
      <w:bookmarkStart w:id="15" w:name="_Toc452108761"/>
      <w:bookmarkStart w:id="16" w:name="_Toc155425622"/>
      <w:r>
        <w:rPr>
          <w:rFonts w:hint="eastAsia"/>
        </w:rPr>
        <w:lastRenderedPageBreak/>
        <w:t>三</w:t>
      </w:r>
      <w:r>
        <w:t>维视图</w:t>
      </w:r>
      <w:bookmarkEnd w:id="15"/>
      <w:bookmarkEnd w:id="16"/>
    </w:p>
    <w:tbl>
      <w:tblPr>
        <w:tblStyle w:val="a9"/>
        <w:tblW w:w="0" w:type="auto"/>
        <w:jc w:val="center"/>
        <w:tblLook w:val="04A0" w:firstRow="1" w:lastRow="0" w:firstColumn="1" w:lastColumn="0" w:noHBand="0" w:noVBand="1"/>
      </w:tblPr>
      <w:tblGrid>
        <w:gridCol w:w="1134"/>
        <w:gridCol w:w="1134"/>
        <w:gridCol w:w="993"/>
        <w:gridCol w:w="993"/>
        <w:gridCol w:w="993"/>
        <w:gridCol w:w="1412"/>
      </w:tblGrid>
      <w:tr w:rsidR="002A5BD0" w14:paraId="2F11594E" w14:textId="77777777" w:rsidTr="00AF532C">
        <w:trPr>
          <w:jc w:val="center"/>
        </w:trPr>
        <w:tc>
          <w:tcPr>
            <w:tcW w:w="1134" w:type="dxa"/>
            <w:tcBorders>
              <w:top w:val="single" w:sz="4" w:space="0" w:color="auto"/>
              <w:left w:val="single" w:sz="4" w:space="0" w:color="auto"/>
              <w:bottom w:val="single" w:sz="4" w:space="0" w:color="auto"/>
              <w:right w:val="single" w:sz="4" w:space="0" w:color="auto"/>
            </w:tcBorders>
            <w:shd w:val="clear" w:color="auto" w:fill="4040E7"/>
          </w:tcPr>
          <w:p w14:paraId="3F7B246E" w14:textId="77777777" w:rsidR="002A5BD0" w:rsidRDefault="002A5BD0" w:rsidP="005D1E21">
            <w:pPr>
              <w:pStyle w:val="a0"/>
              <w:spacing w:line="400" w:lineRule="exact"/>
              <w:ind w:firstLineChars="0" w:firstLine="0"/>
              <w:rPr>
                <w:lang w:val="en-US"/>
              </w:rPr>
            </w:pPr>
            <w:bookmarkStart w:id="17" w:name="三维视图图例表"/>
          </w:p>
        </w:tc>
        <w:tc>
          <w:tcPr>
            <w:tcW w:w="1134" w:type="dxa"/>
            <w:tcBorders>
              <w:top w:val="single" w:sz="4" w:space="0" w:color="auto"/>
              <w:left w:val="single" w:sz="4" w:space="0" w:color="auto"/>
              <w:bottom w:val="single" w:sz="4" w:space="0" w:color="auto"/>
              <w:right w:val="single" w:sz="4" w:space="0" w:color="auto"/>
            </w:tcBorders>
            <w:hideMark/>
          </w:tcPr>
          <w:p w14:paraId="72316FDE" w14:textId="77777777" w:rsidR="002A5BD0" w:rsidRDefault="002A5BD0" w:rsidP="005D1E21">
            <w:pPr>
              <w:pStyle w:val="a0"/>
              <w:spacing w:line="400" w:lineRule="exact"/>
              <w:ind w:firstLineChars="0" w:firstLine="0"/>
              <w:rPr>
                <w:lang w:val="en-US"/>
              </w:rPr>
            </w:pPr>
            <w:r>
              <w:rPr>
                <w:rFonts w:hint="eastAsia"/>
                <w:lang w:val="en-US"/>
              </w:rPr>
              <w:t>游憩广场</w:t>
            </w:r>
          </w:p>
        </w:tc>
        <w:tc>
          <w:tcPr>
            <w:tcW w:w="993" w:type="dxa"/>
            <w:tcBorders>
              <w:top w:val="single" w:sz="4" w:space="0" w:color="auto"/>
              <w:left w:val="single" w:sz="4" w:space="0" w:color="auto"/>
              <w:bottom w:val="single" w:sz="4" w:space="0" w:color="auto"/>
              <w:right w:val="single" w:sz="4" w:space="0" w:color="auto"/>
            </w:tcBorders>
            <w:shd w:val="clear" w:color="auto" w:fill="E6AEFF"/>
          </w:tcPr>
          <w:p w14:paraId="6D9D84AB" w14:textId="77777777" w:rsidR="002A5BD0" w:rsidRDefault="002A5BD0"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4EF7790D" w14:textId="77777777" w:rsidR="002A5BD0" w:rsidRDefault="002A5BD0"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tcPr>
          <w:p w14:paraId="06EBB4FA" w14:textId="77777777" w:rsidR="002A5BD0" w:rsidRDefault="002A5BD0"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1B8A98B7" w14:textId="77777777" w:rsidR="002A5BD0" w:rsidRDefault="002A5BD0" w:rsidP="005D1E21">
            <w:pPr>
              <w:pStyle w:val="a0"/>
              <w:spacing w:line="400" w:lineRule="exact"/>
              <w:ind w:firstLineChars="0" w:firstLine="0"/>
              <w:rPr>
                <w:lang w:val="en-US"/>
              </w:rPr>
            </w:pPr>
            <w:r>
              <w:rPr>
                <w:rFonts w:hint="eastAsia"/>
                <w:lang w:val="en-US"/>
              </w:rPr>
              <w:t>儿童娱乐</w:t>
            </w:r>
            <w:r>
              <w:rPr>
                <w:lang w:val="en-US"/>
              </w:rPr>
              <w:t>区</w:t>
            </w:r>
          </w:p>
        </w:tc>
      </w:tr>
      <w:tr w:rsidR="00E35ABB" w14:paraId="0F1B281F" w14:textId="77777777" w:rsidTr="00983D5C">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E7"/>
          </w:tcPr>
          <w:p w14:paraId="479BE159" w14:textId="77777777" w:rsidR="00E35ABB" w:rsidRDefault="00E35ABB" w:rsidP="005D1E21">
            <w:pPr>
              <w:pStyle w:val="a0"/>
              <w:spacing w:line="400" w:lineRule="exact"/>
              <w:ind w:firstLineChars="0" w:firstLine="0"/>
              <w:rPr>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4220EF45" w14:textId="77777777" w:rsidR="00E35ABB" w:rsidRDefault="00E35ABB"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14:paraId="0487FF0A" w14:textId="77777777" w:rsidR="00E35ABB" w:rsidRDefault="00E35ABB"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704FD55B" w14:textId="77777777" w:rsidR="00E35ABB" w:rsidRDefault="00E35ABB" w:rsidP="005D1E21">
            <w:pPr>
              <w:pStyle w:val="a0"/>
              <w:spacing w:line="400" w:lineRule="exact"/>
              <w:ind w:firstLineChars="0" w:firstLine="0"/>
              <w:rPr>
                <w:lang w:val="en-US"/>
              </w:rPr>
            </w:pPr>
            <w:r>
              <w:rPr>
                <w:rFonts w:hint="eastAsia"/>
                <w:lang w:val="en-US"/>
              </w:rPr>
              <w:t>庭院</w:t>
            </w:r>
          </w:p>
        </w:tc>
        <w:tc>
          <w:tcPr>
            <w:tcW w:w="993" w:type="dxa"/>
            <w:tcBorders>
              <w:top w:val="single" w:sz="4" w:space="0" w:color="auto"/>
              <w:left w:val="single" w:sz="4" w:space="0" w:color="auto"/>
              <w:bottom w:val="single" w:sz="4" w:space="0" w:color="auto"/>
              <w:right w:val="single" w:sz="4" w:space="0" w:color="auto"/>
            </w:tcBorders>
          </w:tcPr>
          <w:p w14:paraId="41B90323" w14:textId="77777777" w:rsidR="00E35ABB" w:rsidRDefault="00E35ABB"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71BA31F3" w14:textId="77777777" w:rsidR="00E35ABB" w:rsidRDefault="00E35ABB" w:rsidP="005D1E21">
            <w:pPr>
              <w:pStyle w:val="a0"/>
              <w:spacing w:line="400" w:lineRule="exact"/>
              <w:ind w:firstLineChars="0" w:firstLine="0"/>
              <w:rPr>
                <w:lang w:val="en-US"/>
              </w:rPr>
            </w:pPr>
            <w:r>
              <w:rPr>
                <w:rFonts w:hint="eastAsia"/>
                <w:lang w:val="en-US"/>
              </w:rPr>
              <w:t>户外</w:t>
            </w:r>
            <w:r>
              <w:rPr>
                <w:lang w:val="en-US"/>
              </w:rPr>
              <w:t>休息区</w:t>
            </w:r>
          </w:p>
        </w:tc>
      </w:tr>
    </w:tbl>
    <w:bookmarkEnd w:id="17"/>
    <w:p w14:paraId="1FDEF605" w14:textId="77777777" w:rsidR="0000578F" w:rsidRDefault="00DF1DCD" w:rsidP="006C2D59">
      <w:pPr>
        <w:pStyle w:val="a0"/>
        <w:ind w:firstLineChars="0" w:firstLine="0"/>
        <w:jc w:val="center"/>
        <w:rPr>
          <w:lang w:val="en-US"/>
        </w:rPr>
      </w:pPr>
      <w:r>
        <w:rPr>
          <w:rFonts w:hint="eastAsia"/>
          <w:lang w:val="en-US"/>
        </w:rPr>
        <w:t xml:space="preserve"> </w:t>
      </w:r>
      <w:bookmarkStart w:id="18" w:name="三维视图"/>
      <w:bookmarkEnd w:id="18"/>
      <w:r>
        <w:rPr>
          <w:noProof/>
        </w:rPr>
        <w:drawing>
          <wp:inline distT="0" distB="0" distL="0" distR="0" wp14:anchorId="0A44EBC7" wp14:editId="1115EF09">
            <wp:extent cx="5667375" cy="38195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9525"/>
                    </a:xfrm>
                    <a:prstGeom prst="rect">
                      <a:avLst/>
                    </a:prstGeom>
                  </pic:spPr>
                </pic:pic>
              </a:graphicData>
            </a:graphic>
          </wp:inline>
        </w:drawing>
      </w:r>
    </w:p>
    <w:p w14:paraId="4790DF9A"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B03444">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B03444">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1BDF0338" w14:textId="77777777" w:rsidR="00E27B4C" w:rsidRDefault="00E27B4C" w:rsidP="0034506B">
      <w:pPr>
        <w:pStyle w:val="a0"/>
        <w:ind w:firstLineChars="0" w:firstLine="0"/>
        <w:rPr>
          <w:lang w:val="en-US"/>
        </w:rPr>
        <w:sectPr w:rsidR="00E27B4C" w:rsidSect="00A212B8">
          <w:pgSz w:w="11906" w:h="16838"/>
          <w:pgMar w:top="992" w:right="709" w:bottom="822" w:left="1134" w:header="284" w:footer="170" w:gutter="0"/>
          <w:cols w:space="720"/>
          <w:docGrid w:type="linesAndChars" w:linePitch="312"/>
        </w:sectPr>
      </w:pPr>
    </w:p>
    <w:p w14:paraId="558B40E0" w14:textId="77777777" w:rsidR="0069542D" w:rsidRDefault="0069542D" w:rsidP="00D40158">
      <w:pPr>
        <w:pStyle w:val="1"/>
      </w:pPr>
      <w:bookmarkStart w:id="19" w:name="TitleFormat"/>
      <w:bookmarkStart w:id="20" w:name="_Toc452108762"/>
      <w:bookmarkStart w:id="21" w:name="_Toc155425623"/>
      <w:r>
        <w:rPr>
          <w:rFonts w:hint="eastAsia"/>
        </w:rPr>
        <w:lastRenderedPageBreak/>
        <w:t>计算</w:t>
      </w:r>
      <w:r>
        <w:t>依据</w:t>
      </w:r>
      <w:bookmarkEnd w:id="19"/>
      <w:bookmarkEnd w:id="20"/>
      <w:bookmarkEnd w:id="21"/>
    </w:p>
    <w:p w14:paraId="5A44C0CB" w14:textId="77777777" w:rsidR="0000578F" w:rsidRPr="0000578F" w:rsidRDefault="0000578F" w:rsidP="0000578F">
      <w:pPr>
        <w:pStyle w:val="a0"/>
        <w:ind w:firstLine="420"/>
        <w:rPr>
          <w:lang w:val="en-US"/>
        </w:rPr>
      </w:pPr>
      <w:r w:rsidRPr="0000578F">
        <w:rPr>
          <w:rFonts w:hint="eastAsia"/>
          <w:lang w:val="en-US"/>
        </w:rPr>
        <w:t>本项目主要参照资料为：</w:t>
      </w:r>
    </w:p>
    <w:p w14:paraId="1AA50969" w14:textId="77777777" w:rsidR="0000578F" w:rsidRPr="0000578F" w:rsidRDefault="0000578F" w:rsidP="0000578F">
      <w:pPr>
        <w:pStyle w:val="a0"/>
        <w:numPr>
          <w:ilvl w:val="0"/>
          <w:numId w:val="2"/>
        </w:numPr>
        <w:ind w:firstLineChars="0"/>
        <w:rPr>
          <w:lang w:val="en-US"/>
        </w:rPr>
      </w:pPr>
      <w:bookmarkStart w:id="22" w:name="参考标准名称1"/>
      <w:r w:rsidRPr="0000578F">
        <w:rPr>
          <w:rFonts w:hint="eastAsia"/>
          <w:lang w:val="en-US"/>
        </w:rPr>
        <w:t>《绿色建筑评价标准》</w:t>
      </w:r>
      <w:r w:rsidRPr="0000578F">
        <w:rPr>
          <w:rFonts w:hint="eastAsia"/>
          <w:lang w:val="en-US"/>
        </w:rPr>
        <w:t>GB/T50378-2019</w:t>
      </w:r>
      <w:bookmarkEnd w:id="22"/>
    </w:p>
    <w:p w14:paraId="4866B691"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2776C613"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129981E0"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26181FFB" w14:textId="77777777" w:rsidR="0000578F" w:rsidRDefault="0000578F" w:rsidP="0000578F">
      <w:pPr>
        <w:pStyle w:val="1"/>
      </w:pPr>
      <w:bookmarkStart w:id="23" w:name="_Toc452108763"/>
      <w:bookmarkStart w:id="24" w:name="_Toc155425624"/>
      <w:r>
        <w:rPr>
          <w:rFonts w:hint="eastAsia"/>
        </w:rPr>
        <w:t>参考</w:t>
      </w:r>
      <w:r>
        <w:t>标准</w:t>
      </w:r>
      <w:bookmarkEnd w:id="23"/>
      <w:bookmarkEnd w:id="24"/>
    </w:p>
    <w:p w14:paraId="068F9D1B" w14:textId="77777777" w:rsidR="0000578F" w:rsidRPr="00D24F54" w:rsidRDefault="006031E6" w:rsidP="0000578F">
      <w:pPr>
        <w:pStyle w:val="a0"/>
        <w:ind w:firstLine="420"/>
        <w:rPr>
          <w:lang w:val="en-US"/>
        </w:rPr>
      </w:pPr>
      <w:r>
        <w:rPr>
          <w:rFonts w:hint="eastAsia"/>
          <w:lang w:val="en-US"/>
        </w:rPr>
        <w:t>室外风环境评价依据为</w:t>
      </w:r>
      <w:bookmarkStart w:id="25" w:name="参考标准名称2"/>
      <w:r>
        <w:rPr>
          <w:rFonts w:hint="eastAsia"/>
          <w:lang w:val="en-US"/>
        </w:rPr>
        <w:t>《绿色建筑评价标准》</w:t>
      </w:r>
      <w:r>
        <w:rPr>
          <w:rFonts w:hint="eastAsia"/>
          <w:lang w:val="en-US"/>
        </w:rPr>
        <w:t>GB/T50378-2019</w:t>
      </w:r>
      <w:bookmarkEnd w:id="25"/>
      <w:r w:rsidR="0000578F" w:rsidRPr="00D24F54">
        <w:rPr>
          <w:rFonts w:hint="eastAsia"/>
          <w:lang w:val="en-US"/>
        </w:rPr>
        <w:t>中有关室外风环境的条目要求。具体要求如下：</w:t>
      </w:r>
    </w:p>
    <w:p w14:paraId="4E8ABBC5" w14:textId="77777777" w:rsidR="005A1031" w:rsidRPr="00931B71" w:rsidRDefault="007D224D" w:rsidP="005A1031">
      <w:pPr>
        <w:pStyle w:val="a0"/>
        <w:ind w:firstLine="420"/>
        <w:rPr>
          <w:lang w:val="en-US"/>
        </w:rPr>
      </w:pPr>
      <w:bookmarkStart w:id="26" w:name="_Toc451698935"/>
      <w:bookmarkStart w:id="27" w:name="_Toc452108764"/>
      <w:bookmarkStart w:id="28"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场地内风环境有利于室外行走、活动舒适和建筑的自然通风。评分规则如下：</w:t>
      </w:r>
    </w:p>
    <w:p w14:paraId="3B525FCA"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bookmarkStart w:id="29" w:name="参考标准冬季风速得分"/>
      <w:r>
        <w:rPr>
          <w:lang w:val="en-US"/>
        </w:rPr>
        <w:t>3</w:t>
      </w:r>
      <w:bookmarkEnd w:id="29"/>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bookmarkStart w:id="30" w:name="参考标准冬季风压得分"/>
      <w:r>
        <w:rPr>
          <w:lang w:val="en-US"/>
        </w:rPr>
        <w:t>2</w:t>
      </w:r>
      <w:bookmarkEnd w:id="30"/>
      <w:r w:rsidRPr="00931B71">
        <w:rPr>
          <w:rFonts w:hint="eastAsia"/>
          <w:lang w:val="en-US"/>
        </w:rPr>
        <w:t>分。</w:t>
      </w:r>
    </w:p>
    <w:p w14:paraId="62319F73"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bookmarkStart w:id="31" w:name="参考标准夏季风速得分"/>
      <w:r>
        <w:rPr>
          <w:lang w:val="en-US"/>
        </w:rPr>
        <w:t>3</w:t>
      </w:r>
      <w:bookmarkEnd w:id="31"/>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bookmarkStart w:id="32" w:name="参考标准夏季风压得分"/>
      <w:r>
        <w:rPr>
          <w:lang w:val="en-US"/>
        </w:rPr>
        <w:t>2</w:t>
      </w:r>
      <w:bookmarkEnd w:id="32"/>
      <w:r w:rsidRPr="00931B71">
        <w:rPr>
          <w:rFonts w:hint="eastAsia"/>
          <w:lang w:val="en-US"/>
        </w:rPr>
        <w:t>分。</w:t>
      </w:r>
    </w:p>
    <w:p w14:paraId="24BEDB2A" w14:textId="77777777" w:rsidR="0000578F" w:rsidRDefault="0000578F" w:rsidP="0000578F">
      <w:pPr>
        <w:pStyle w:val="1"/>
      </w:pPr>
      <w:bookmarkStart w:id="33" w:name="_Toc155425625"/>
      <w:r>
        <w:rPr>
          <w:rFonts w:hint="eastAsia"/>
        </w:rPr>
        <w:t>计算原理</w:t>
      </w:r>
      <w:bookmarkEnd w:id="26"/>
      <w:bookmarkEnd w:id="27"/>
      <w:bookmarkEnd w:id="33"/>
    </w:p>
    <w:p w14:paraId="48EAB2AC" w14:textId="77777777" w:rsidR="00BE0E75" w:rsidRDefault="00BE0E75" w:rsidP="00BE0E75">
      <w:pPr>
        <w:pStyle w:val="2"/>
        <w:numPr>
          <w:ilvl w:val="1"/>
          <w:numId w:val="4"/>
        </w:numPr>
      </w:pPr>
      <w:bookmarkStart w:id="34" w:name="_Toc509844740"/>
      <w:bookmarkStart w:id="35" w:name="_Toc155425626"/>
      <w:bookmarkStart w:id="36" w:name="_Toc451698937"/>
      <w:bookmarkStart w:id="37" w:name="_Toc452108765"/>
      <w:r>
        <w:rPr>
          <w:rFonts w:hint="eastAsia"/>
        </w:rPr>
        <w:t>风场计算域</w:t>
      </w:r>
      <w:bookmarkEnd w:id="34"/>
      <w:bookmarkEnd w:id="35"/>
    </w:p>
    <w:p w14:paraId="6ED55735"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097F8D95" w14:textId="77777777" w:rsidR="00E27B4C" w:rsidRPr="002A554F" w:rsidRDefault="00E27B4C" w:rsidP="00E27B4C">
      <w:pPr>
        <w:pStyle w:val="3"/>
        <w:numPr>
          <w:ilvl w:val="2"/>
          <w:numId w:val="4"/>
        </w:numPr>
      </w:pPr>
      <w:bookmarkStart w:id="38" w:name="_Toc155425627"/>
      <w:r>
        <w:rPr>
          <w:rFonts w:hint="eastAsia"/>
        </w:rPr>
        <w:t>冬季工况风场计算域</w:t>
      </w:r>
      <w:bookmarkEnd w:id="38"/>
    </w:p>
    <w:p w14:paraId="7D675462"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03444">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B03444">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5E240BE6" w14:textId="77777777" w:rsidTr="00594974">
        <w:trPr>
          <w:jc w:val="center"/>
        </w:trPr>
        <w:tc>
          <w:tcPr>
            <w:tcW w:w="0" w:type="auto"/>
            <w:shd w:val="clear" w:color="auto" w:fill="F2F2F2" w:themeFill="background1" w:themeFillShade="F2"/>
          </w:tcPr>
          <w:p w14:paraId="001D29D8"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9DAE8DB" w14:textId="77777777" w:rsidR="00E27B4C" w:rsidRPr="00124784" w:rsidRDefault="00E27B4C" w:rsidP="00124784">
            <w:pPr>
              <w:pStyle w:val="a0"/>
              <w:ind w:firstLineChars="0" w:firstLine="0"/>
              <w:rPr>
                <w:lang w:val="en-US"/>
              </w:rPr>
            </w:pPr>
            <w:r>
              <w:t>542</w:t>
            </w:r>
          </w:p>
        </w:tc>
      </w:tr>
      <w:tr w:rsidR="00E27B4C" w:rsidRPr="00124784" w14:paraId="136489E8" w14:textId="77777777" w:rsidTr="00594974">
        <w:trPr>
          <w:jc w:val="center"/>
        </w:trPr>
        <w:tc>
          <w:tcPr>
            <w:tcW w:w="0" w:type="auto"/>
            <w:shd w:val="clear" w:color="auto" w:fill="F2F2F2" w:themeFill="background1" w:themeFillShade="F2"/>
          </w:tcPr>
          <w:p w14:paraId="27E965D3"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FF41F60" w14:textId="77777777" w:rsidR="00E27B4C" w:rsidRPr="00124784" w:rsidRDefault="00E27B4C" w:rsidP="00124784">
            <w:pPr>
              <w:pStyle w:val="a0"/>
              <w:ind w:firstLineChars="0" w:firstLine="0"/>
              <w:rPr>
                <w:lang w:val="en-US"/>
              </w:rPr>
            </w:pPr>
            <w:r>
              <w:t>605</w:t>
            </w:r>
          </w:p>
        </w:tc>
      </w:tr>
      <w:tr w:rsidR="00E27B4C" w:rsidRPr="00124784" w14:paraId="534A4DC0" w14:textId="77777777" w:rsidTr="00594974">
        <w:trPr>
          <w:jc w:val="center"/>
        </w:trPr>
        <w:tc>
          <w:tcPr>
            <w:tcW w:w="0" w:type="auto"/>
            <w:shd w:val="clear" w:color="auto" w:fill="F2F2F2" w:themeFill="background1" w:themeFillShade="F2"/>
          </w:tcPr>
          <w:p w14:paraId="130B4F91"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3F82FB0" w14:textId="77777777" w:rsidR="00E27B4C" w:rsidRPr="00124784" w:rsidRDefault="00E27B4C" w:rsidP="00124784">
            <w:pPr>
              <w:pStyle w:val="a0"/>
              <w:ind w:firstLineChars="0" w:firstLine="0"/>
              <w:rPr>
                <w:lang w:val="en-US"/>
              </w:rPr>
            </w:pPr>
            <w:r>
              <w:t>129</w:t>
            </w:r>
          </w:p>
        </w:tc>
      </w:tr>
    </w:tbl>
    <w:p w14:paraId="64959E48" w14:textId="77777777" w:rsidR="00E27B4C" w:rsidRDefault="00E27B4C" w:rsidP="00E27B4C">
      <w:pPr>
        <w:pStyle w:val="a0"/>
        <w:ind w:firstLineChars="0" w:firstLine="0"/>
        <w:jc w:val="center"/>
        <w:rPr>
          <w:lang w:val="en-US"/>
        </w:rPr>
      </w:pPr>
      <w:r>
        <w:rPr>
          <w:noProof/>
        </w:rPr>
        <w:lastRenderedPageBreak/>
        <w:drawing>
          <wp:inline distT="0" distB="0" distL="0" distR="0" wp14:anchorId="117FF986" wp14:editId="75944791">
            <wp:extent cx="5667375" cy="34099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409950"/>
                    </a:xfrm>
                    <a:prstGeom prst="rect">
                      <a:avLst/>
                    </a:prstGeom>
                  </pic:spPr>
                </pic:pic>
              </a:graphicData>
            </a:graphic>
          </wp:inline>
        </w:drawing>
      </w:r>
    </w:p>
    <w:p w14:paraId="5AE620B2"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B03444">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B03444">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Pr>
          <w:rFonts w:hint="eastAsia"/>
          <w:szCs w:val="21"/>
          <w:lang w:val="en-US"/>
        </w:rPr>
        <w:t xml:space="preserve"> </w:t>
      </w:r>
    </w:p>
    <w:p w14:paraId="4981461F" w14:textId="77777777" w:rsidR="00E27B4C" w:rsidRPr="002A554F" w:rsidRDefault="00E27B4C" w:rsidP="00E27B4C">
      <w:pPr>
        <w:pStyle w:val="3"/>
        <w:numPr>
          <w:ilvl w:val="2"/>
          <w:numId w:val="4"/>
        </w:numPr>
      </w:pPr>
      <w:bookmarkStart w:id="39" w:name="_Toc155425628"/>
      <w:r>
        <w:rPr>
          <w:rFonts w:hint="eastAsia"/>
        </w:rPr>
        <w:t>夏季工况风场计算域</w:t>
      </w:r>
      <w:bookmarkEnd w:id="39"/>
    </w:p>
    <w:p w14:paraId="7F6BFDF5"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03444">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B03444">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2F088AAD" w14:textId="77777777" w:rsidTr="00594974">
        <w:trPr>
          <w:jc w:val="center"/>
        </w:trPr>
        <w:tc>
          <w:tcPr>
            <w:tcW w:w="0" w:type="auto"/>
            <w:shd w:val="clear" w:color="auto" w:fill="F2F2F2" w:themeFill="background1" w:themeFillShade="F2"/>
          </w:tcPr>
          <w:p w14:paraId="6CFA9304"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63E6F9C3" w14:textId="77777777" w:rsidR="00E27B4C" w:rsidRPr="00124784" w:rsidRDefault="00E27B4C" w:rsidP="00124784">
            <w:pPr>
              <w:pStyle w:val="a0"/>
              <w:ind w:firstLineChars="0" w:firstLine="0"/>
              <w:rPr>
                <w:lang w:val="en-US"/>
              </w:rPr>
            </w:pPr>
            <w:r>
              <w:t>584</w:t>
            </w:r>
          </w:p>
        </w:tc>
      </w:tr>
      <w:tr w:rsidR="00E27B4C" w:rsidRPr="00124784" w14:paraId="6BAE5A2F" w14:textId="77777777" w:rsidTr="00594974">
        <w:trPr>
          <w:jc w:val="center"/>
        </w:trPr>
        <w:tc>
          <w:tcPr>
            <w:tcW w:w="0" w:type="auto"/>
            <w:shd w:val="clear" w:color="auto" w:fill="F2F2F2" w:themeFill="background1" w:themeFillShade="F2"/>
          </w:tcPr>
          <w:p w14:paraId="75BCEAB5"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6B85161D" w14:textId="77777777" w:rsidR="00E27B4C" w:rsidRPr="00124784" w:rsidRDefault="00E27B4C" w:rsidP="00124784">
            <w:pPr>
              <w:pStyle w:val="a0"/>
              <w:ind w:firstLineChars="0" w:firstLine="0"/>
              <w:rPr>
                <w:lang w:val="en-US"/>
              </w:rPr>
            </w:pPr>
            <w:r>
              <w:t>523</w:t>
            </w:r>
          </w:p>
        </w:tc>
      </w:tr>
      <w:tr w:rsidR="00E27B4C" w:rsidRPr="00124784" w14:paraId="041F4862" w14:textId="77777777" w:rsidTr="00594974">
        <w:trPr>
          <w:jc w:val="center"/>
        </w:trPr>
        <w:tc>
          <w:tcPr>
            <w:tcW w:w="0" w:type="auto"/>
            <w:shd w:val="clear" w:color="auto" w:fill="F2F2F2" w:themeFill="background1" w:themeFillShade="F2"/>
          </w:tcPr>
          <w:p w14:paraId="1AC69C76"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06D172F" w14:textId="77777777" w:rsidR="00E27B4C" w:rsidRPr="00124784" w:rsidRDefault="00E27B4C" w:rsidP="00124784">
            <w:pPr>
              <w:pStyle w:val="a0"/>
              <w:ind w:firstLineChars="0" w:firstLine="0"/>
              <w:rPr>
                <w:lang w:val="en-US"/>
              </w:rPr>
            </w:pPr>
            <w:r>
              <w:t>129</w:t>
            </w:r>
          </w:p>
        </w:tc>
      </w:tr>
    </w:tbl>
    <w:p w14:paraId="3F289711" w14:textId="77777777" w:rsidR="00E27B4C" w:rsidRDefault="00E27B4C" w:rsidP="00E27B4C">
      <w:pPr>
        <w:pStyle w:val="a0"/>
        <w:ind w:firstLineChars="0" w:firstLine="0"/>
        <w:jc w:val="center"/>
        <w:rPr>
          <w:lang w:val="en-US"/>
        </w:rPr>
      </w:pPr>
      <w:r>
        <w:rPr>
          <w:noProof/>
        </w:rPr>
        <w:drawing>
          <wp:inline distT="0" distB="0" distL="0" distR="0" wp14:anchorId="548A873A" wp14:editId="61729828">
            <wp:extent cx="5667375" cy="34099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409950"/>
                    </a:xfrm>
                    <a:prstGeom prst="rect">
                      <a:avLst/>
                    </a:prstGeom>
                  </pic:spPr>
                </pic:pic>
              </a:graphicData>
            </a:graphic>
          </wp:inline>
        </w:drawing>
      </w:r>
    </w:p>
    <w:p w14:paraId="13383B40"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B03444">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B03444">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Pr>
          <w:rFonts w:hint="eastAsia"/>
          <w:szCs w:val="21"/>
          <w:lang w:val="en-US"/>
        </w:rPr>
        <w:t xml:space="preserve"> </w:t>
      </w:r>
    </w:p>
    <w:p w14:paraId="6F45B215" w14:textId="77777777" w:rsidR="00E27B4C" w:rsidRPr="002A554F" w:rsidRDefault="00E27B4C" w:rsidP="00E27B4C">
      <w:pPr>
        <w:pStyle w:val="3"/>
        <w:numPr>
          <w:ilvl w:val="2"/>
          <w:numId w:val="4"/>
        </w:numPr>
      </w:pPr>
      <w:bookmarkStart w:id="40" w:name="_Toc155425629"/>
      <w:r>
        <w:rPr>
          <w:rFonts w:hint="eastAsia"/>
        </w:rPr>
        <w:lastRenderedPageBreak/>
        <w:t>过渡季工况风场计算域</w:t>
      </w:r>
      <w:bookmarkEnd w:id="40"/>
    </w:p>
    <w:p w14:paraId="5FCDB36F"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03444">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B03444">
        <w:rPr>
          <w:rFonts w:ascii="黑体" w:eastAsia="黑体" w:hAnsi="黑体"/>
          <w:noProof/>
          <w:sz w:val="20"/>
          <w:szCs w:val="20"/>
        </w:rPr>
        <w:t>3</w:t>
      </w:r>
      <w:r w:rsidRPr="006156D5">
        <w:rPr>
          <w:rFonts w:ascii="黑体" w:eastAsia="黑体" w:hAnsi="黑体"/>
          <w:sz w:val="20"/>
          <w:szCs w:val="20"/>
        </w:rPr>
        <w:fldChar w:fldCharType="end"/>
      </w:r>
      <w:r w:rsidRPr="00E27B4C">
        <w:rPr>
          <w:rFonts w:ascii="黑体" w:eastAsia="黑体" w:hAnsi="黑体" w:hint="eastAsia"/>
          <w:sz w:val="20"/>
          <w:szCs w:val="20"/>
        </w:rPr>
        <w:t xml:space="preserve"> 过渡季工况风场计算域信息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6624F60F" w14:textId="77777777" w:rsidTr="00594974">
        <w:trPr>
          <w:jc w:val="center"/>
        </w:trPr>
        <w:tc>
          <w:tcPr>
            <w:tcW w:w="0" w:type="auto"/>
            <w:shd w:val="clear" w:color="auto" w:fill="F2F2F2" w:themeFill="background1" w:themeFillShade="F2"/>
          </w:tcPr>
          <w:p w14:paraId="71698110"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789378C" w14:textId="77777777" w:rsidR="00E27B4C" w:rsidRPr="00124784" w:rsidRDefault="00E27B4C" w:rsidP="00124784">
            <w:pPr>
              <w:pStyle w:val="a0"/>
              <w:ind w:firstLineChars="0" w:firstLine="0"/>
              <w:rPr>
                <w:lang w:val="en-US"/>
              </w:rPr>
            </w:pPr>
            <w:bookmarkStart w:id="41" w:name="冬季风场X尺寸"/>
            <w:r>
              <w:t>584</w:t>
            </w:r>
            <w:bookmarkEnd w:id="41"/>
          </w:p>
        </w:tc>
      </w:tr>
      <w:tr w:rsidR="00E27B4C" w:rsidRPr="00124784" w14:paraId="3298F3CE" w14:textId="77777777" w:rsidTr="00594974">
        <w:trPr>
          <w:jc w:val="center"/>
        </w:trPr>
        <w:tc>
          <w:tcPr>
            <w:tcW w:w="0" w:type="auto"/>
            <w:shd w:val="clear" w:color="auto" w:fill="F2F2F2" w:themeFill="background1" w:themeFillShade="F2"/>
          </w:tcPr>
          <w:p w14:paraId="3300958F"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8766F4F" w14:textId="77777777" w:rsidR="00E27B4C" w:rsidRPr="00124784" w:rsidRDefault="00E27B4C" w:rsidP="00124784">
            <w:pPr>
              <w:pStyle w:val="a0"/>
              <w:ind w:firstLineChars="0" w:firstLine="0"/>
              <w:rPr>
                <w:lang w:val="en-US"/>
              </w:rPr>
            </w:pPr>
            <w:bookmarkStart w:id="42" w:name="冬季风场Y尺寸"/>
            <w:r>
              <w:t>523</w:t>
            </w:r>
            <w:bookmarkEnd w:id="42"/>
          </w:p>
        </w:tc>
      </w:tr>
      <w:tr w:rsidR="00E27B4C" w:rsidRPr="00124784" w14:paraId="0C1252B8" w14:textId="77777777" w:rsidTr="00594974">
        <w:trPr>
          <w:jc w:val="center"/>
        </w:trPr>
        <w:tc>
          <w:tcPr>
            <w:tcW w:w="0" w:type="auto"/>
            <w:shd w:val="clear" w:color="auto" w:fill="F2F2F2" w:themeFill="background1" w:themeFillShade="F2"/>
          </w:tcPr>
          <w:p w14:paraId="30CDF1F7"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67C8592F" w14:textId="77777777" w:rsidR="00E27B4C" w:rsidRPr="00124784" w:rsidRDefault="00E27B4C" w:rsidP="00124784">
            <w:pPr>
              <w:pStyle w:val="a0"/>
              <w:ind w:firstLineChars="0" w:firstLine="0"/>
              <w:rPr>
                <w:lang w:val="en-US"/>
              </w:rPr>
            </w:pPr>
            <w:bookmarkStart w:id="43" w:name="冬季风场Z尺寸"/>
            <w:r>
              <w:t>129</w:t>
            </w:r>
            <w:bookmarkEnd w:id="43"/>
          </w:p>
        </w:tc>
      </w:tr>
    </w:tbl>
    <w:p w14:paraId="35FC0CE0" w14:textId="77777777" w:rsidR="00E27B4C" w:rsidRDefault="00E27B4C" w:rsidP="00E27B4C">
      <w:pPr>
        <w:pStyle w:val="a0"/>
        <w:ind w:firstLineChars="0" w:firstLine="0"/>
        <w:jc w:val="center"/>
        <w:rPr>
          <w:lang w:val="en-US"/>
        </w:rPr>
      </w:pPr>
      <w:bookmarkStart w:id="44" w:name="冬季工况风场计算域图示"/>
      <w:bookmarkEnd w:id="44"/>
      <w:r>
        <w:rPr>
          <w:noProof/>
        </w:rPr>
        <w:drawing>
          <wp:inline distT="0" distB="0" distL="0" distR="0" wp14:anchorId="04441971" wp14:editId="4390AE89">
            <wp:extent cx="5667375" cy="34099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409950"/>
                    </a:xfrm>
                    <a:prstGeom prst="rect">
                      <a:avLst/>
                    </a:prstGeom>
                  </pic:spPr>
                </pic:pic>
              </a:graphicData>
            </a:graphic>
          </wp:inline>
        </w:drawing>
      </w:r>
    </w:p>
    <w:p w14:paraId="2186B169"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B03444">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B03444">
        <w:rPr>
          <w:rFonts w:ascii="黑体" w:hAnsi="黑体"/>
          <w:noProof/>
        </w:rPr>
        <w:t>3</w:t>
      </w:r>
      <w:r w:rsidRPr="006156D5">
        <w:rPr>
          <w:rFonts w:ascii="黑体" w:hAnsi="黑体"/>
        </w:rPr>
        <w:fldChar w:fldCharType="end"/>
      </w:r>
      <w:r w:rsidRPr="006156D5">
        <w:rPr>
          <w:rFonts w:ascii="黑体" w:hAnsi="黑体" w:hint="eastAsia"/>
        </w:rPr>
        <w:t xml:space="preserve">  过渡季</w:t>
      </w:r>
      <w:r w:rsidRPr="00E27B4C">
        <w:rPr>
          <w:rFonts w:hint="eastAsia"/>
        </w:rPr>
        <w:t>工况风场计算域图</w:t>
      </w:r>
      <w:r>
        <w:rPr>
          <w:rFonts w:hint="eastAsia"/>
        </w:rPr>
        <w:t>示</w:t>
      </w:r>
      <w:r>
        <w:rPr>
          <w:rFonts w:hint="eastAsia"/>
          <w:szCs w:val="21"/>
          <w:lang w:val="en-US"/>
        </w:rPr>
        <w:t xml:space="preserve"> </w:t>
      </w:r>
    </w:p>
    <w:p w14:paraId="4750E049" w14:textId="77777777" w:rsidR="00DD2870" w:rsidRPr="00DD2870" w:rsidRDefault="00DD2870" w:rsidP="00BE0E75">
      <w:pPr>
        <w:pStyle w:val="a0"/>
        <w:ind w:firstLineChars="150" w:firstLine="315"/>
        <w:rPr>
          <w:lang w:val="en-US"/>
        </w:rPr>
      </w:pPr>
      <w:bookmarkStart w:id="45" w:name="计算域"/>
      <w:bookmarkEnd w:id="45"/>
    </w:p>
    <w:p w14:paraId="04B933E1"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5007ECAB" w14:textId="77777777" w:rsidR="003857DF" w:rsidRDefault="003857DF" w:rsidP="003857DF">
      <w:pPr>
        <w:pStyle w:val="2"/>
      </w:pPr>
      <w:bookmarkStart w:id="46" w:name="_Toc509844741"/>
      <w:bookmarkStart w:id="47" w:name="_Toc155425630"/>
      <w:r>
        <w:rPr>
          <w:rFonts w:hint="eastAsia"/>
        </w:rPr>
        <w:t>网格划分</w:t>
      </w:r>
      <w:bookmarkEnd w:id="46"/>
      <w:bookmarkEnd w:id="47"/>
    </w:p>
    <w:p w14:paraId="5B0F4339" w14:textId="77777777" w:rsidR="003857DF" w:rsidRDefault="003857DF" w:rsidP="003857DF">
      <w:pPr>
        <w:pStyle w:val="a0"/>
        <w:ind w:leftChars="-67" w:left="-141" w:firstLine="420"/>
        <w:rPr>
          <w:lang w:val="en-US"/>
        </w:rPr>
      </w:pPr>
      <w:r>
        <w:rPr>
          <w:rFonts w:hint="eastAsia"/>
          <w:lang w:val="en-US"/>
        </w:rPr>
        <w:t>网格划分决定着计算的精确程度并影响计算速度，</w:t>
      </w:r>
      <w:r w:rsidRPr="00C9578E">
        <w:rPr>
          <w:rFonts w:hint="eastAsia"/>
          <w:lang w:val="en-US"/>
        </w:rPr>
        <w:t>网格太密会导致计算速度下降并浪费计算资源；网格太疏导致计算精度不足结果不够准确，合理的网格方案需要考虑对计算域中不同的部分采用不同的网格方案。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7392B925" w14:textId="77777777" w:rsidR="003857DF" w:rsidRPr="005A5AAA" w:rsidRDefault="003857DF" w:rsidP="003857DF">
      <w:pPr>
        <w:pStyle w:val="ae"/>
        <w:spacing w:before="156"/>
        <w:ind w:left="426" w:firstLine="0"/>
      </w:pPr>
      <w:bookmarkStart w:id="48" w:name="OLE_LINK276"/>
      <w:bookmarkStart w:id="49" w:name="OLE_LINK277"/>
      <w:r>
        <w:rPr>
          <w:rFonts w:hint="eastAsia"/>
        </w:rPr>
        <w:t>1）普通网格：指除靠近地面和建筑以外的网格，通常不需要特别加密处理</w:t>
      </w:r>
    </w:p>
    <w:p w14:paraId="5ED5BFAB" w14:textId="77777777" w:rsidR="003857DF" w:rsidRDefault="003857DF" w:rsidP="003857DF">
      <w:pPr>
        <w:pStyle w:val="ae"/>
        <w:numPr>
          <w:ilvl w:val="0"/>
          <w:numId w:val="8"/>
        </w:numPr>
        <w:spacing w:before="156"/>
      </w:pPr>
      <w:bookmarkStart w:id="50"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分解为线段时，弦到弧的最大距离；</w:t>
      </w:r>
    </w:p>
    <w:bookmarkEnd w:id="50"/>
    <w:p w14:paraId="4926ED72"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756FFE96"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6486A7F7" w14:textId="77777777"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14:paraId="1CE6A917" w14:textId="77777777" w:rsidR="003857DF" w:rsidRDefault="003857DF" w:rsidP="003857DF">
      <w:pPr>
        <w:pStyle w:val="ae"/>
        <w:spacing w:before="156"/>
        <w:ind w:left="0" w:firstLineChars="150" w:firstLine="315"/>
      </w:pPr>
      <w:r>
        <w:rPr>
          <w:rFonts w:hint="eastAsia"/>
        </w:rPr>
        <w:t>2）地面网格</w:t>
      </w:r>
    </w:p>
    <w:p w14:paraId="57F1A295" w14:textId="77777777" w:rsidR="003857DF" w:rsidRDefault="003857DF" w:rsidP="003857DF">
      <w:pPr>
        <w:pStyle w:val="ae"/>
        <w:spacing w:before="156"/>
        <w:ind w:firstLineChars="150" w:firstLine="315"/>
      </w:pPr>
      <w:r>
        <w:rPr>
          <w:rFonts w:hint="eastAsia"/>
        </w:rPr>
        <w:lastRenderedPageBreak/>
        <w:t>靠近建筑物的区域称为近场，远离建筑物的区域称为远场。</w:t>
      </w:r>
    </w:p>
    <w:p w14:paraId="6BF7160D"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0115EE75" w14:textId="77777777"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14:paraId="4169AA30" w14:textId="77777777"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0DB2C94F" w14:textId="77777777"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1EE1A0C9" w14:textId="77777777"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8"/>
      <w:bookmarkEnd w:id="49"/>
    </w:p>
    <w:p w14:paraId="50E204A1"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09D86484"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B03444">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B03444">
        <w:rPr>
          <w:rFonts w:ascii="黑体" w:hAnsi="黑体"/>
          <w:noProof/>
        </w:rPr>
        <w:t>1</w:t>
      </w:r>
      <w:r w:rsidRPr="006156D5">
        <w:rPr>
          <w:rFonts w:ascii="黑体" w:hAnsi="黑体"/>
        </w:rPr>
        <w:fldChar w:fldCharType="end"/>
      </w:r>
      <w:r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2E9BF7F0"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94CF21" w14:textId="77777777" w:rsidR="00FA681D" w:rsidRDefault="00000000"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0DB0126" w14:textId="77777777" w:rsidR="00FA681D" w:rsidRPr="001C5353" w:rsidRDefault="0000000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CC7F8AE" w14:textId="77777777" w:rsidR="00FA681D" w:rsidRPr="001C5353" w:rsidRDefault="00000000" w:rsidP="00005045">
            <w:pPr>
              <w:spacing w:line="240" w:lineRule="auto"/>
              <w:jc w:val="center"/>
              <w:rPr>
                <w:szCs w:val="21"/>
                <w:lang w:val="en-US"/>
              </w:rPr>
            </w:pPr>
            <w:r>
              <w:rPr>
                <w:rFonts w:hint="eastAsia"/>
                <w:szCs w:val="21"/>
                <w:lang w:val="en-US"/>
              </w:rPr>
              <w:t>网格尺寸</w:t>
            </w:r>
          </w:p>
        </w:tc>
      </w:tr>
      <w:tr w:rsidR="00842A6F" w:rsidRPr="001C5353" w14:paraId="55707169"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30838C07" w14:textId="77777777" w:rsidR="00FA681D" w:rsidRPr="001C5353" w:rsidRDefault="00000000" w:rsidP="003857DF">
            <w:pPr>
              <w:spacing w:line="240" w:lineRule="auto"/>
              <w:jc w:val="center"/>
              <w:rPr>
                <w:szCs w:val="21"/>
                <w:lang w:val="en-US"/>
              </w:rPr>
            </w:pPr>
            <w:r>
              <w:t>809819</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19FBA37" w14:textId="77777777" w:rsidR="00FA681D" w:rsidRPr="009D2F6D" w:rsidRDefault="0000000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7B7A95F" w14:textId="77777777" w:rsidR="00FA681D" w:rsidRPr="009D2F6D" w:rsidRDefault="0000000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BE96FBD" w14:textId="77777777" w:rsidR="00FA681D" w:rsidRPr="009D2F6D" w:rsidRDefault="00000000" w:rsidP="00005045">
            <w:pPr>
              <w:spacing w:line="240" w:lineRule="auto"/>
              <w:jc w:val="center"/>
              <w:rPr>
                <w:szCs w:val="21"/>
                <w:lang w:val="en-US"/>
              </w:rPr>
            </w:pPr>
            <w:r>
              <w:t>0.24</w:t>
            </w:r>
          </w:p>
        </w:tc>
      </w:tr>
      <w:tr w:rsidR="00842A6F" w:rsidRPr="001C5353" w14:paraId="120ADC19" w14:textId="77777777" w:rsidTr="000A4FC5">
        <w:trPr>
          <w:trHeight w:val="270"/>
        </w:trPr>
        <w:tc>
          <w:tcPr>
            <w:tcW w:w="1863" w:type="dxa"/>
            <w:vMerge/>
            <w:tcBorders>
              <w:left w:val="single" w:sz="4" w:space="0" w:color="auto"/>
              <w:right w:val="single" w:sz="4" w:space="0" w:color="auto"/>
            </w:tcBorders>
            <w:vAlign w:val="center"/>
          </w:tcPr>
          <w:p w14:paraId="55BBBB7C" w14:textId="77777777" w:rsidR="00FA681D" w:rsidRPr="001C5353" w:rsidRDefault="00FA681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E1464EE" w14:textId="77777777" w:rsidR="00FA681D" w:rsidRPr="009D2F6D" w:rsidRDefault="00FA681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F70D2FC" w14:textId="77777777" w:rsidR="00FA681D" w:rsidRPr="009D2F6D" w:rsidRDefault="0000000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765ABCD3" w14:textId="77777777" w:rsidR="00FA681D" w:rsidRPr="009D2F6D" w:rsidRDefault="00000000" w:rsidP="003857DF">
            <w:pPr>
              <w:spacing w:line="240" w:lineRule="auto"/>
              <w:jc w:val="center"/>
              <w:rPr>
                <w:szCs w:val="21"/>
                <w:lang w:val="en-US"/>
              </w:rPr>
            </w:pPr>
            <w:r>
              <w:t>8.0</w:t>
            </w:r>
          </w:p>
        </w:tc>
      </w:tr>
      <w:tr w:rsidR="00842A6F" w:rsidRPr="001C5353" w14:paraId="285A67EC" w14:textId="77777777" w:rsidTr="000A4FC5">
        <w:trPr>
          <w:trHeight w:val="270"/>
        </w:trPr>
        <w:tc>
          <w:tcPr>
            <w:tcW w:w="1863" w:type="dxa"/>
            <w:vMerge/>
            <w:tcBorders>
              <w:left w:val="single" w:sz="4" w:space="0" w:color="auto"/>
              <w:right w:val="single" w:sz="4" w:space="0" w:color="auto"/>
            </w:tcBorders>
            <w:vAlign w:val="center"/>
          </w:tcPr>
          <w:p w14:paraId="45AA5EDC" w14:textId="77777777" w:rsidR="00FA681D" w:rsidRPr="001C5353" w:rsidRDefault="00FA681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405E51B" w14:textId="77777777" w:rsidR="00FA681D" w:rsidRPr="009D2F6D" w:rsidRDefault="00FA681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13305B6" w14:textId="77777777" w:rsidR="00FA681D" w:rsidRPr="009D2F6D" w:rsidRDefault="0000000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7D6F0D33" w14:textId="77777777" w:rsidR="00FA681D" w:rsidRPr="009D2F6D" w:rsidRDefault="00000000" w:rsidP="00005045">
            <w:pPr>
              <w:spacing w:line="240" w:lineRule="auto"/>
              <w:jc w:val="center"/>
              <w:rPr>
                <w:szCs w:val="21"/>
                <w:lang w:val="en-US"/>
              </w:rPr>
            </w:pPr>
            <w:r>
              <w:t>1</w:t>
            </w:r>
          </w:p>
        </w:tc>
      </w:tr>
      <w:tr w:rsidR="00842A6F" w:rsidRPr="001C5353" w14:paraId="42E871C5" w14:textId="77777777" w:rsidTr="000A4FC5">
        <w:trPr>
          <w:trHeight w:val="270"/>
        </w:trPr>
        <w:tc>
          <w:tcPr>
            <w:tcW w:w="1863" w:type="dxa"/>
            <w:vMerge/>
            <w:tcBorders>
              <w:left w:val="single" w:sz="4" w:space="0" w:color="auto"/>
              <w:right w:val="single" w:sz="4" w:space="0" w:color="auto"/>
            </w:tcBorders>
            <w:vAlign w:val="center"/>
          </w:tcPr>
          <w:p w14:paraId="2F518F18" w14:textId="77777777" w:rsidR="00FA681D" w:rsidRPr="001C5353" w:rsidRDefault="00FA681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EB54B2" w14:textId="77777777" w:rsidR="00FA681D" w:rsidRPr="009D2F6D" w:rsidRDefault="00FA681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D1D2DB8" w14:textId="77777777" w:rsidR="00FA681D" w:rsidRPr="009D2F6D" w:rsidRDefault="0000000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136FCBC1" w14:textId="77777777" w:rsidR="00FA681D" w:rsidRPr="009D2F6D" w:rsidRDefault="00000000" w:rsidP="00005045">
            <w:pPr>
              <w:spacing w:line="240" w:lineRule="auto"/>
              <w:jc w:val="center"/>
              <w:rPr>
                <w:szCs w:val="21"/>
                <w:lang w:val="en-US"/>
              </w:rPr>
            </w:pPr>
            <w:r>
              <w:t>2</w:t>
            </w:r>
          </w:p>
        </w:tc>
      </w:tr>
      <w:tr w:rsidR="00842A6F" w:rsidRPr="001C5353" w14:paraId="7BD752D8" w14:textId="77777777" w:rsidTr="000A4FC5">
        <w:trPr>
          <w:trHeight w:val="270"/>
        </w:trPr>
        <w:tc>
          <w:tcPr>
            <w:tcW w:w="1863" w:type="dxa"/>
            <w:vMerge/>
            <w:tcBorders>
              <w:left w:val="single" w:sz="4" w:space="0" w:color="auto"/>
              <w:right w:val="single" w:sz="4" w:space="0" w:color="auto"/>
            </w:tcBorders>
            <w:vAlign w:val="center"/>
          </w:tcPr>
          <w:p w14:paraId="6A61776B" w14:textId="77777777" w:rsidR="00FA681D" w:rsidRPr="001C5353" w:rsidRDefault="00FA681D"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82F3071" w14:textId="77777777" w:rsidR="00FA681D" w:rsidRPr="009D2F6D" w:rsidRDefault="0000000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5624076" w14:textId="77777777" w:rsidR="00FA681D" w:rsidRPr="009D2F6D" w:rsidRDefault="0000000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254FA771" w14:textId="77777777" w:rsidR="00FA681D" w:rsidRPr="009D2F6D" w:rsidRDefault="00000000" w:rsidP="00005045">
            <w:pPr>
              <w:spacing w:line="240" w:lineRule="auto"/>
              <w:jc w:val="center"/>
              <w:rPr>
                <w:szCs w:val="21"/>
                <w:lang w:val="en-US"/>
              </w:rPr>
            </w:pPr>
            <w:r>
              <w:t>1</w:t>
            </w:r>
          </w:p>
        </w:tc>
      </w:tr>
      <w:tr w:rsidR="00842A6F" w:rsidRPr="001C5353" w14:paraId="3108BD8C" w14:textId="77777777" w:rsidTr="000A4FC5">
        <w:trPr>
          <w:trHeight w:val="270"/>
        </w:trPr>
        <w:tc>
          <w:tcPr>
            <w:tcW w:w="1863" w:type="dxa"/>
            <w:vMerge/>
            <w:tcBorders>
              <w:left w:val="single" w:sz="4" w:space="0" w:color="auto"/>
              <w:right w:val="single" w:sz="4" w:space="0" w:color="auto"/>
            </w:tcBorders>
            <w:vAlign w:val="center"/>
          </w:tcPr>
          <w:p w14:paraId="0E921C89" w14:textId="77777777" w:rsidR="00FA681D" w:rsidRPr="001C5353" w:rsidRDefault="00FA681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5D752F" w14:textId="77777777" w:rsidR="00FA681D" w:rsidRPr="009D2F6D" w:rsidRDefault="00FA681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A655582" w14:textId="77777777" w:rsidR="00FA681D" w:rsidRPr="009D2F6D" w:rsidRDefault="0000000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3C8E1001" w14:textId="77777777" w:rsidR="00FA681D" w:rsidRPr="009D2F6D" w:rsidRDefault="00000000" w:rsidP="00005045">
            <w:pPr>
              <w:spacing w:line="240" w:lineRule="auto"/>
              <w:jc w:val="center"/>
              <w:rPr>
                <w:szCs w:val="21"/>
                <w:lang w:val="en-US"/>
              </w:rPr>
            </w:pPr>
            <w:r>
              <w:t>2</w:t>
            </w:r>
          </w:p>
        </w:tc>
      </w:tr>
      <w:tr w:rsidR="00842A6F" w:rsidRPr="001C5353" w14:paraId="074EB151" w14:textId="77777777" w:rsidTr="000A4FC5">
        <w:trPr>
          <w:trHeight w:val="270"/>
        </w:trPr>
        <w:tc>
          <w:tcPr>
            <w:tcW w:w="1863" w:type="dxa"/>
            <w:vMerge/>
            <w:tcBorders>
              <w:left w:val="single" w:sz="4" w:space="0" w:color="auto"/>
              <w:right w:val="single" w:sz="4" w:space="0" w:color="auto"/>
            </w:tcBorders>
            <w:vAlign w:val="center"/>
          </w:tcPr>
          <w:p w14:paraId="375C6CC4" w14:textId="77777777" w:rsidR="00FA681D" w:rsidRPr="001C5353" w:rsidRDefault="00FA681D"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FC56AED" w14:textId="77777777" w:rsidR="00FA681D" w:rsidRPr="009D2F6D" w:rsidRDefault="0000000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3A3EA22" w14:textId="77777777" w:rsidR="00FA681D" w:rsidRPr="009D2F6D" w:rsidRDefault="0000000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4259BA59" w14:textId="77777777" w:rsidR="00FA681D" w:rsidRPr="009D2F6D" w:rsidRDefault="00000000" w:rsidP="00005045">
            <w:pPr>
              <w:spacing w:line="240" w:lineRule="auto"/>
              <w:jc w:val="center"/>
              <w:rPr>
                <w:szCs w:val="21"/>
                <w:lang w:val="en-US"/>
              </w:rPr>
            </w:pPr>
            <w:r>
              <w:t>2</w:t>
            </w:r>
          </w:p>
        </w:tc>
      </w:tr>
      <w:tr w:rsidR="00842A6F" w:rsidRPr="001C5353" w14:paraId="7BE539C9"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70F520C0" w14:textId="77777777" w:rsidR="00FA681D" w:rsidRPr="001C5353" w:rsidRDefault="00FA681D"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6F66C06" w14:textId="77777777" w:rsidR="00FA681D" w:rsidRPr="009D2F6D" w:rsidRDefault="00FA681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69AE8D7" w14:textId="77777777" w:rsidR="00FA681D" w:rsidRPr="009D2F6D" w:rsidRDefault="0000000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6FE33E98" w14:textId="77777777" w:rsidR="00FA681D" w:rsidRPr="009D2F6D" w:rsidRDefault="00000000" w:rsidP="00005045">
            <w:pPr>
              <w:spacing w:line="240" w:lineRule="auto"/>
              <w:jc w:val="center"/>
              <w:rPr>
                <w:szCs w:val="21"/>
                <w:lang w:val="en-US"/>
              </w:rPr>
            </w:pPr>
            <w:r>
              <w:t>0</w:t>
            </w:r>
          </w:p>
        </w:tc>
      </w:tr>
    </w:tbl>
    <w:p w14:paraId="23E6DBDE" w14:textId="77777777" w:rsidR="00005045" w:rsidRPr="00005045" w:rsidRDefault="00005045" w:rsidP="003747B9">
      <w:pPr>
        <w:rPr>
          <w:szCs w:val="21"/>
          <w:lang w:val="en-US"/>
        </w:rPr>
      </w:pPr>
    </w:p>
    <w:p w14:paraId="6A8D9343" w14:textId="77777777" w:rsidR="00FA681D" w:rsidRDefault="00000000" w:rsidP="00956530">
      <w:pPr>
        <w:jc w:val="center"/>
      </w:pPr>
      <w:r>
        <w:rPr>
          <w:noProof/>
        </w:rPr>
        <w:lastRenderedPageBreak/>
        <w:drawing>
          <wp:inline distT="0" distB="0" distL="0" distR="0" wp14:anchorId="2084973C" wp14:editId="19AAADFE">
            <wp:extent cx="5667375" cy="368617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686175"/>
                    </a:xfrm>
                    <a:prstGeom prst="rect">
                      <a:avLst/>
                    </a:prstGeom>
                  </pic:spPr>
                </pic:pic>
              </a:graphicData>
            </a:graphic>
          </wp:inline>
        </w:drawing>
      </w:r>
    </w:p>
    <w:p w14:paraId="54575358" w14:textId="77777777" w:rsidR="00FA681D" w:rsidRDefault="00000000" w:rsidP="00956530">
      <w:pPr>
        <w:jc w:val="center"/>
      </w:pPr>
      <w:r w:rsidRPr="00C72E58">
        <w:rPr>
          <w:rFonts w:ascii="黑体" w:eastAsia="黑体" w:hAnsi="黑体" w:hint="eastAsia"/>
          <w:sz w:val="20"/>
        </w:rPr>
        <w:t xml:space="preserve">图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B03444">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SEQ 图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B03444">
        <w:rPr>
          <w:rFonts w:ascii="黑体" w:eastAsia="黑体" w:hAnsi="黑体"/>
          <w:noProof/>
          <w:sz w:val="20"/>
        </w:rPr>
        <w:t>1</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网格图-冬季</w:t>
      </w:r>
    </w:p>
    <w:p w14:paraId="3525474A"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B03444">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B03444">
        <w:rPr>
          <w:rFonts w:ascii="黑体" w:hAnsi="黑体"/>
          <w:noProof/>
        </w:rPr>
        <w:t>2</w:t>
      </w:r>
      <w:r w:rsidRPr="006156D5">
        <w:rPr>
          <w:rFonts w:ascii="黑体" w:hAnsi="黑体"/>
        </w:rPr>
        <w:fldChar w:fldCharType="end"/>
      </w:r>
      <w:r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2833B344"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2CA012" w14:textId="77777777" w:rsidR="00FA681D" w:rsidRDefault="00000000"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505C99A" w14:textId="77777777" w:rsidR="00FA681D" w:rsidRPr="001C5353" w:rsidRDefault="0000000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A13E48C" w14:textId="77777777" w:rsidR="00FA681D" w:rsidRPr="001C5353" w:rsidRDefault="00000000" w:rsidP="00005045">
            <w:pPr>
              <w:spacing w:line="240" w:lineRule="auto"/>
              <w:jc w:val="center"/>
              <w:rPr>
                <w:szCs w:val="21"/>
                <w:lang w:val="en-US"/>
              </w:rPr>
            </w:pPr>
            <w:r>
              <w:rPr>
                <w:rFonts w:hint="eastAsia"/>
                <w:szCs w:val="21"/>
                <w:lang w:val="en-US"/>
              </w:rPr>
              <w:t>网格尺寸</w:t>
            </w:r>
          </w:p>
        </w:tc>
      </w:tr>
      <w:tr w:rsidR="00842A6F" w:rsidRPr="001C5353" w14:paraId="020F7088"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6270FA76" w14:textId="77777777" w:rsidR="00FA681D" w:rsidRPr="001C5353" w:rsidRDefault="00000000" w:rsidP="003857DF">
            <w:pPr>
              <w:spacing w:line="240" w:lineRule="auto"/>
              <w:jc w:val="center"/>
              <w:rPr>
                <w:szCs w:val="21"/>
                <w:lang w:val="en-US"/>
              </w:rPr>
            </w:pPr>
            <w:r>
              <w:t>754952</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3457B01" w14:textId="77777777" w:rsidR="00FA681D" w:rsidRPr="009D2F6D" w:rsidRDefault="0000000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B8C8BB0" w14:textId="77777777" w:rsidR="00FA681D" w:rsidRPr="009D2F6D" w:rsidRDefault="0000000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9D7ACDE" w14:textId="77777777" w:rsidR="00FA681D" w:rsidRPr="009D2F6D" w:rsidRDefault="00000000" w:rsidP="00005045">
            <w:pPr>
              <w:spacing w:line="240" w:lineRule="auto"/>
              <w:jc w:val="center"/>
              <w:rPr>
                <w:szCs w:val="21"/>
                <w:lang w:val="en-US"/>
              </w:rPr>
            </w:pPr>
            <w:r>
              <w:t>0.24</w:t>
            </w:r>
          </w:p>
        </w:tc>
      </w:tr>
      <w:tr w:rsidR="00842A6F" w:rsidRPr="001C5353" w14:paraId="57F9476C" w14:textId="77777777" w:rsidTr="000A4FC5">
        <w:trPr>
          <w:trHeight w:val="270"/>
        </w:trPr>
        <w:tc>
          <w:tcPr>
            <w:tcW w:w="1863" w:type="dxa"/>
            <w:vMerge/>
            <w:tcBorders>
              <w:left w:val="single" w:sz="4" w:space="0" w:color="auto"/>
              <w:right w:val="single" w:sz="4" w:space="0" w:color="auto"/>
            </w:tcBorders>
            <w:vAlign w:val="center"/>
          </w:tcPr>
          <w:p w14:paraId="255CC782" w14:textId="77777777" w:rsidR="00FA681D" w:rsidRPr="001C5353" w:rsidRDefault="00FA681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35E7F3F" w14:textId="77777777" w:rsidR="00FA681D" w:rsidRPr="009D2F6D" w:rsidRDefault="00FA681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B448D80" w14:textId="77777777" w:rsidR="00FA681D" w:rsidRPr="009D2F6D" w:rsidRDefault="0000000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5FF5137B" w14:textId="77777777" w:rsidR="00FA681D" w:rsidRPr="009D2F6D" w:rsidRDefault="00000000" w:rsidP="003857DF">
            <w:pPr>
              <w:spacing w:line="240" w:lineRule="auto"/>
              <w:jc w:val="center"/>
              <w:rPr>
                <w:szCs w:val="21"/>
                <w:lang w:val="en-US"/>
              </w:rPr>
            </w:pPr>
            <w:r>
              <w:t>8.0</w:t>
            </w:r>
          </w:p>
        </w:tc>
      </w:tr>
      <w:tr w:rsidR="00842A6F" w:rsidRPr="001C5353" w14:paraId="5874BB36" w14:textId="77777777" w:rsidTr="000A4FC5">
        <w:trPr>
          <w:trHeight w:val="270"/>
        </w:trPr>
        <w:tc>
          <w:tcPr>
            <w:tcW w:w="1863" w:type="dxa"/>
            <w:vMerge/>
            <w:tcBorders>
              <w:left w:val="single" w:sz="4" w:space="0" w:color="auto"/>
              <w:right w:val="single" w:sz="4" w:space="0" w:color="auto"/>
            </w:tcBorders>
            <w:vAlign w:val="center"/>
          </w:tcPr>
          <w:p w14:paraId="1135F01A" w14:textId="77777777" w:rsidR="00FA681D" w:rsidRPr="001C5353" w:rsidRDefault="00FA681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D48BE34" w14:textId="77777777" w:rsidR="00FA681D" w:rsidRPr="009D2F6D" w:rsidRDefault="00FA681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AB5C9E6" w14:textId="77777777" w:rsidR="00FA681D" w:rsidRPr="009D2F6D" w:rsidRDefault="0000000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3B0F63CE" w14:textId="77777777" w:rsidR="00FA681D" w:rsidRPr="009D2F6D" w:rsidRDefault="00000000" w:rsidP="00005045">
            <w:pPr>
              <w:spacing w:line="240" w:lineRule="auto"/>
              <w:jc w:val="center"/>
              <w:rPr>
                <w:szCs w:val="21"/>
                <w:lang w:val="en-US"/>
              </w:rPr>
            </w:pPr>
            <w:r>
              <w:t>1</w:t>
            </w:r>
          </w:p>
        </w:tc>
      </w:tr>
      <w:tr w:rsidR="00842A6F" w:rsidRPr="001C5353" w14:paraId="547FE3C1" w14:textId="77777777" w:rsidTr="000A4FC5">
        <w:trPr>
          <w:trHeight w:val="270"/>
        </w:trPr>
        <w:tc>
          <w:tcPr>
            <w:tcW w:w="1863" w:type="dxa"/>
            <w:vMerge/>
            <w:tcBorders>
              <w:left w:val="single" w:sz="4" w:space="0" w:color="auto"/>
              <w:right w:val="single" w:sz="4" w:space="0" w:color="auto"/>
            </w:tcBorders>
            <w:vAlign w:val="center"/>
          </w:tcPr>
          <w:p w14:paraId="113EFD9B" w14:textId="77777777" w:rsidR="00FA681D" w:rsidRPr="001C5353" w:rsidRDefault="00FA681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93E7DE" w14:textId="77777777" w:rsidR="00FA681D" w:rsidRPr="009D2F6D" w:rsidRDefault="00FA681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D331135" w14:textId="77777777" w:rsidR="00FA681D" w:rsidRPr="009D2F6D" w:rsidRDefault="0000000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4B27E4C3" w14:textId="77777777" w:rsidR="00FA681D" w:rsidRPr="009D2F6D" w:rsidRDefault="00000000" w:rsidP="00005045">
            <w:pPr>
              <w:spacing w:line="240" w:lineRule="auto"/>
              <w:jc w:val="center"/>
              <w:rPr>
                <w:szCs w:val="21"/>
                <w:lang w:val="en-US"/>
              </w:rPr>
            </w:pPr>
            <w:r>
              <w:t>2</w:t>
            </w:r>
          </w:p>
        </w:tc>
      </w:tr>
      <w:tr w:rsidR="00842A6F" w:rsidRPr="001C5353" w14:paraId="75DC1ABD" w14:textId="77777777" w:rsidTr="000A4FC5">
        <w:trPr>
          <w:trHeight w:val="270"/>
        </w:trPr>
        <w:tc>
          <w:tcPr>
            <w:tcW w:w="1863" w:type="dxa"/>
            <w:vMerge/>
            <w:tcBorders>
              <w:left w:val="single" w:sz="4" w:space="0" w:color="auto"/>
              <w:right w:val="single" w:sz="4" w:space="0" w:color="auto"/>
            </w:tcBorders>
            <w:vAlign w:val="center"/>
          </w:tcPr>
          <w:p w14:paraId="495157ED" w14:textId="77777777" w:rsidR="00FA681D" w:rsidRPr="001C5353" w:rsidRDefault="00FA681D"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0A6FFC1" w14:textId="77777777" w:rsidR="00FA681D" w:rsidRPr="009D2F6D" w:rsidRDefault="0000000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1AE7518" w14:textId="77777777" w:rsidR="00FA681D" w:rsidRPr="009D2F6D" w:rsidRDefault="0000000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0CCED55D" w14:textId="77777777" w:rsidR="00FA681D" w:rsidRPr="009D2F6D" w:rsidRDefault="00000000" w:rsidP="00005045">
            <w:pPr>
              <w:spacing w:line="240" w:lineRule="auto"/>
              <w:jc w:val="center"/>
              <w:rPr>
                <w:szCs w:val="21"/>
                <w:lang w:val="en-US"/>
              </w:rPr>
            </w:pPr>
            <w:r>
              <w:t>1</w:t>
            </w:r>
          </w:p>
        </w:tc>
      </w:tr>
      <w:tr w:rsidR="00842A6F" w:rsidRPr="001C5353" w14:paraId="5426235E" w14:textId="77777777" w:rsidTr="000A4FC5">
        <w:trPr>
          <w:trHeight w:val="270"/>
        </w:trPr>
        <w:tc>
          <w:tcPr>
            <w:tcW w:w="1863" w:type="dxa"/>
            <w:vMerge/>
            <w:tcBorders>
              <w:left w:val="single" w:sz="4" w:space="0" w:color="auto"/>
              <w:right w:val="single" w:sz="4" w:space="0" w:color="auto"/>
            </w:tcBorders>
            <w:vAlign w:val="center"/>
          </w:tcPr>
          <w:p w14:paraId="17FAA937" w14:textId="77777777" w:rsidR="00FA681D" w:rsidRPr="001C5353" w:rsidRDefault="00FA681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63A73D5" w14:textId="77777777" w:rsidR="00FA681D" w:rsidRPr="009D2F6D" w:rsidRDefault="00FA681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B7A657C" w14:textId="77777777" w:rsidR="00FA681D" w:rsidRPr="009D2F6D" w:rsidRDefault="0000000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7193F4E0" w14:textId="77777777" w:rsidR="00FA681D" w:rsidRPr="009D2F6D" w:rsidRDefault="00000000" w:rsidP="00005045">
            <w:pPr>
              <w:spacing w:line="240" w:lineRule="auto"/>
              <w:jc w:val="center"/>
              <w:rPr>
                <w:szCs w:val="21"/>
                <w:lang w:val="en-US"/>
              </w:rPr>
            </w:pPr>
            <w:r>
              <w:t>2</w:t>
            </w:r>
          </w:p>
        </w:tc>
      </w:tr>
      <w:tr w:rsidR="00842A6F" w:rsidRPr="001C5353" w14:paraId="199ABCC2" w14:textId="77777777" w:rsidTr="000A4FC5">
        <w:trPr>
          <w:trHeight w:val="270"/>
        </w:trPr>
        <w:tc>
          <w:tcPr>
            <w:tcW w:w="1863" w:type="dxa"/>
            <w:vMerge/>
            <w:tcBorders>
              <w:left w:val="single" w:sz="4" w:space="0" w:color="auto"/>
              <w:right w:val="single" w:sz="4" w:space="0" w:color="auto"/>
            </w:tcBorders>
            <w:vAlign w:val="center"/>
          </w:tcPr>
          <w:p w14:paraId="5627BFDD" w14:textId="77777777" w:rsidR="00FA681D" w:rsidRPr="001C5353" w:rsidRDefault="00FA681D"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DF85EA5" w14:textId="77777777" w:rsidR="00FA681D" w:rsidRPr="009D2F6D" w:rsidRDefault="0000000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C53C638" w14:textId="77777777" w:rsidR="00FA681D" w:rsidRPr="009D2F6D" w:rsidRDefault="0000000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44E829DC" w14:textId="77777777" w:rsidR="00FA681D" w:rsidRPr="009D2F6D" w:rsidRDefault="00000000" w:rsidP="00005045">
            <w:pPr>
              <w:spacing w:line="240" w:lineRule="auto"/>
              <w:jc w:val="center"/>
              <w:rPr>
                <w:szCs w:val="21"/>
                <w:lang w:val="en-US"/>
              </w:rPr>
            </w:pPr>
            <w:r>
              <w:t>2</w:t>
            </w:r>
          </w:p>
        </w:tc>
      </w:tr>
      <w:tr w:rsidR="00842A6F" w:rsidRPr="001C5353" w14:paraId="0B4D440D"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60481E2A" w14:textId="77777777" w:rsidR="00FA681D" w:rsidRPr="001C5353" w:rsidRDefault="00FA681D"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9BA1A3B" w14:textId="77777777" w:rsidR="00FA681D" w:rsidRPr="009D2F6D" w:rsidRDefault="00FA681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38D35A2" w14:textId="77777777" w:rsidR="00FA681D" w:rsidRPr="009D2F6D" w:rsidRDefault="0000000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5B4F466A" w14:textId="77777777" w:rsidR="00FA681D" w:rsidRPr="009D2F6D" w:rsidRDefault="00000000" w:rsidP="00005045">
            <w:pPr>
              <w:spacing w:line="240" w:lineRule="auto"/>
              <w:jc w:val="center"/>
              <w:rPr>
                <w:szCs w:val="21"/>
                <w:lang w:val="en-US"/>
              </w:rPr>
            </w:pPr>
            <w:r>
              <w:t>0</w:t>
            </w:r>
          </w:p>
        </w:tc>
      </w:tr>
    </w:tbl>
    <w:p w14:paraId="2E385DA6" w14:textId="77777777" w:rsidR="00005045" w:rsidRPr="00005045" w:rsidRDefault="00005045" w:rsidP="003747B9">
      <w:pPr>
        <w:rPr>
          <w:szCs w:val="21"/>
          <w:lang w:val="en-US"/>
        </w:rPr>
      </w:pPr>
    </w:p>
    <w:p w14:paraId="436D6240" w14:textId="77777777" w:rsidR="00FA681D" w:rsidRDefault="00000000" w:rsidP="00956530">
      <w:pPr>
        <w:jc w:val="center"/>
      </w:pPr>
      <w:r>
        <w:rPr>
          <w:noProof/>
        </w:rPr>
        <w:lastRenderedPageBreak/>
        <w:drawing>
          <wp:inline distT="0" distB="0" distL="0" distR="0" wp14:anchorId="43E1B0E8" wp14:editId="444C80A2">
            <wp:extent cx="5667375" cy="368617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686175"/>
                    </a:xfrm>
                    <a:prstGeom prst="rect">
                      <a:avLst/>
                    </a:prstGeom>
                  </pic:spPr>
                </pic:pic>
              </a:graphicData>
            </a:graphic>
          </wp:inline>
        </w:drawing>
      </w:r>
    </w:p>
    <w:p w14:paraId="565F0CE3" w14:textId="77777777" w:rsidR="00FA681D" w:rsidRDefault="00000000" w:rsidP="00956530">
      <w:pPr>
        <w:jc w:val="center"/>
      </w:pPr>
      <w:r w:rsidRPr="00C72E58">
        <w:rPr>
          <w:rFonts w:ascii="黑体" w:eastAsia="黑体" w:hAnsi="黑体" w:hint="eastAsia"/>
          <w:sz w:val="20"/>
        </w:rPr>
        <w:t xml:space="preserve">图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B03444">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SEQ 图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B03444">
        <w:rPr>
          <w:rFonts w:ascii="黑体" w:eastAsia="黑体" w:hAnsi="黑体"/>
          <w:noProof/>
          <w:sz w:val="20"/>
        </w:rPr>
        <w:t>2</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网格图-夏季</w:t>
      </w:r>
    </w:p>
    <w:p w14:paraId="177E3FED"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B03444">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B03444">
        <w:rPr>
          <w:rFonts w:ascii="黑体" w:hAnsi="黑体"/>
          <w:noProof/>
        </w:rPr>
        <w:t>3</w:t>
      </w:r>
      <w:r w:rsidRPr="006156D5">
        <w:rPr>
          <w:rFonts w:ascii="黑体" w:hAnsi="黑体"/>
        </w:rPr>
        <w:fldChar w:fldCharType="end"/>
      </w:r>
      <w:r w:rsidRPr="00842A6F">
        <w:rPr>
          <w:rFonts w:ascii="黑体" w:hAnsi="黑体" w:hint="eastAsia"/>
        </w:rPr>
        <w:t>过渡季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49B6630D"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672A4E" w14:textId="77777777" w:rsidR="00FA681D" w:rsidRDefault="00000000"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DCEEFEA" w14:textId="77777777" w:rsidR="00FA681D" w:rsidRPr="001C5353" w:rsidRDefault="0000000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6D6CE55" w14:textId="77777777" w:rsidR="00FA681D" w:rsidRPr="001C5353" w:rsidRDefault="00000000" w:rsidP="00005045">
            <w:pPr>
              <w:spacing w:line="240" w:lineRule="auto"/>
              <w:jc w:val="center"/>
              <w:rPr>
                <w:szCs w:val="21"/>
                <w:lang w:val="en-US"/>
              </w:rPr>
            </w:pPr>
            <w:r>
              <w:rPr>
                <w:rFonts w:hint="eastAsia"/>
                <w:szCs w:val="21"/>
                <w:lang w:val="en-US"/>
              </w:rPr>
              <w:t>网格尺寸</w:t>
            </w:r>
          </w:p>
        </w:tc>
      </w:tr>
      <w:tr w:rsidR="00842A6F" w:rsidRPr="001C5353" w14:paraId="349E046B"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7502D132" w14:textId="77777777" w:rsidR="00FA681D" w:rsidRPr="001C5353" w:rsidRDefault="00000000" w:rsidP="003857DF">
            <w:pPr>
              <w:spacing w:line="240" w:lineRule="auto"/>
              <w:jc w:val="center"/>
              <w:rPr>
                <w:szCs w:val="21"/>
                <w:lang w:val="en-US"/>
              </w:rPr>
            </w:pPr>
            <w:bookmarkStart w:id="51" w:name="冬季网格总数"/>
            <w:r>
              <w:t>754952</w:t>
            </w:r>
            <w:bookmarkEnd w:id="51"/>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8206573" w14:textId="77777777" w:rsidR="00FA681D" w:rsidRPr="009D2F6D" w:rsidRDefault="0000000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DE0B109" w14:textId="77777777" w:rsidR="00FA681D" w:rsidRPr="009D2F6D" w:rsidRDefault="0000000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0FF49252" w14:textId="77777777" w:rsidR="00FA681D" w:rsidRPr="009D2F6D" w:rsidRDefault="00000000" w:rsidP="00005045">
            <w:pPr>
              <w:spacing w:line="240" w:lineRule="auto"/>
              <w:jc w:val="center"/>
              <w:rPr>
                <w:szCs w:val="21"/>
                <w:lang w:val="en-US"/>
              </w:rPr>
            </w:pPr>
            <w:bookmarkStart w:id="52" w:name="冬季分弧精度"/>
            <w:r>
              <w:t>0.24</w:t>
            </w:r>
            <w:bookmarkEnd w:id="52"/>
          </w:p>
        </w:tc>
      </w:tr>
      <w:tr w:rsidR="00842A6F" w:rsidRPr="001C5353" w14:paraId="1608B085" w14:textId="77777777" w:rsidTr="000A4FC5">
        <w:trPr>
          <w:trHeight w:val="270"/>
        </w:trPr>
        <w:tc>
          <w:tcPr>
            <w:tcW w:w="1863" w:type="dxa"/>
            <w:vMerge/>
            <w:tcBorders>
              <w:left w:val="single" w:sz="4" w:space="0" w:color="auto"/>
              <w:right w:val="single" w:sz="4" w:space="0" w:color="auto"/>
            </w:tcBorders>
            <w:vAlign w:val="center"/>
          </w:tcPr>
          <w:p w14:paraId="2D1C524A" w14:textId="77777777" w:rsidR="00FA681D" w:rsidRPr="001C5353" w:rsidRDefault="00FA681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28DBD6C" w14:textId="77777777" w:rsidR="00FA681D" w:rsidRPr="009D2F6D" w:rsidRDefault="00FA681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2A8983A" w14:textId="77777777" w:rsidR="00FA681D" w:rsidRPr="009D2F6D" w:rsidRDefault="0000000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18E4A132" w14:textId="77777777" w:rsidR="00FA681D" w:rsidRPr="009D2F6D" w:rsidRDefault="00000000" w:rsidP="003857DF">
            <w:pPr>
              <w:spacing w:line="240" w:lineRule="auto"/>
              <w:jc w:val="center"/>
              <w:rPr>
                <w:szCs w:val="21"/>
                <w:lang w:val="en-US"/>
              </w:rPr>
            </w:pPr>
            <w:bookmarkStart w:id="53" w:name="冬季初始网格"/>
            <w:r>
              <w:t>8.0</w:t>
            </w:r>
            <w:bookmarkEnd w:id="53"/>
          </w:p>
        </w:tc>
      </w:tr>
      <w:tr w:rsidR="00842A6F" w:rsidRPr="001C5353" w14:paraId="7FFCE1C6" w14:textId="77777777" w:rsidTr="000A4FC5">
        <w:trPr>
          <w:trHeight w:val="270"/>
        </w:trPr>
        <w:tc>
          <w:tcPr>
            <w:tcW w:w="1863" w:type="dxa"/>
            <w:vMerge/>
            <w:tcBorders>
              <w:left w:val="single" w:sz="4" w:space="0" w:color="auto"/>
              <w:right w:val="single" w:sz="4" w:space="0" w:color="auto"/>
            </w:tcBorders>
            <w:vAlign w:val="center"/>
          </w:tcPr>
          <w:p w14:paraId="66688F05" w14:textId="77777777" w:rsidR="00FA681D" w:rsidRPr="001C5353" w:rsidRDefault="00FA681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4438F34" w14:textId="77777777" w:rsidR="00FA681D" w:rsidRPr="009D2F6D" w:rsidRDefault="00FA681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ED9964E" w14:textId="77777777" w:rsidR="00FA681D" w:rsidRPr="009D2F6D" w:rsidRDefault="0000000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3C681510" w14:textId="77777777" w:rsidR="00FA681D" w:rsidRPr="009D2F6D" w:rsidRDefault="00000000" w:rsidP="00005045">
            <w:pPr>
              <w:spacing w:line="240" w:lineRule="auto"/>
              <w:jc w:val="center"/>
              <w:rPr>
                <w:szCs w:val="21"/>
                <w:lang w:val="en-US"/>
              </w:rPr>
            </w:pPr>
            <w:bookmarkStart w:id="54" w:name="冬季最小细分级数"/>
            <w:r>
              <w:t>1</w:t>
            </w:r>
            <w:bookmarkEnd w:id="54"/>
          </w:p>
        </w:tc>
      </w:tr>
      <w:tr w:rsidR="00842A6F" w:rsidRPr="001C5353" w14:paraId="693ECF68" w14:textId="77777777" w:rsidTr="000A4FC5">
        <w:trPr>
          <w:trHeight w:val="270"/>
        </w:trPr>
        <w:tc>
          <w:tcPr>
            <w:tcW w:w="1863" w:type="dxa"/>
            <w:vMerge/>
            <w:tcBorders>
              <w:left w:val="single" w:sz="4" w:space="0" w:color="auto"/>
              <w:right w:val="single" w:sz="4" w:space="0" w:color="auto"/>
            </w:tcBorders>
            <w:vAlign w:val="center"/>
          </w:tcPr>
          <w:p w14:paraId="236E5667" w14:textId="77777777" w:rsidR="00FA681D" w:rsidRPr="001C5353" w:rsidRDefault="00FA681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AF56F6E" w14:textId="77777777" w:rsidR="00FA681D" w:rsidRPr="009D2F6D" w:rsidRDefault="00FA681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4C0A9C7" w14:textId="77777777" w:rsidR="00FA681D" w:rsidRPr="009D2F6D" w:rsidRDefault="0000000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3E3DF077" w14:textId="77777777" w:rsidR="00FA681D" w:rsidRPr="009D2F6D" w:rsidRDefault="00000000" w:rsidP="00005045">
            <w:pPr>
              <w:spacing w:line="240" w:lineRule="auto"/>
              <w:jc w:val="center"/>
              <w:rPr>
                <w:szCs w:val="21"/>
                <w:lang w:val="en-US"/>
              </w:rPr>
            </w:pPr>
            <w:bookmarkStart w:id="55" w:name="冬季最大细分级数"/>
            <w:r>
              <w:t>2</w:t>
            </w:r>
            <w:bookmarkEnd w:id="55"/>
          </w:p>
        </w:tc>
      </w:tr>
      <w:tr w:rsidR="00842A6F" w:rsidRPr="001C5353" w14:paraId="0D21113A" w14:textId="77777777" w:rsidTr="000A4FC5">
        <w:trPr>
          <w:trHeight w:val="270"/>
        </w:trPr>
        <w:tc>
          <w:tcPr>
            <w:tcW w:w="1863" w:type="dxa"/>
            <w:vMerge/>
            <w:tcBorders>
              <w:left w:val="single" w:sz="4" w:space="0" w:color="auto"/>
              <w:right w:val="single" w:sz="4" w:space="0" w:color="auto"/>
            </w:tcBorders>
            <w:vAlign w:val="center"/>
          </w:tcPr>
          <w:p w14:paraId="29A7C23E" w14:textId="77777777" w:rsidR="00FA681D" w:rsidRPr="001C5353" w:rsidRDefault="00FA681D"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3D388DC" w14:textId="77777777" w:rsidR="00FA681D" w:rsidRPr="009D2F6D" w:rsidRDefault="0000000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5362C94" w14:textId="77777777" w:rsidR="00FA681D" w:rsidRPr="009D2F6D" w:rsidRDefault="0000000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0A58D647" w14:textId="77777777" w:rsidR="00FA681D" w:rsidRPr="009D2F6D" w:rsidRDefault="00000000" w:rsidP="00005045">
            <w:pPr>
              <w:spacing w:line="240" w:lineRule="auto"/>
              <w:jc w:val="center"/>
              <w:rPr>
                <w:szCs w:val="21"/>
                <w:lang w:val="en-US"/>
              </w:rPr>
            </w:pPr>
            <w:bookmarkStart w:id="56" w:name="冬季远场细分级数"/>
            <w:r>
              <w:t>1</w:t>
            </w:r>
            <w:bookmarkEnd w:id="56"/>
          </w:p>
        </w:tc>
      </w:tr>
      <w:tr w:rsidR="00842A6F" w:rsidRPr="001C5353" w14:paraId="04EF34F1" w14:textId="77777777" w:rsidTr="000A4FC5">
        <w:trPr>
          <w:trHeight w:val="270"/>
        </w:trPr>
        <w:tc>
          <w:tcPr>
            <w:tcW w:w="1863" w:type="dxa"/>
            <w:vMerge/>
            <w:tcBorders>
              <w:left w:val="single" w:sz="4" w:space="0" w:color="auto"/>
              <w:right w:val="single" w:sz="4" w:space="0" w:color="auto"/>
            </w:tcBorders>
            <w:vAlign w:val="center"/>
          </w:tcPr>
          <w:p w14:paraId="489E90B9" w14:textId="77777777" w:rsidR="00FA681D" w:rsidRPr="001C5353" w:rsidRDefault="00FA681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622DAF5" w14:textId="77777777" w:rsidR="00FA681D" w:rsidRPr="009D2F6D" w:rsidRDefault="00FA681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236A301" w14:textId="77777777" w:rsidR="00FA681D" w:rsidRPr="009D2F6D" w:rsidRDefault="0000000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0518011C" w14:textId="77777777" w:rsidR="00FA681D" w:rsidRPr="009D2F6D" w:rsidRDefault="00000000" w:rsidP="00005045">
            <w:pPr>
              <w:spacing w:line="240" w:lineRule="auto"/>
              <w:jc w:val="center"/>
              <w:rPr>
                <w:szCs w:val="21"/>
                <w:lang w:val="en-US"/>
              </w:rPr>
            </w:pPr>
            <w:bookmarkStart w:id="57" w:name="冬季近场细分级数"/>
            <w:r>
              <w:t>2</w:t>
            </w:r>
            <w:bookmarkEnd w:id="57"/>
          </w:p>
        </w:tc>
      </w:tr>
      <w:tr w:rsidR="00842A6F" w:rsidRPr="001C5353" w14:paraId="755FC0DD" w14:textId="77777777" w:rsidTr="000A4FC5">
        <w:trPr>
          <w:trHeight w:val="270"/>
        </w:trPr>
        <w:tc>
          <w:tcPr>
            <w:tcW w:w="1863" w:type="dxa"/>
            <w:vMerge/>
            <w:tcBorders>
              <w:left w:val="single" w:sz="4" w:space="0" w:color="auto"/>
              <w:right w:val="single" w:sz="4" w:space="0" w:color="auto"/>
            </w:tcBorders>
            <w:vAlign w:val="center"/>
          </w:tcPr>
          <w:p w14:paraId="67CEBAA2" w14:textId="77777777" w:rsidR="00FA681D" w:rsidRPr="001C5353" w:rsidRDefault="00FA681D"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0DAD989" w14:textId="77777777" w:rsidR="00FA681D" w:rsidRPr="009D2F6D" w:rsidRDefault="0000000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6D812F1" w14:textId="77777777" w:rsidR="00FA681D" w:rsidRPr="009D2F6D" w:rsidRDefault="0000000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0A5B8DE8" w14:textId="77777777" w:rsidR="00FA681D" w:rsidRPr="009D2F6D" w:rsidRDefault="00000000" w:rsidP="00005045">
            <w:pPr>
              <w:spacing w:line="240" w:lineRule="auto"/>
              <w:jc w:val="center"/>
              <w:rPr>
                <w:szCs w:val="21"/>
                <w:lang w:val="en-US"/>
              </w:rPr>
            </w:pPr>
            <w:bookmarkStart w:id="58" w:name="冬季地面附面层数"/>
            <w:r>
              <w:t>2</w:t>
            </w:r>
            <w:bookmarkEnd w:id="58"/>
          </w:p>
        </w:tc>
      </w:tr>
      <w:tr w:rsidR="00842A6F" w:rsidRPr="001C5353" w14:paraId="7214DB87"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7576D857" w14:textId="77777777" w:rsidR="00FA681D" w:rsidRPr="001C5353" w:rsidRDefault="00FA681D"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B567DC2" w14:textId="77777777" w:rsidR="00FA681D" w:rsidRPr="009D2F6D" w:rsidRDefault="00FA681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0237AED" w14:textId="77777777" w:rsidR="00FA681D" w:rsidRPr="009D2F6D" w:rsidRDefault="0000000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1C2FD541" w14:textId="77777777" w:rsidR="00FA681D" w:rsidRPr="009D2F6D" w:rsidRDefault="00000000" w:rsidP="00005045">
            <w:pPr>
              <w:spacing w:line="240" w:lineRule="auto"/>
              <w:jc w:val="center"/>
              <w:rPr>
                <w:szCs w:val="21"/>
                <w:lang w:val="en-US"/>
              </w:rPr>
            </w:pPr>
            <w:bookmarkStart w:id="59" w:name="冬季建筑附面层数"/>
            <w:r>
              <w:t>0</w:t>
            </w:r>
            <w:bookmarkEnd w:id="59"/>
          </w:p>
        </w:tc>
      </w:tr>
    </w:tbl>
    <w:p w14:paraId="2536BDBC" w14:textId="77777777" w:rsidR="00005045" w:rsidRPr="00005045" w:rsidRDefault="00005045" w:rsidP="003747B9">
      <w:pPr>
        <w:rPr>
          <w:szCs w:val="21"/>
          <w:lang w:val="en-US"/>
        </w:rPr>
      </w:pPr>
    </w:p>
    <w:p w14:paraId="40199A28" w14:textId="77777777" w:rsidR="00FA681D" w:rsidRDefault="00000000" w:rsidP="00956530">
      <w:pPr>
        <w:jc w:val="center"/>
      </w:pPr>
      <w:r>
        <w:rPr>
          <w:noProof/>
        </w:rPr>
        <w:lastRenderedPageBreak/>
        <w:drawing>
          <wp:inline distT="0" distB="0" distL="0" distR="0" wp14:anchorId="45EFA436" wp14:editId="157B91E6">
            <wp:extent cx="5667375" cy="36861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686175"/>
                    </a:xfrm>
                    <a:prstGeom prst="rect">
                      <a:avLst/>
                    </a:prstGeom>
                  </pic:spPr>
                </pic:pic>
              </a:graphicData>
            </a:graphic>
          </wp:inline>
        </w:drawing>
      </w:r>
    </w:p>
    <w:p w14:paraId="313BC799" w14:textId="77777777" w:rsidR="00FA681D" w:rsidRDefault="00000000" w:rsidP="00956530">
      <w:pPr>
        <w:jc w:val="center"/>
      </w:pPr>
      <w:r w:rsidRPr="00C72E58">
        <w:rPr>
          <w:rFonts w:ascii="黑体" w:eastAsia="黑体" w:hAnsi="黑体" w:hint="eastAsia"/>
          <w:sz w:val="20"/>
        </w:rPr>
        <w:t xml:space="preserve">图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B03444">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SEQ 图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B03444">
        <w:rPr>
          <w:rFonts w:ascii="黑体" w:eastAsia="黑体" w:hAnsi="黑体"/>
          <w:noProof/>
          <w:sz w:val="20"/>
        </w:rPr>
        <w:t>3</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bookmarkStart w:id="60" w:name="季节"/>
      <w:r>
        <w:rPr>
          <w:rFonts w:ascii="黑体" w:eastAsia="黑体" w:hAnsi="黑体" w:hint="eastAsia"/>
          <w:sz w:val="20"/>
        </w:rPr>
        <w:t>过渡季</w:t>
      </w:r>
      <w:bookmarkEnd w:id="60"/>
    </w:p>
    <w:p w14:paraId="5D6514F8" w14:textId="77777777" w:rsidR="00745913" w:rsidRDefault="003857DF" w:rsidP="00745913">
      <w:pPr>
        <w:pStyle w:val="a0"/>
        <w:ind w:firstLineChars="300" w:firstLine="630"/>
        <w:rPr>
          <w:rFonts w:ascii="黑体" w:eastAsia="黑体" w:hAnsi="黑体"/>
          <w:szCs w:val="20"/>
          <w:lang w:val="en-US"/>
        </w:rPr>
      </w:pPr>
      <w:bookmarkStart w:id="61" w:name="网格划分信息"/>
      <w:bookmarkEnd w:id="61"/>
      <w:r w:rsidRPr="001A4505">
        <w:rPr>
          <w:rFonts w:ascii="黑体" w:eastAsia="黑体" w:hAnsi="黑体" w:hint="eastAsia"/>
          <w:szCs w:val="20"/>
          <w:lang w:val="en-US"/>
        </w:rPr>
        <w:t>注：</w:t>
      </w:r>
      <w:r>
        <w:rPr>
          <w:rFonts w:ascii="黑体" w:eastAsia="黑体" w:hAnsi="黑体" w:hint="eastAsia"/>
          <w:szCs w:val="20"/>
          <w:lang w:val="en-US"/>
        </w:rPr>
        <w:t>前述计算域随风向不同，所以相同的网格方案会产生不同的网格数量</w:t>
      </w:r>
      <w:r w:rsidRPr="001A4505">
        <w:rPr>
          <w:rFonts w:ascii="黑体" w:eastAsia="黑体" w:hAnsi="黑体" w:hint="eastAsia"/>
          <w:szCs w:val="20"/>
          <w:lang w:val="en-US"/>
        </w:rPr>
        <w:t>。</w:t>
      </w:r>
    </w:p>
    <w:p w14:paraId="09E24683" w14:textId="77777777" w:rsidR="00745913" w:rsidRPr="00745913" w:rsidRDefault="00745913" w:rsidP="00745913">
      <w:pPr>
        <w:pStyle w:val="a0"/>
        <w:ind w:firstLineChars="0" w:firstLine="0"/>
        <w:rPr>
          <w:rFonts w:ascii="黑体" w:eastAsia="黑体" w:hAnsi="黑体"/>
          <w:szCs w:val="20"/>
          <w:lang w:val="en-US"/>
        </w:rPr>
      </w:pPr>
      <w:bookmarkStart w:id="62" w:name="网格图"/>
      <w:bookmarkEnd w:id="62"/>
    </w:p>
    <w:p w14:paraId="48B7CFF4" w14:textId="77777777" w:rsidR="003857DF" w:rsidRDefault="003857DF" w:rsidP="003857DF">
      <w:pPr>
        <w:pStyle w:val="2"/>
        <w:numPr>
          <w:ilvl w:val="1"/>
          <w:numId w:val="4"/>
        </w:numPr>
      </w:pPr>
      <w:bookmarkStart w:id="63" w:name="_Toc509844742"/>
      <w:bookmarkStart w:id="64" w:name="_Toc155425631"/>
      <w:r>
        <w:rPr>
          <w:rFonts w:hint="eastAsia"/>
        </w:rPr>
        <w:t>边界条件</w:t>
      </w:r>
      <w:bookmarkEnd w:id="63"/>
      <w:bookmarkEnd w:id="64"/>
    </w:p>
    <w:p w14:paraId="4EB19E9A" w14:textId="77777777" w:rsidR="003857DF" w:rsidRDefault="00672C75" w:rsidP="003857DF">
      <w:r w:rsidRPr="003857DF">
        <w:rPr>
          <w:noProof/>
          <w:lang w:val="en-US"/>
        </w:rPr>
        <w:drawing>
          <wp:inline distT="0" distB="0" distL="0" distR="0" wp14:anchorId="4098D5B5" wp14:editId="424B6096">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0F1E676B"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03444">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03444">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1C7235CF"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64871A0B" w14:textId="77777777" w:rsidR="003857DF" w:rsidRDefault="003857DF" w:rsidP="003857DF">
      <w:pPr>
        <w:pStyle w:val="3"/>
      </w:pPr>
      <w:bookmarkStart w:id="65" w:name="_Toc509844743"/>
      <w:bookmarkStart w:id="66" w:name="_Toc155425632"/>
      <w:r>
        <w:rPr>
          <w:rFonts w:hint="eastAsia"/>
        </w:rPr>
        <w:lastRenderedPageBreak/>
        <w:t>入口与出口边界条件</w:t>
      </w:r>
      <w:bookmarkEnd w:id="65"/>
      <w:bookmarkEnd w:id="66"/>
    </w:p>
    <w:p w14:paraId="2DFEFBA7"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2A08FF79"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363D9B93" w14:textId="77777777" w:rsidR="003857DF" w:rsidRDefault="003857DF" w:rsidP="006156D5">
      <w:pPr>
        <w:pStyle w:val="a0"/>
        <w:ind w:firstLine="420"/>
        <w:jc w:val="right"/>
        <w:rPr>
          <w:lang w:val="en-US"/>
        </w:rPr>
      </w:pPr>
      <w:r w:rsidRPr="00A63BCE">
        <w:rPr>
          <w:position w:val="-32"/>
          <w:lang w:val="en-US"/>
        </w:rPr>
        <w:object w:dxaOrig="1400" w:dyaOrig="820" w14:anchorId="60C540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05pt;height:41.2pt" o:ole="">
            <v:imagedata r:id="rId20" o:title=""/>
          </v:shape>
          <o:OLEObject Type="Embed" ProgID="Equation.3" ShapeID="_x0000_i1025" DrawAspect="Content" ObjectID="_1766422555" r:id="rId21"/>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B03444">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B03444">
        <w:rPr>
          <w:noProof/>
          <w:lang w:val="en-US"/>
        </w:rPr>
        <w:t>1</w:t>
      </w:r>
      <w:r w:rsidR="006156D5">
        <w:rPr>
          <w:lang w:val="en-US"/>
        </w:rPr>
        <w:fldChar w:fldCharType="end"/>
      </w:r>
      <w:r>
        <w:rPr>
          <w:rFonts w:hint="eastAsia"/>
          <w:lang w:val="en-US"/>
        </w:rPr>
        <w:t>）</w:t>
      </w:r>
    </w:p>
    <w:p w14:paraId="74862F57" w14:textId="77777777" w:rsidR="003857DF" w:rsidRDefault="003857DF" w:rsidP="003857DF">
      <w:pPr>
        <w:pStyle w:val="a0"/>
        <w:ind w:firstLineChars="0" w:firstLine="0"/>
        <w:rPr>
          <w:lang w:val="en-US"/>
        </w:rPr>
      </w:pPr>
      <w:r>
        <w:rPr>
          <w:rFonts w:hint="eastAsia"/>
          <w:lang w:val="en-US"/>
        </w:rPr>
        <w:t>式中：</w:t>
      </w:r>
    </w:p>
    <w:p w14:paraId="5AD30DBF"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6DC33D03" w14:textId="77777777" w:rsidR="003857DF" w:rsidRDefault="003857DF" w:rsidP="003857DF">
      <w:pPr>
        <w:pStyle w:val="a0"/>
        <w:ind w:firstLineChars="0" w:firstLine="0"/>
        <w:rPr>
          <w:lang w:val="en-US"/>
        </w:rPr>
      </w:pPr>
      <w:r>
        <w:rPr>
          <w:lang w:val="en-US"/>
        </w:rPr>
        <w:object w:dxaOrig="285" w:dyaOrig="360" w14:anchorId="0A49FD79">
          <v:shape id="_x0000_i1026" type="#_x0000_t75" style="width:15.15pt;height:18.95pt" o:ole="">
            <v:imagedata r:id="rId22" o:title=""/>
          </v:shape>
          <o:OLEObject Type="Embed" ProgID="Equation.3" ShapeID="_x0000_i1026" DrawAspect="Content" ObjectID="_1766422556" r:id="rId23"/>
        </w:object>
      </w:r>
      <w:r>
        <w:rPr>
          <w:rFonts w:hint="eastAsia"/>
          <w:lang w:val="en-US"/>
        </w:rPr>
        <w:t>、</w:t>
      </w:r>
      <w:r>
        <w:rPr>
          <w:lang w:val="en-US"/>
        </w:rPr>
        <w:t xml:space="preserve"> </w:t>
      </w:r>
      <w:r w:rsidRPr="00C91E32">
        <w:rPr>
          <w:position w:val="-10"/>
          <w:lang w:val="en-US"/>
        </w:rPr>
        <w:object w:dxaOrig="279" w:dyaOrig="360" w14:anchorId="538DD0CA">
          <v:shape id="_x0000_i1027" type="#_x0000_t75" style="width:14.2pt;height:18.95pt" o:ole="">
            <v:imagedata r:id="rId24" o:title=""/>
          </v:shape>
          <o:OLEObject Type="Embed" ProgID="Equation.3" ShapeID="_x0000_i1027" DrawAspect="Content" ObjectID="_1766422557" r:id="rId25"/>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76089A1E"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67" w:name="地面粗糙度指数2"/>
      <w:r w:rsidR="00005045">
        <w:rPr>
          <w:rFonts w:hint="eastAsia"/>
          <w:lang w:val="en-US"/>
        </w:rPr>
        <w:t>0.28</w:t>
      </w:r>
      <w:bookmarkEnd w:id="67"/>
      <w:r w:rsidR="00005045">
        <w:rPr>
          <w:rFonts w:hint="eastAsia"/>
          <w:lang w:val="en-US"/>
        </w:rPr>
        <w:t>；</w:t>
      </w:r>
    </w:p>
    <w:p w14:paraId="430D5ED2"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03444">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B03444">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1913E4D6"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72FB63BF"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312E7ED7"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5FC4B9AC"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0C4801D8"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2B3EA80E"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1DC1F169"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34571832"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597AC5C6" w14:textId="77777777" w:rsidTr="004C7D33">
        <w:trPr>
          <w:trHeight w:val="414"/>
        </w:trPr>
        <w:tc>
          <w:tcPr>
            <w:tcW w:w="2864" w:type="dxa"/>
            <w:vMerge/>
            <w:tcBorders>
              <w:left w:val="single" w:sz="4" w:space="0" w:color="auto"/>
              <w:right w:val="single" w:sz="4" w:space="0" w:color="auto"/>
            </w:tcBorders>
          </w:tcPr>
          <w:p w14:paraId="417B807A"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39FCAD53"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2D921D4C"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27A10544" w14:textId="77777777" w:rsidTr="004C7D33">
        <w:trPr>
          <w:trHeight w:val="414"/>
        </w:trPr>
        <w:tc>
          <w:tcPr>
            <w:tcW w:w="2864" w:type="dxa"/>
            <w:vMerge/>
            <w:tcBorders>
              <w:left w:val="single" w:sz="4" w:space="0" w:color="auto"/>
              <w:bottom w:val="single" w:sz="4" w:space="0" w:color="auto"/>
              <w:right w:val="single" w:sz="4" w:space="0" w:color="auto"/>
            </w:tcBorders>
          </w:tcPr>
          <w:p w14:paraId="56021C9D"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2A108B27"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57B72205"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6753C74F"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14121817"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1532DD89"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本项目采用自由出流作为出口边界条件</w:t>
      </w:r>
      <w:r>
        <w:rPr>
          <w:rFonts w:hint="eastAsia"/>
          <w:szCs w:val="21"/>
          <w:lang w:val="en-US"/>
        </w:rPr>
        <w:t>。</w:t>
      </w:r>
    </w:p>
    <w:p w14:paraId="5B698691" w14:textId="77777777" w:rsidR="003857DF" w:rsidRDefault="003857DF" w:rsidP="003857DF">
      <w:pPr>
        <w:pStyle w:val="3"/>
      </w:pPr>
      <w:bookmarkStart w:id="68" w:name="_Toc509844744"/>
      <w:bookmarkStart w:id="69" w:name="_Toc155425633"/>
      <w:r>
        <w:rPr>
          <w:rFonts w:hint="eastAsia"/>
        </w:rPr>
        <w:t>壁面边界条件</w:t>
      </w:r>
      <w:bookmarkEnd w:id="68"/>
      <w:bookmarkEnd w:id="69"/>
    </w:p>
    <w:p w14:paraId="7A5C528C"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42D7B7F3"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68B8BF1D" w14:textId="77777777" w:rsidR="0000578F" w:rsidRDefault="0000578F" w:rsidP="0000578F">
      <w:pPr>
        <w:pStyle w:val="2"/>
        <w:numPr>
          <w:ilvl w:val="1"/>
          <w:numId w:val="4"/>
        </w:numPr>
      </w:pPr>
      <w:bookmarkStart w:id="70" w:name="_Toc155425634"/>
      <w:r>
        <w:rPr>
          <w:rFonts w:hint="eastAsia"/>
        </w:rPr>
        <w:t>湍流模型</w:t>
      </w:r>
      <w:bookmarkEnd w:id="36"/>
      <w:bookmarkEnd w:id="37"/>
      <w:bookmarkEnd w:id="70"/>
    </w:p>
    <w:p w14:paraId="1288B393"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215DC16E"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24D26730" w14:textId="77777777" w:rsidR="0000578F" w:rsidRDefault="0000578F" w:rsidP="0000578F">
      <w:pPr>
        <w:pStyle w:val="a0"/>
        <w:ind w:firstLine="420"/>
      </w:pPr>
      <w:r>
        <w:rPr>
          <w:rFonts w:hint="eastAsia"/>
        </w:rPr>
        <w:t>下表为几种工程流体中常见的湍流模型适用性：</w:t>
      </w:r>
    </w:p>
    <w:p w14:paraId="36CD6831"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03444">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B03444">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51121CDE"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0122EBC8"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33BC122D"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38DD164B"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3EEA51CB" w14:textId="77777777" w:rsidR="0000578F" w:rsidRPr="00F67DF1" w:rsidRDefault="0000578F">
            <w:pPr>
              <w:jc w:val="center"/>
              <w:rPr>
                <w:rFonts w:ascii="宋体" w:hAnsi="宋体" w:cs="宋体"/>
                <w:b/>
                <w:szCs w:val="21"/>
              </w:rPr>
            </w:pPr>
            <w:r w:rsidRPr="00F67DF1">
              <w:rPr>
                <w:rFonts w:ascii="宋体" w:hAnsi="宋体" w:cs="宋体" w:hint="eastAsia"/>
                <w:b/>
                <w:szCs w:val="21"/>
              </w:rPr>
              <w:lastRenderedPageBreak/>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3E50B283"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1F2F9DCB"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14AD18C2" w14:textId="77777777"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4F9B9854"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适合包括快速应变的复杂剪切流、中等旋涡流动、局部转捩流如边界层分离、钝体尾迹涡、大角度失速、房间通风、室外空气流动</w:t>
            </w:r>
            <w:r w:rsidR="00F67DF1" w:rsidRPr="00F67DF1">
              <w:rPr>
                <w:rFonts w:ascii="宋体" w:hAnsi="宋体" w:cs="宋体" w:hint="eastAsia"/>
                <w:szCs w:val="21"/>
              </w:rPr>
              <w:t>。</w:t>
            </w:r>
          </w:p>
        </w:tc>
      </w:tr>
      <w:tr w:rsidR="0000578F" w:rsidRPr="005F4F73" w14:paraId="639B70C9"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00C52EF8"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27A798BE" w14:textId="77777777" w:rsidR="0000578F" w:rsidRPr="005F4F73" w:rsidRDefault="0000578F">
            <w:pPr>
              <w:rPr>
                <w:rFonts w:ascii="宋体" w:hAnsi="宋体" w:cs="宋体"/>
                <w:szCs w:val="21"/>
              </w:rPr>
            </w:pPr>
            <w:r w:rsidRPr="005F4F73">
              <w:rPr>
                <w:rFonts w:ascii="宋体" w:hAnsi="宋体" w:cs="宋体" w:hint="eastAsia"/>
                <w:szCs w:val="21"/>
              </w:rPr>
              <w:t>旋转流动、强逆压梯度的边界层流动、流动分离和二次流，类似于RNG</w:t>
            </w:r>
            <w:r w:rsidR="00F67DF1" w:rsidRPr="00F67DF1">
              <w:rPr>
                <w:rFonts w:ascii="宋体" w:hAnsi="宋体" w:cs="宋体" w:hint="eastAsia"/>
                <w:szCs w:val="21"/>
              </w:rPr>
              <w:t>。</w:t>
            </w:r>
          </w:p>
        </w:tc>
      </w:tr>
    </w:tbl>
    <w:p w14:paraId="5D42CA76" w14:textId="77777777" w:rsidR="0000578F" w:rsidRDefault="0000578F" w:rsidP="0000578F">
      <w:pPr>
        <w:pStyle w:val="2"/>
        <w:numPr>
          <w:ilvl w:val="1"/>
          <w:numId w:val="4"/>
        </w:numPr>
      </w:pPr>
      <w:bookmarkStart w:id="71" w:name="_Toc451698939"/>
      <w:bookmarkStart w:id="72" w:name="_Toc452108767"/>
      <w:bookmarkStart w:id="73" w:name="_Toc155425635"/>
      <w:r>
        <w:rPr>
          <w:rFonts w:hint="eastAsia"/>
        </w:rPr>
        <w:t>求解计算</w:t>
      </w:r>
      <w:bookmarkEnd w:id="71"/>
      <w:bookmarkEnd w:id="72"/>
      <w:bookmarkEnd w:id="73"/>
    </w:p>
    <w:p w14:paraId="665E078D" w14:textId="77777777" w:rsidR="0000578F" w:rsidRDefault="0000578F" w:rsidP="0000578F">
      <w:pPr>
        <w:pStyle w:val="a0"/>
        <w:numPr>
          <w:ilvl w:val="0"/>
          <w:numId w:val="5"/>
        </w:numPr>
        <w:ind w:firstLineChars="0"/>
        <w:rPr>
          <w:b/>
          <w:lang w:val="en-US"/>
        </w:rPr>
      </w:pPr>
      <w:r>
        <w:rPr>
          <w:rFonts w:hint="eastAsia"/>
          <w:b/>
          <w:lang w:val="en-US"/>
        </w:rPr>
        <w:t>数学模型</w:t>
      </w:r>
    </w:p>
    <w:p w14:paraId="4054A1A3"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09C9B5E5" w14:textId="77777777" w:rsidR="0000578F" w:rsidRDefault="00672C75" w:rsidP="00E11160">
      <w:pPr>
        <w:pStyle w:val="a0"/>
        <w:ind w:firstLineChars="250" w:firstLine="525"/>
        <w:jc w:val="center"/>
        <w:rPr>
          <w:lang w:val="en-US"/>
        </w:rPr>
      </w:pPr>
      <w:r>
        <w:rPr>
          <w:noProof/>
          <w:lang w:val="en-US"/>
        </w:rPr>
        <w:drawing>
          <wp:inline distT="0" distB="0" distL="0" distR="0" wp14:anchorId="028FBA51" wp14:editId="5EEB5C3D">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1A53D734"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1D73A488" w14:textId="77777777" w:rsidR="00E11160" w:rsidRPr="00DF486E" w:rsidRDefault="00DF486E" w:rsidP="00FE4CC4">
      <w:pPr>
        <w:pStyle w:val="a0"/>
        <w:ind w:firstLineChars="0" w:firstLine="0"/>
        <w:jc w:val="center"/>
        <w:rPr>
          <w:rFonts w:ascii="黑体" w:eastAsia="黑体" w:hAnsi="黑体"/>
          <w:sz w:val="20"/>
          <w:szCs w:val="20"/>
        </w:rPr>
      </w:pPr>
      <w:bookmarkStart w:id="74"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03444">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B03444">
        <w:rPr>
          <w:rFonts w:ascii="黑体" w:eastAsia="黑体" w:hAnsi="黑体"/>
          <w:noProof/>
          <w:sz w:val="20"/>
          <w:szCs w:val="20"/>
        </w:rPr>
        <w:t>1</w:t>
      </w:r>
      <w:r w:rsidRPr="006156D5">
        <w:rPr>
          <w:rFonts w:ascii="黑体" w:eastAsia="黑体" w:hAnsi="黑体"/>
          <w:sz w:val="20"/>
          <w:szCs w:val="20"/>
        </w:rPr>
        <w:fldChar w:fldCharType="end"/>
      </w:r>
      <w:bookmarkEnd w:id="74"/>
      <w:r w:rsidR="00E11160" w:rsidRPr="00DF486E">
        <w:rPr>
          <w:rFonts w:ascii="黑体" w:eastAsia="黑体" w:hAnsi="黑体" w:hint="eastAsia"/>
          <w:sz w:val="20"/>
          <w:szCs w:val="20"/>
        </w:rPr>
        <w:t xml:space="preserve"> </w:t>
      </w:r>
      <w:bookmarkStart w:id="75" w:name="_Ref225175618"/>
      <w:r w:rsidR="00E11160" w:rsidRPr="00DF486E">
        <w:rPr>
          <w:rFonts w:ascii="黑体" w:eastAsia="黑体" w:hAnsi="黑体" w:hint="eastAsia"/>
          <w:sz w:val="20"/>
          <w:szCs w:val="20"/>
        </w:rPr>
        <w:t>计算流体力学的控制方程</w:t>
      </w:r>
      <w:bookmarkEnd w:id="75"/>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21F7BE05"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787BC98C"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3FEFFF63"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752558CC"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063E6D74" wp14:editId="23F9A4BA">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34CC702A"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3B314624" wp14:editId="6C5CB35C">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65401A0A"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8419996"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47ADEC2E"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764A6EA2"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20833976" w14:textId="77777777" w:rsidR="00E11160" w:rsidRDefault="00E11160" w:rsidP="00111EDF">
            <w:pPr>
              <w:widowControl w:val="0"/>
              <w:jc w:val="both"/>
              <w:rPr>
                <w:rFonts w:cs="Calibri"/>
                <w:kern w:val="2"/>
                <w:szCs w:val="24"/>
              </w:rPr>
            </w:pPr>
            <w:r>
              <w:rPr>
                <w:szCs w:val="24"/>
              </w:rPr>
              <w:t>0</w:t>
            </w:r>
          </w:p>
        </w:tc>
      </w:tr>
      <w:tr w:rsidR="00E11160" w14:paraId="0F079A1C"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6733D7FC"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4AF1BD0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B59B9EC" wp14:editId="7C3E62FB">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6EDB79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006825A2" wp14:editId="3678617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8AA0ED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433ED843" wp14:editId="5CFB4AA5">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018DEA28"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1AFD567"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419A90D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2F6B80A5" wp14:editId="4A331893">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1B4037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542A90E" wp14:editId="095C35E9">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1F6BBC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318CEB7C" wp14:editId="0632C499">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03FA83BE"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C5CAA7E"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4A0572D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64ACDF2C" wp14:editId="56FA80A9">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E12DFC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6326BFE4" wp14:editId="609C6844">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520521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6B58DBC2" wp14:editId="4AF38043">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09C334F3"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C9CD0C3" w14:textId="77777777" w:rsidR="00E11160" w:rsidRDefault="00E11160" w:rsidP="00111EDF">
            <w:pPr>
              <w:rPr>
                <w:rFonts w:cs="Calibri"/>
                <w:kern w:val="2"/>
                <w:szCs w:val="24"/>
              </w:rPr>
            </w:pPr>
            <w:r>
              <w:rPr>
                <w:rFonts w:hint="eastAsia"/>
                <w:szCs w:val="24"/>
              </w:rPr>
              <w:t>湍流</w:t>
            </w:r>
          </w:p>
          <w:p w14:paraId="6701A047"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446EC30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A8C5BA2" wp14:editId="75A4591F">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83C80F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CFC0375" wp14:editId="2B1D6976">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42D528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2263920F" wp14:editId="60E71A25">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050550EB"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20D2FB29" w14:textId="77777777" w:rsidR="00E11160" w:rsidRDefault="00E11160" w:rsidP="00111EDF">
            <w:pPr>
              <w:rPr>
                <w:rFonts w:cs="Calibri"/>
                <w:kern w:val="2"/>
                <w:szCs w:val="24"/>
              </w:rPr>
            </w:pPr>
            <w:r>
              <w:rPr>
                <w:rFonts w:hint="eastAsia"/>
                <w:szCs w:val="24"/>
              </w:rPr>
              <w:t>湍流</w:t>
            </w:r>
          </w:p>
          <w:p w14:paraId="58FA262A"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0F97040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1CE2EF56" wp14:editId="49046D5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F827A8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9E2834F" wp14:editId="11D44119">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BA35BC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16D215EE" wp14:editId="14A007A2">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25CA9D75"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37FDF680"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24E6700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5A517FDB" wp14:editId="03A2E2A2">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3763B89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1ADD0DD0" wp14:editId="2D679771">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07AD7E1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7A298A56" wp14:editId="26ACFF9A">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69076353"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5B7A4E7A" w14:textId="77777777" w:rsidR="00E11160" w:rsidRPr="003368D4" w:rsidRDefault="00672C75" w:rsidP="003368D4">
      <w:pPr>
        <w:pStyle w:val="a0"/>
        <w:ind w:firstLineChars="250" w:firstLine="525"/>
        <w:rPr>
          <w:lang w:val="en-US"/>
        </w:rPr>
      </w:pPr>
      <w:r w:rsidRPr="003368D4">
        <w:rPr>
          <w:noProof/>
          <w:lang w:val="en-US"/>
        </w:rPr>
        <w:lastRenderedPageBreak/>
        <w:drawing>
          <wp:inline distT="0" distB="0" distL="0" distR="0" wp14:anchorId="55D6823F" wp14:editId="214F99C8">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5CB60E8" wp14:editId="6651503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87E2C36" wp14:editId="7B72E73C">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21DDDEA" wp14:editId="4ED709E3">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AA325EE" wp14:editId="4FF2EB7C">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540CD96" wp14:editId="121BCFA8">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FFA238A" wp14:editId="4A325839">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86F5C8D" wp14:editId="333E3888">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50B92CB" wp14:editId="580B6A55">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8FB30FF" wp14:editId="6793729D">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EA0D1EB" wp14:editId="1AA1F8E5">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52D61878" wp14:editId="7A75A508">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0E492443" wp14:editId="2700D7A9">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7E218AAA"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665E4682" wp14:editId="49C3DA71">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79A00C7F" wp14:editId="0C0C501D">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4F6A1245" wp14:editId="334BC193">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67D18E9F"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7C4DFC71" wp14:editId="56DA654C">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136D0455" wp14:editId="584BDDAF">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184743D" wp14:editId="016C370F">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F88E755" wp14:editId="321F7A27">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6D595522" w14:textId="77777777" w:rsidR="0000578F" w:rsidRDefault="0000578F" w:rsidP="0000578F">
      <w:pPr>
        <w:pStyle w:val="a0"/>
        <w:numPr>
          <w:ilvl w:val="0"/>
          <w:numId w:val="5"/>
        </w:numPr>
        <w:ind w:firstLineChars="0"/>
        <w:rPr>
          <w:b/>
          <w:lang w:val="en-US"/>
        </w:rPr>
      </w:pPr>
      <w:r>
        <w:rPr>
          <w:rFonts w:hint="eastAsia"/>
          <w:b/>
          <w:lang w:val="en-US"/>
        </w:rPr>
        <w:t>算法说明</w:t>
      </w:r>
    </w:p>
    <w:p w14:paraId="1723DE5C"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8"/>
    </w:p>
    <w:p w14:paraId="56161D34" w14:textId="77777777" w:rsidR="00005045" w:rsidRDefault="00005045" w:rsidP="00005045">
      <w:pPr>
        <w:pStyle w:val="2"/>
      </w:pPr>
      <w:bookmarkStart w:id="76" w:name="_Toc509844747"/>
      <w:bookmarkStart w:id="77" w:name="_Toc155425636"/>
      <w:r>
        <w:rPr>
          <w:rFonts w:hint="eastAsia"/>
        </w:rPr>
        <w:t>风速放大系数计算</w:t>
      </w:r>
      <w:bookmarkEnd w:id="76"/>
      <w:bookmarkEnd w:id="77"/>
    </w:p>
    <w:p w14:paraId="296B2D0F"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3871666E" w14:textId="77777777" w:rsidTr="00562403">
        <w:trPr>
          <w:trHeight w:val="623"/>
        </w:trPr>
        <w:tc>
          <w:tcPr>
            <w:tcW w:w="7230" w:type="dxa"/>
            <w:vMerge w:val="restart"/>
            <w:vAlign w:val="center"/>
          </w:tcPr>
          <w:p w14:paraId="0FAC51C6" w14:textId="77777777" w:rsidR="00295C3C" w:rsidRPr="00562403" w:rsidRDefault="00000000"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60C9CAAE"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B03444">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B03444">
              <w:rPr>
                <w:noProof/>
                <w:lang w:val="en-US"/>
              </w:rPr>
              <w:t>1</w:t>
            </w:r>
            <w:r w:rsidRPr="00124784">
              <w:rPr>
                <w:lang w:val="en-US"/>
              </w:rPr>
              <w:fldChar w:fldCharType="end"/>
            </w:r>
            <w:r w:rsidRPr="00124784">
              <w:rPr>
                <w:rFonts w:hint="eastAsia"/>
                <w:lang w:val="en-US"/>
              </w:rPr>
              <w:t>）</w:t>
            </w:r>
          </w:p>
        </w:tc>
      </w:tr>
      <w:tr w:rsidR="00295C3C" w14:paraId="3EDEAE31" w14:textId="77777777" w:rsidTr="00562403">
        <w:tc>
          <w:tcPr>
            <w:tcW w:w="7230" w:type="dxa"/>
            <w:vMerge/>
          </w:tcPr>
          <w:p w14:paraId="71734F0B" w14:textId="77777777" w:rsidR="00295C3C" w:rsidRDefault="00295C3C" w:rsidP="00295C3C">
            <w:pPr>
              <w:rPr>
                <w:lang w:val="en-US"/>
              </w:rPr>
            </w:pPr>
          </w:p>
        </w:tc>
        <w:tc>
          <w:tcPr>
            <w:tcW w:w="1832" w:type="dxa"/>
            <w:vAlign w:val="center"/>
          </w:tcPr>
          <w:p w14:paraId="6FAC44F7"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B03444">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B03444">
              <w:rPr>
                <w:noProof/>
                <w:lang w:val="en-US"/>
              </w:rPr>
              <w:t>2</w:t>
            </w:r>
            <w:r w:rsidRPr="00124784">
              <w:rPr>
                <w:lang w:val="en-US"/>
              </w:rPr>
              <w:fldChar w:fldCharType="end"/>
            </w:r>
            <w:r w:rsidRPr="00124784">
              <w:rPr>
                <w:rFonts w:hint="eastAsia"/>
                <w:lang w:val="en-US"/>
              </w:rPr>
              <w:t>）</w:t>
            </w:r>
          </w:p>
        </w:tc>
      </w:tr>
    </w:tbl>
    <w:p w14:paraId="7FCD6E61" w14:textId="77777777" w:rsidR="00005045" w:rsidRDefault="00005045" w:rsidP="00005045">
      <w:pPr>
        <w:pStyle w:val="a0"/>
        <w:ind w:firstLine="420"/>
        <w:rPr>
          <w:lang w:val="en-US"/>
        </w:rPr>
      </w:pPr>
      <w:r>
        <w:rPr>
          <w:rFonts w:hint="eastAsia"/>
          <w:lang w:val="en-US"/>
        </w:rPr>
        <w:t>其中：</w:t>
      </w:r>
    </w:p>
    <w:p w14:paraId="0710849D" w14:textId="77777777" w:rsidR="00005045" w:rsidRDefault="00005045" w:rsidP="00005045">
      <w:pPr>
        <w:pStyle w:val="a0"/>
        <w:ind w:firstLine="420"/>
      </w:pPr>
      <w:r w:rsidRPr="00FA41C8">
        <w:rPr>
          <w:position w:val="-6"/>
        </w:rPr>
        <w:object w:dxaOrig="260" w:dyaOrig="279" w14:anchorId="7C9DFA13">
          <v:shape id="_x0000_i1028" type="#_x0000_t75" style="width:12.8pt;height:14.2pt" o:ole="">
            <v:imagedata r:id="rId66" o:title=""/>
          </v:shape>
          <o:OLEObject Type="Embed" ProgID="Equation.3" ShapeID="_x0000_i1028" DrawAspect="Content" ObjectID="_1766422558" r:id="rId67"/>
        </w:object>
      </w:r>
      <w:r>
        <w:rPr>
          <w:rFonts w:hint="eastAsia"/>
        </w:rPr>
        <w:t>——风速放大系数；</w:t>
      </w:r>
    </w:p>
    <w:p w14:paraId="1FBC3ACD" w14:textId="77777777" w:rsidR="00005045" w:rsidRPr="00FC159B" w:rsidRDefault="00005045" w:rsidP="00005045">
      <w:pPr>
        <w:pStyle w:val="a0"/>
        <w:ind w:firstLine="420"/>
        <w:rPr>
          <w:lang w:val="en-US"/>
        </w:rPr>
      </w:pPr>
      <w:r w:rsidRPr="00FA41C8">
        <w:rPr>
          <w:position w:val="-10"/>
        </w:rPr>
        <w:object w:dxaOrig="499" w:dyaOrig="360" w14:anchorId="538FB389">
          <v:shape id="_x0000_i1029" type="#_x0000_t75" style="width:24.15pt;height:18pt" o:ole="">
            <v:imagedata r:id="rId68" o:title=""/>
          </v:shape>
          <o:OLEObject Type="Embed" ProgID="Equation.3" ShapeID="_x0000_i1029" DrawAspect="Content" ObjectID="_1766422559" r:id="rId69"/>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1328940E" w14:textId="77777777" w:rsidR="00005045" w:rsidRDefault="00005045" w:rsidP="00005045">
      <w:pPr>
        <w:pStyle w:val="a0"/>
        <w:ind w:firstLine="420"/>
        <w:rPr>
          <w:lang w:val="en-US"/>
        </w:rPr>
      </w:pPr>
      <w:r w:rsidRPr="00FA41C8">
        <w:rPr>
          <w:position w:val="-14"/>
        </w:rPr>
        <w:object w:dxaOrig="499" w:dyaOrig="400" w14:anchorId="4AE75DF8">
          <v:shape id="_x0000_i1030" type="#_x0000_t75" style="width:24.15pt;height:20.35pt" o:ole="">
            <v:imagedata r:id="rId70" o:title=""/>
          </v:shape>
          <o:OLEObject Type="Embed" ProgID="Equation.3" ShapeID="_x0000_i1030" DrawAspect="Content" ObjectID="_1766422560" r:id="rId71"/>
        </w:object>
      </w:r>
      <w:r>
        <w:rPr>
          <w:rFonts w:hint="eastAsia"/>
        </w:rPr>
        <w:t>——远离建筑的开阔区域，距离地面</w:t>
      </w:r>
      <w:r>
        <w:rPr>
          <w:rFonts w:hint="eastAsia"/>
        </w:rPr>
        <w:t>1.5</w:t>
      </w:r>
      <w:r>
        <w:rPr>
          <w:rFonts w:hint="eastAsia"/>
        </w:rPr>
        <w:t>米高度处风速</w:t>
      </w:r>
      <w:r>
        <w:rPr>
          <w:rFonts w:hint="eastAsia"/>
          <w:lang w:val="en-US"/>
        </w:rPr>
        <w:t>。</w:t>
      </w:r>
    </w:p>
    <w:p w14:paraId="16C49ECD" w14:textId="77777777" w:rsidR="00005045" w:rsidRDefault="00005045" w:rsidP="00005045">
      <w:pPr>
        <w:pStyle w:val="a0"/>
        <w:ind w:firstLine="420"/>
        <w:rPr>
          <w:lang w:val="en-US"/>
        </w:rPr>
      </w:pPr>
      <w:r w:rsidRPr="00FA41C8">
        <w:rPr>
          <w:position w:val="-14"/>
        </w:rPr>
        <w:object w:dxaOrig="400" w:dyaOrig="400" w14:anchorId="290CCCB6">
          <v:shape id="_x0000_i1031" type="#_x0000_t75" style="width:20.35pt;height:20.35pt" o:ole="">
            <v:imagedata r:id="rId72" o:title=""/>
          </v:shape>
          <o:OLEObject Type="Embed" ProgID="Equation.3" ShapeID="_x0000_i1031" DrawAspect="Content" ObjectID="_1766422561" r:id="rId73"/>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100CDD6A"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78" w:name="地面粗糙度指数"/>
      <w:r>
        <w:rPr>
          <w:rFonts w:hint="eastAsia"/>
          <w:lang w:val="en-US"/>
        </w:rPr>
        <w:t>0.28</w:t>
      </w:r>
      <w:bookmarkEnd w:id="78"/>
      <w:r>
        <w:rPr>
          <w:rFonts w:hint="eastAsia"/>
          <w:lang w:val="en-US"/>
        </w:rPr>
        <w:t>；</w:t>
      </w:r>
    </w:p>
    <w:p w14:paraId="5896F529" w14:textId="77777777" w:rsidR="00005045" w:rsidRPr="009D2F6D" w:rsidRDefault="00005045" w:rsidP="00005045">
      <w:pPr>
        <w:pStyle w:val="a0"/>
        <w:ind w:firstLine="420"/>
        <w:rPr>
          <w:lang w:val="en-US"/>
        </w:rPr>
      </w:pPr>
    </w:p>
    <w:p w14:paraId="324814F0" w14:textId="77777777" w:rsidR="003747B9" w:rsidRDefault="003747B9" w:rsidP="0069542D">
      <w:pPr>
        <w:pStyle w:val="1"/>
        <w:sectPr w:rsidR="003747B9" w:rsidSect="00A212B8">
          <w:pgSz w:w="11906" w:h="16838"/>
          <w:pgMar w:top="1440" w:right="1133" w:bottom="993" w:left="1701" w:header="794" w:footer="170" w:gutter="0"/>
          <w:cols w:space="720"/>
          <w:docGrid w:type="lines" w:linePitch="312"/>
        </w:sectPr>
      </w:pPr>
    </w:p>
    <w:p w14:paraId="12581C5F" w14:textId="77777777" w:rsidR="00D40158" w:rsidRDefault="0000578F" w:rsidP="00D40158">
      <w:pPr>
        <w:pStyle w:val="1"/>
      </w:pPr>
      <w:bookmarkStart w:id="79" w:name="_Toc452108768"/>
      <w:bookmarkStart w:id="80" w:name="_Toc155425637"/>
      <w:r>
        <w:rPr>
          <w:rFonts w:hint="eastAsia"/>
        </w:rPr>
        <w:lastRenderedPageBreak/>
        <w:t>结果</w:t>
      </w:r>
      <w:r>
        <w:t>分析</w:t>
      </w:r>
      <w:bookmarkEnd w:id="79"/>
      <w:bookmarkEnd w:id="80"/>
    </w:p>
    <w:p w14:paraId="5945328A" w14:textId="77777777" w:rsidR="00337C74" w:rsidRPr="00337C74" w:rsidRDefault="00337C74" w:rsidP="00B314DD">
      <w:pPr>
        <w:pStyle w:val="2"/>
        <w:rPr>
          <w:szCs w:val="21"/>
        </w:rPr>
      </w:pPr>
      <w:bookmarkStart w:id="81" w:name="_Toc155425638"/>
      <w:r>
        <w:rPr>
          <w:rFonts w:hint="eastAsia"/>
          <w:szCs w:val="21"/>
        </w:rPr>
        <w:t>工况</w:t>
      </w:r>
      <w:r>
        <w:rPr>
          <w:szCs w:val="21"/>
        </w:rPr>
        <w:t>表</w:t>
      </w:r>
      <w:bookmarkEnd w:id="81"/>
    </w:p>
    <w:p w14:paraId="4EB0C3A8"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14:paraId="48792E37"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6E4ED09B" w14:textId="77777777" w:rsidR="0016667B" w:rsidRPr="005F4F73" w:rsidRDefault="0016667B" w:rsidP="00D32543">
            <w:pPr>
              <w:jc w:val="center"/>
              <w:rPr>
                <w:rFonts w:ascii="Calibri" w:hAnsi="Calibri"/>
                <w:szCs w:val="21"/>
              </w:rPr>
            </w:pPr>
            <w:bookmarkStart w:id="82"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60A5BC93"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51402D64"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261A34F0"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566DAC55"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6B32D4F9" w14:textId="77777777" w:rsidTr="0016667B">
        <w:tc>
          <w:tcPr>
            <w:tcW w:w="658" w:type="pct"/>
            <w:tcBorders>
              <w:top w:val="single" w:sz="4" w:space="0" w:color="auto"/>
              <w:left w:val="single" w:sz="12" w:space="0" w:color="auto"/>
              <w:bottom w:val="single" w:sz="4" w:space="0" w:color="auto"/>
              <w:right w:val="single" w:sz="4" w:space="0" w:color="auto"/>
            </w:tcBorders>
          </w:tcPr>
          <w:p w14:paraId="6BEEDF0D"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45EFE537"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1F39539D" w14:textId="77777777" w:rsidR="0016667B" w:rsidRPr="005F4F73" w:rsidRDefault="0016667B" w:rsidP="00D32543">
            <w:pPr>
              <w:rPr>
                <w:rFonts w:ascii="Calibri" w:hAnsi="Calibri"/>
                <w:szCs w:val="21"/>
              </w:rPr>
            </w:pPr>
            <w:r>
              <w:rPr>
                <w:rFonts w:ascii="Calibri" w:hAnsi="Calibri"/>
                <w:szCs w:val="21"/>
              </w:rPr>
              <w:t>2.00</w:t>
            </w:r>
          </w:p>
        </w:tc>
        <w:tc>
          <w:tcPr>
            <w:tcW w:w="994" w:type="pct"/>
            <w:tcBorders>
              <w:top w:val="single" w:sz="4" w:space="0" w:color="auto"/>
              <w:left w:val="single" w:sz="4" w:space="0" w:color="auto"/>
              <w:bottom w:val="single" w:sz="4" w:space="0" w:color="auto"/>
              <w:right w:val="single" w:sz="4" w:space="0" w:color="auto"/>
            </w:tcBorders>
          </w:tcPr>
          <w:p w14:paraId="75495F56" w14:textId="77777777" w:rsidR="0016667B" w:rsidRPr="005F4F73" w:rsidRDefault="0016667B" w:rsidP="00D32543">
            <w:pPr>
              <w:rPr>
                <w:rFonts w:ascii="Calibri" w:hAnsi="Calibri"/>
                <w:szCs w:val="21"/>
              </w:rPr>
            </w:pPr>
            <w:r>
              <w:rPr>
                <w:rFonts w:ascii="Calibri" w:hAnsi="Calibri"/>
                <w:szCs w:val="21"/>
              </w:rPr>
              <w:t>SSW</w:t>
            </w:r>
          </w:p>
        </w:tc>
        <w:tc>
          <w:tcPr>
            <w:tcW w:w="994" w:type="pct"/>
            <w:tcBorders>
              <w:top w:val="single" w:sz="4" w:space="0" w:color="auto"/>
              <w:left w:val="single" w:sz="4" w:space="0" w:color="auto"/>
              <w:bottom w:val="single" w:sz="4" w:space="0" w:color="auto"/>
              <w:right w:val="single" w:sz="12" w:space="0" w:color="auto"/>
            </w:tcBorders>
          </w:tcPr>
          <w:p w14:paraId="1ADB5404" w14:textId="77777777" w:rsidR="0016667B" w:rsidRPr="005F4F73" w:rsidRDefault="0016667B" w:rsidP="00D32543">
            <w:pPr>
              <w:rPr>
                <w:rFonts w:ascii="Calibri" w:hAnsi="Calibri"/>
                <w:szCs w:val="21"/>
              </w:rPr>
            </w:pPr>
            <w:r>
              <w:rPr>
                <w:rFonts w:ascii="Calibri" w:hAnsi="Calibri"/>
                <w:szCs w:val="21"/>
              </w:rPr>
              <w:t>247.5</w:t>
            </w:r>
          </w:p>
        </w:tc>
      </w:tr>
      <w:tr w:rsidR="0016667B" w:rsidRPr="005F4F73" w14:paraId="179157D5" w14:textId="77777777" w:rsidTr="0016667B">
        <w:tc>
          <w:tcPr>
            <w:tcW w:w="658" w:type="pct"/>
            <w:tcBorders>
              <w:top w:val="single" w:sz="4" w:space="0" w:color="auto"/>
              <w:left w:val="single" w:sz="12" w:space="0" w:color="auto"/>
              <w:bottom w:val="single" w:sz="4" w:space="0" w:color="auto"/>
              <w:right w:val="single" w:sz="4" w:space="0" w:color="auto"/>
            </w:tcBorders>
          </w:tcPr>
          <w:p w14:paraId="18214527"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4" w:space="0" w:color="auto"/>
              <w:right w:val="single" w:sz="4" w:space="0" w:color="auto"/>
            </w:tcBorders>
            <w:vAlign w:val="center"/>
          </w:tcPr>
          <w:p w14:paraId="4F66A3D6"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4" w:space="0" w:color="auto"/>
              <w:right w:val="single" w:sz="4" w:space="0" w:color="auto"/>
            </w:tcBorders>
            <w:vAlign w:val="center"/>
          </w:tcPr>
          <w:p w14:paraId="2FA82B33" w14:textId="77777777" w:rsidR="0016667B" w:rsidRPr="005F4F73" w:rsidRDefault="0016667B" w:rsidP="00D32543">
            <w:pPr>
              <w:rPr>
                <w:rFonts w:ascii="Calibri" w:hAnsi="Calibri"/>
                <w:szCs w:val="21"/>
              </w:rPr>
            </w:pPr>
            <w:r>
              <w:rPr>
                <w:rFonts w:ascii="Calibri" w:hAnsi="Calibri"/>
                <w:szCs w:val="21"/>
              </w:rPr>
              <w:t>3.70</w:t>
            </w:r>
          </w:p>
        </w:tc>
        <w:tc>
          <w:tcPr>
            <w:tcW w:w="994" w:type="pct"/>
            <w:tcBorders>
              <w:top w:val="single" w:sz="4" w:space="0" w:color="auto"/>
              <w:left w:val="single" w:sz="4" w:space="0" w:color="auto"/>
              <w:bottom w:val="single" w:sz="4" w:space="0" w:color="auto"/>
              <w:right w:val="single" w:sz="4" w:space="0" w:color="auto"/>
            </w:tcBorders>
          </w:tcPr>
          <w:p w14:paraId="618E10ED" w14:textId="77777777" w:rsidR="0016667B" w:rsidRPr="005F4F73" w:rsidRDefault="0016667B" w:rsidP="00D32543">
            <w:pPr>
              <w:rPr>
                <w:rFonts w:ascii="Calibri" w:hAnsi="Calibri"/>
                <w:szCs w:val="21"/>
              </w:rPr>
            </w:pPr>
            <w:r>
              <w:rPr>
                <w:rFonts w:ascii="Calibri" w:hAnsi="Calibri"/>
                <w:szCs w:val="21"/>
              </w:rPr>
              <w:t>NNW</w:t>
            </w:r>
          </w:p>
        </w:tc>
        <w:tc>
          <w:tcPr>
            <w:tcW w:w="994" w:type="pct"/>
            <w:tcBorders>
              <w:top w:val="single" w:sz="4" w:space="0" w:color="auto"/>
              <w:left w:val="single" w:sz="4" w:space="0" w:color="auto"/>
              <w:bottom w:val="single" w:sz="4" w:space="0" w:color="auto"/>
              <w:right w:val="single" w:sz="12" w:space="0" w:color="auto"/>
            </w:tcBorders>
          </w:tcPr>
          <w:p w14:paraId="222C464A" w14:textId="77777777" w:rsidR="0016667B" w:rsidRPr="005F4F73" w:rsidRDefault="0016667B" w:rsidP="00D32543">
            <w:pPr>
              <w:rPr>
                <w:rFonts w:ascii="Calibri" w:hAnsi="Calibri"/>
                <w:szCs w:val="21"/>
              </w:rPr>
            </w:pPr>
            <w:r>
              <w:rPr>
                <w:rFonts w:ascii="Calibri" w:hAnsi="Calibri"/>
                <w:szCs w:val="21"/>
              </w:rPr>
              <w:t>112.5</w:t>
            </w:r>
          </w:p>
        </w:tc>
      </w:tr>
      <w:tr w:rsidR="0016667B" w:rsidRPr="005F4F73" w14:paraId="7CA669F8" w14:textId="77777777" w:rsidTr="0016667B">
        <w:tc>
          <w:tcPr>
            <w:tcW w:w="658" w:type="pct"/>
            <w:tcBorders>
              <w:top w:val="single" w:sz="4" w:space="0" w:color="auto"/>
              <w:left w:val="single" w:sz="12" w:space="0" w:color="auto"/>
              <w:bottom w:val="single" w:sz="12" w:space="0" w:color="auto"/>
              <w:right w:val="single" w:sz="4" w:space="0" w:color="auto"/>
            </w:tcBorders>
          </w:tcPr>
          <w:p w14:paraId="3DE33CC7" w14:textId="77777777" w:rsidR="0016667B" w:rsidRPr="005F4F73" w:rsidRDefault="0016667B" w:rsidP="00D32543">
            <w:pPr>
              <w:rPr>
                <w:rFonts w:ascii="Calibri" w:hAnsi="Calibri"/>
                <w:szCs w:val="21"/>
              </w:rPr>
            </w:pPr>
            <w:r>
              <w:rPr>
                <w:rFonts w:ascii="Calibri" w:hAnsi="Calibri"/>
                <w:szCs w:val="21"/>
              </w:rPr>
              <w:t>3</w:t>
            </w:r>
          </w:p>
        </w:tc>
        <w:tc>
          <w:tcPr>
            <w:tcW w:w="1166" w:type="pct"/>
            <w:tcBorders>
              <w:top w:val="single" w:sz="4" w:space="0" w:color="auto"/>
              <w:left w:val="single" w:sz="4" w:space="0" w:color="auto"/>
              <w:bottom w:val="single" w:sz="12" w:space="0" w:color="auto"/>
              <w:right w:val="single" w:sz="4" w:space="0" w:color="auto"/>
            </w:tcBorders>
            <w:vAlign w:val="center"/>
          </w:tcPr>
          <w:p w14:paraId="519F7330" w14:textId="77777777" w:rsidR="0016667B" w:rsidRPr="005F4F73" w:rsidRDefault="0016667B" w:rsidP="00D32543">
            <w:pPr>
              <w:rPr>
                <w:rFonts w:ascii="Calibri" w:hAnsi="Calibri"/>
                <w:szCs w:val="21"/>
              </w:rPr>
            </w:pPr>
            <w:r>
              <w:rPr>
                <w:rFonts w:ascii="Calibri" w:hAnsi="Calibri"/>
                <w:szCs w:val="21"/>
              </w:rPr>
              <w:t>过渡季</w:t>
            </w:r>
          </w:p>
        </w:tc>
        <w:tc>
          <w:tcPr>
            <w:tcW w:w="1187" w:type="pct"/>
            <w:tcBorders>
              <w:top w:val="single" w:sz="4" w:space="0" w:color="auto"/>
              <w:left w:val="single" w:sz="4" w:space="0" w:color="auto"/>
              <w:bottom w:val="single" w:sz="12" w:space="0" w:color="auto"/>
              <w:right w:val="single" w:sz="4" w:space="0" w:color="auto"/>
            </w:tcBorders>
            <w:vAlign w:val="center"/>
          </w:tcPr>
          <w:p w14:paraId="6D12CA8E" w14:textId="77777777" w:rsidR="0016667B" w:rsidRPr="005F4F73" w:rsidRDefault="0016667B" w:rsidP="00D32543">
            <w:pPr>
              <w:rPr>
                <w:rFonts w:ascii="Calibri" w:hAnsi="Calibri"/>
                <w:szCs w:val="21"/>
              </w:rPr>
            </w:pPr>
            <w:r>
              <w:rPr>
                <w:rFonts w:ascii="Calibri" w:hAnsi="Calibri"/>
                <w:szCs w:val="21"/>
              </w:rPr>
              <w:t>3.70</w:t>
            </w:r>
          </w:p>
        </w:tc>
        <w:tc>
          <w:tcPr>
            <w:tcW w:w="994" w:type="pct"/>
            <w:tcBorders>
              <w:top w:val="single" w:sz="4" w:space="0" w:color="auto"/>
              <w:left w:val="single" w:sz="4" w:space="0" w:color="auto"/>
              <w:bottom w:val="single" w:sz="12" w:space="0" w:color="auto"/>
              <w:right w:val="single" w:sz="4" w:space="0" w:color="auto"/>
            </w:tcBorders>
          </w:tcPr>
          <w:p w14:paraId="04F1ACCA" w14:textId="77777777" w:rsidR="0016667B" w:rsidRPr="005F4F73" w:rsidRDefault="0016667B" w:rsidP="00D32543">
            <w:pPr>
              <w:rPr>
                <w:rFonts w:ascii="Calibri" w:hAnsi="Calibri"/>
                <w:szCs w:val="21"/>
              </w:rPr>
            </w:pPr>
            <w:r>
              <w:rPr>
                <w:rFonts w:ascii="Calibri" w:hAnsi="Calibri"/>
                <w:szCs w:val="21"/>
              </w:rPr>
              <w:t>NNW</w:t>
            </w:r>
          </w:p>
        </w:tc>
        <w:tc>
          <w:tcPr>
            <w:tcW w:w="994" w:type="pct"/>
            <w:tcBorders>
              <w:top w:val="single" w:sz="4" w:space="0" w:color="auto"/>
              <w:left w:val="single" w:sz="4" w:space="0" w:color="auto"/>
              <w:bottom w:val="single" w:sz="12" w:space="0" w:color="auto"/>
              <w:right w:val="single" w:sz="12" w:space="0" w:color="auto"/>
            </w:tcBorders>
          </w:tcPr>
          <w:p w14:paraId="467E76F5" w14:textId="77777777" w:rsidR="0016667B" w:rsidRPr="005F4F73" w:rsidRDefault="0016667B" w:rsidP="00D32543">
            <w:pPr>
              <w:rPr>
                <w:rFonts w:ascii="Calibri" w:hAnsi="Calibri"/>
                <w:szCs w:val="21"/>
              </w:rPr>
            </w:pPr>
            <w:r>
              <w:rPr>
                <w:rFonts w:ascii="Calibri" w:hAnsi="Calibri"/>
                <w:szCs w:val="21"/>
              </w:rPr>
              <w:t>112.5</w:t>
            </w:r>
          </w:p>
        </w:tc>
      </w:tr>
    </w:tbl>
    <w:bookmarkEnd w:id="82"/>
    <w:p w14:paraId="173C4E8D"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风向逆时针为正，正东为</w:t>
      </w:r>
      <w:r w:rsidR="0016667B" w:rsidRPr="0016667B">
        <w:rPr>
          <w:rFonts w:hint="eastAsia"/>
          <w:szCs w:val="21"/>
        </w:rPr>
        <w:t>0</w:t>
      </w:r>
      <w:r w:rsidR="0016667B" w:rsidRPr="0016667B">
        <w:rPr>
          <w:rFonts w:hint="eastAsia"/>
          <w:szCs w:val="21"/>
        </w:rPr>
        <w:t>°，正北为</w:t>
      </w:r>
      <w:r w:rsidR="0016667B" w:rsidRPr="0016667B">
        <w:rPr>
          <w:rFonts w:hint="eastAsia"/>
          <w:szCs w:val="21"/>
        </w:rPr>
        <w:t>90</w:t>
      </w:r>
      <w:r w:rsidR="0016667B" w:rsidRPr="0016667B">
        <w:rPr>
          <w:rFonts w:hint="eastAsia"/>
          <w:szCs w:val="21"/>
        </w:rPr>
        <w:t>°，正西为</w:t>
      </w:r>
      <w:r w:rsidR="0016667B" w:rsidRPr="0016667B">
        <w:rPr>
          <w:rFonts w:hint="eastAsia"/>
          <w:szCs w:val="21"/>
        </w:rPr>
        <w:t>180</w:t>
      </w:r>
      <w:r w:rsidR="0016667B" w:rsidRPr="0016667B">
        <w:rPr>
          <w:rFonts w:hint="eastAsia"/>
          <w:szCs w:val="21"/>
        </w:rPr>
        <w:t>°，正南为</w:t>
      </w:r>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7F9E29A5" w14:textId="77777777" w:rsidR="001D3071" w:rsidRDefault="00AD1722" w:rsidP="001D3071">
      <w:pPr>
        <w:jc w:val="center"/>
        <w:rPr>
          <w:szCs w:val="21"/>
        </w:rPr>
      </w:pPr>
      <w:r>
        <w:rPr>
          <w:noProof/>
          <w:lang w:val="en-US"/>
        </w:rPr>
        <w:drawing>
          <wp:inline distT="0" distB="0" distL="0" distR="0" wp14:anchorId="6B161EE2" wp14:editId="4AABA9DB">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36000" cy="2649600"/>
                    </a:xfrm>
                    <a:prstGeom prst="rect">
                      <a:avLst/>
                    </a:prstGeom>
                  </pic:spPr>
                </pic:pic>
              </a:graphicData>
            </a:graphic>
          </wp:inline>
        </w:drawing>
      </w:r>
    </w:p>
    <w:p w14:paraId="71B0A882"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03444">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03444">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213D6FF3" w14:textId="77777777" w:rsidR="00005045" w:rsidRDefault="00005045" w:rsidP="00005045">
      <w:pPr>
        <w:pStyle w:val="2"/>
      </w:pPr>
      <w:bookmarkStart w:id="83" w:name="_Toc509844750"/>
      <w:bookmarkStart w:id="84" w:name="_Toc155425639"/>
      <w:r>
        <w:rPr>
          <w:rFonts w:hint="eastAsia"/>
        </w:rPr>
        <w:t>冬季工况</w:t>
      </w:r>
      <w:bookmarkEnd w:id="83"/>
      <w:bookmarkEnd w:id="84"/>
    </w:p>
    <w:p w14:paraId="4CFC8655" w14:textId="77777777" w:rsidR="00005045" w:rsidRPr="00555AA6" w:rsidRDefault="00005045" w:rsidP="00005045">
      <w:pPr>
        <w:ind w:firstLineChars="200" w:firstLine="420"/>
        <w:jc w:val="both"/>
      </w:pPr>
      <w:r>
        <w:rPr>
          <w:rFonts w:hint="eastAsia"/>
          <w:lang w:val="en-US"/>
        </w:rPr>
        <w:t>本项目冬季工况的入口边界风速为</w:t>
      </w:r>
      <w:bookmarkStart w:id="85" w:name="冬季入口边界风速"/>
      <w:r>
        <w:rPr>
          <w:rFonts w:ascii="Calibri" w:hAnsi="Calibri" w:hint="eastAsia"/>
          <w:szCs w:val="21"/>
        </w:rPr>
        <w:t>2.00</w:t>
      </w:r>
      <w:bookmarkEnd w:id="85"/>
      <w:r w:rsidRPr="00AB551B">
        <w:rPr>
          <w:rFonts w:ascii="Calibri" w:hAnsi="Calibri"/>
          <w:szCs w:val="21"/>
        </w:rPr>
        <w:t>m/s</w:t>
      </w:r>
      <w:r>
        <w:rPr>
          <w:rFonts w:ascii="Calibri" w:hAnsi="Calibri" w:hint="eastAsia"/>
          <w:szCs w:val="21"/>
        </w:rPr>
        <w:t>，风向为</w:t>
      </w:r>
      <w:bookmarkStart w:id="86" w:name="冬季入口边界风向"/>
      <w:r w:rsidRPr="005F4F73">
        <w:rPr>
          <w:szCs w:val="21"/>
        </w:rPr>
        <w:t>SSW</w:t>
      </w:r>
      <w:bookmarkEnd w:id="86"/>
      <w:r>
        <w:rPr>
          <w:rFonts w:hint="eastAsia"/>
          <w:szCs w:val="21"/>
        </w:rPr>
        <w:t>。</w:t>
      </w:r>
    </w:p>
    <w:p w14:paraId="0EBA488B" w14:textId="77777777" w:rsidR="00005045" w:rsidRDefault="00005045" w:rsidP="00005045">
      <w:pPr>
        <w:pStyle w:val="3"/>
      </w:pPr>
      <w:bookmarkStart w:id="87" w:name="_Toc509844751"/>
      <w:bookmarkStart w:id="88" w:name="_Toc155425640"/>
      <w:r>
        <w:rPr>
          <w:rFonts w:hint="eastAsia"/>
        </w:rPr>
        <w:t>风速</w:t>
      </w:r>
      <w:r w:rsidRPr="001773DA">
        <w:rPr>
          <w:rFonts w:hint="eastAsia"/>
        </w:rPr>
        <w:t>达标分析</w:t>
      </w:r>
      <w:bookmarkEnd w:id="87"/>
      <w:bookmarkEnd w:id="88"/>
      <w:r>
        <w:rPr>
          <w:rFonts w:hint="eastAsia"/>
        </w:rPr>
        <w:t xml:space="preserve"> </w:t>
      </w:r>
    </w:p>
    <w:p w14:paraId="1B7DB1EC" w14:textId="77777777" w:rsidR="00005045" w:rsidRDefault="00000000" w:rsidP="00005045">
      <w:pPr>
        <w:pStyle w:val="a0"/>
        <w:ind w:firstLine="420"/>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。计算域内建筑周围如果有风速超限区域，图中会用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14:paraId="401F71C4"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9" w:name="冬季工况人行区风速分析结论"/>
      <w:bookmarkEnd w:id="89"/>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14:paraId="115C4D8A"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90" w:name="冬季工况人行区风速云图"/>
      <w:bookmarkEnd w:id="90"/>
      <w:r>
        <w:rPr>
          <w:noProof/>
        </w:rPr>
        <w:lastRenderedPageBreak/>
        <w:drawing>
          <wp:inline distT="0" distB="0" distL="0" distR="0" wp14:anchorId="36A003D0" wp14:editId="33BF0074">
            <wp:extent cx="5667375" cy="32289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228975"/>
                    </a:xfrm>
                    <a:prstGeom prst="rect">
                      <a:avLst/>
                    </a:prstGeom>
                  </pic:spPr>
                </pic:pic>
              </a:graphicData>
            </a:graphic>
          </wp:inline>
        </w:drawing>
      </w:r>
    </w:p>
    <w:p w14:paraId="1D1758BD"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03444">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03444">
        <w:rPr>
          <w:rFonts w:ascii="黑体" w:eastAsia="黑体" w:hAnsi="黑体"/>
          <w:noProof/>
          <w:sz w:val="20"/>
          <w:szCs w:val="20"/>
        </w:rPr>
        <w:t>1</w:t>
      </w:r>
      <w:r w:rsidRPr="006156D5">
        <w:rPr>
          <w:rFonts w:ascii="黑体" w:eastAsia="黑体" w:hAnsi="黑体"/>
          <w:sz w:val="20"/>
          <w:szCs w:val="20"/>
        </w:rPr>
        <w:fldChar w:fldCharType="end"/>
      </w:r>
      <w:r w:rsidRPr="00C72E58">
        <w:rPr>
          <w:rFonts w:ascii="黑体" w:eastAsia="黑体" w:hAnsi="黑体" w:hint="eastAsia"/>
          <w:sz w:val="20"/>
          <w:szCs w:val="20"/>
        </w:rPr>
        <w:t>计算域内-1.5米高度水平面风速云图-冬季</w:t>
      </w:r>
    </w:p>
    <w:p w14:paraId="23B40794" w14:textId="77777777" w:rsidR="00FA681D" w:rsidRPr="00502E17" w:rsidRDefault="00FA681D" w:rsidP="00502E17">
      <w:pPr>
        <w:pStyle w:val="a0"/>
        <w:ind w:firstLine="420"/>
        <w:rPr>
          <w:lang w:val="en-US"/>
        </w:rPr>
      </w:pPr>
    </w:p>
    <w:p w14:paraId="4C938617" w14:textId="77777777" w:rsidR="00005045" w:rsidRDefault="00005045" w:rsidP="00005045">
      <w:pPr>
        <w:pStyle w:val="3"/>
      </w:pPr>
      <w:bookmarkStart w:id="91" w:name="_Toc509844752"/>
      <w:bookmarkStart w:id="92" w:name="_Toc155425641"/>
      <w:r w:rsidRPr="001E5D0F">
        <w:rPr>
          <w:rFonts w:hint="eastAsia"/>
        </w:rPr>
        <w:t>风速</w:t>
      </w:r>
      <w:r>
        <w:rPr>
          <w:rFonts w:hint="eastAsia"/>
        </w:rPr>
        <w:t>放大系数</w:t>
      </w:r>
      <w:r w:rsidRPr="001E5D0F">
        <w:rPr>
          <w:rFonts w:hint="eastAsia"/>
        </w:rPr>
        <w:t>达标分析</w:t>
      </w:r>
      <w:bookmarkEnd w:id="91"/>
      <w:bookmarkEnd w:id="92"/>
    </w:p>
    <w:p w14:paraId="528C0B94" w14:textId="77777777" w:rsidR="00005045" w:rsidRPr="00637C23" w:rsidRDefault="00000000" w:rsidP="0098298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。同样，计算域内建筑周围如果有风速放大系数超限区域，图中会用</w:t>
      </w:r>
      <w:r w:rsidRPr="006E54DC">
        <w:rPr>
          <w:rFonts w:hint="eastAsia"/>
          <w:lang w:val="en-US"/>
        </w:rPr>
        <w:t>上限值为</w:t>
      </w:r>
      <w:r>
        <w:rPr>
          <w:rFonts w:hint="eastAsia"/>
          <w:lang w:val="en-US"/>
        </w:rPr>
        <w:t>2</w:t>
      </w:r>
      <w:r>
        <w:rPr>
          <w:rFonts w:hint="eastAsia"/>
          <w:lang w:val="en-US"/>
        </w:rPr>
        <w:t>的黑</w:t>
      </w:r>
      <w:r w:rsidRPr="006E54DC">
        <w:rPr>
          <w:rFonts w:hint="eastAsia"/>
          <w:lang w:val="en-US"/>
        </w:rPr>
        <w:t>色等值线</w:t>
      </w:r>
      <w:r>
        <w:rPr>
          <w:rFonts w:hint="eastAsia"/>
          <w:lang w:val="en-US"/>
        </w:rPr>
        <w:t>标示。</w:t>
      </w:r>
      <w:r w:rsidR="00005045" w:rsidRPr="009D2F6D">
        <w:rPr>
          <w:rFonts w:hint="eastAsia"/>
          <w:lang w:val="en-US"/>
        </w:rPr>
        <w:t>分析</w:t>
      </w:r>
      <w:r w:rsidR="00005045" w:rsidRPr="008D3B3F">
        <w:rPr>
          <w:rFonts w:hint="eastAsia"/>
          <w:lang w:val="en-US"/>
        </w:rPr>
        <w:t>下</w:t>
      </w:r>
      <w:r w:rsidR="00005045" w:rsidRPr="009D2F6D">
        <w:rPr>
          <w:rFonts w:hint="eastAsia"/>
          <w:lang w:val="en-US"/>
        </w:rPr>
        <w:t>列云</w:t>
      </w:r>
      <w:r w:rsidR="00005045" w:rsidRPr="008D3B3F">
        <w:rPr>
          <w:rFonts w:hint="eastAsia"/>
          <w:lang w:val="en-US"/>
        </w:rPr>
        <w:t>图</w:t>
      </w:r>
      <w:r w:rsidR="00005045" w:rsidRPr="009D2F6D">
        <w:rPr>
          <w:rFonts w:hint="eastAsia"/>
          <w:lang w:val="en-US"/>
        </w:rPr>
        <w:t>数据</w:t>
      </w:r>
      <w:r w:rsidR="00005045" w:rsidRPr="008D3B3F">
        <w:rPr>
          <w:rFonts w:hint="eastAsia"/>
          <w:lang w:val="en-US"/>
        </w:rPr>
        <w:t>，</w:t>
      </w:r>
      <w:bookmarkStart w:id="93" w:name="冬季工况人行区风速放大系数分析结论"/>
      <w:bookmarkEnd w:id="93"/>
      <w:r>
        <w:rPr>
          <w:lang w:val="en-US"/>
        </w:rPr>
        <w:t>图中未标示出风速放大系数超标区域，因此可知人行区域风速放大系数小于</w:t>
      </w:r>
      <w:r>
        <w:rPr>
          <w:lang w:val="en-US"/>
        </w:rPr>
        <w:t>2</w:t>
      </w:r>
      <w:r>
        <w:rPr>
          <w:lang w:val="en-US"/>
        </w:rPr>
        <w:t>，</w:t>
      </w:r>
      <w:r>
        <w:rPr>
          <w:color w:val="0000FF"/>
          <w:lang w:val="en-US"/>
        </w:rPr>
        <w:t>满足</w:t>
      </w:r>
      <w:r>
        <w:rPr>
          <w:lang w:val="en-US"/>
        </w:rPr>
        <w:t>绿标要求。</w:t>
      </w:r>
    </w:p>
    <w:p w14:paraId="61A503D5" w14:textId="77777777" w:rsidR="00005045" w:rsidRDefault="00005045" w:rsidP="006C2DCC">
      <w:pPr>
        <w:pStyle w:val="ac"/>
        <w:jc w:val="center"/>
      </w:pPr>
      <w:bookmarkStart w:id="94" w:name="冬季工况人行区风速放大系数云图"/>
      <w:bookmarkEnd w:id="94"/>
      <w:r>
        <w:rPr>
          <w:noProof/>
        </w:rPr>
        <w:drawing>
          <wp:inline distT="0" distB="0" distL="0" distR="0" wp14:anchorId="41813D54" wp14:editId="161A9B88">
            <wp:extent cx="5667375" cy="31908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190875"/>
                    </a:xfrm>
                    <a:prstGeom prst="rect">
                      <a:avLst/>
                    </a:prstGeom>
                  </pic:spPr>
                </pic:pic>
              </a:graphicData>
            </a:graphic>
          </wp:inline>
        </w:drawing>
      </w:r>
    </w:p>
    <w:p w14:paraId="1290DEC5"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03444">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03444">
        <w:rPr>
          <w:rFonts w:ascii="黑体" w:eastAsia="黑体" w:hAnsi="黑体"/>
          <w:noProof/>
          <w:sz w:val="20"/>
          <w:szCs w:val="20"/>
        </w:rPr>
        <w:t>2</w:t>
      </w:r>
      <w:r w:rsidRPr="006156D5">
        <w:rPr>
          <w:rFonts w:ascii="黑体" w:eastAsia="黑体" w:hAnsi="黑体"/>
          <w:sz w:val="20"/>
          <w:szCs w:val="20"/>
        </w:rPr>
        <w:fldChar w:fldCharType="end"/>
      </w:r>
      <w:r w:rsidRPr="00C72E58">
        <w:rPr>
          <w:rFonts w:ascii="黑体" w:hAnsi="黑体" w:hint="eastAsia"/>
        </w:rPr>
        <w:t>计算域内</w:t>
      </w:r>
      <w:r w:rsidRPr="00C72E58">
        <w:rPr>
          <w:rFonts w:ascii="黑体" w:hAnsi="黑体" w:hint="eastAsia"/>
        </w:rPr>
        <w:t>-1.5</w:t>
      </w:r>
      <w:r w:rsidRPr="00C72E58">
        <w:rPr>
          <w:rFonts w:ascii="黑体" w:hAnsi="黑体" w:hint="eastAsia"/>
        </w:rPr>
        <w:t>米高处风速放大系数云图</w:t>
      </w:r>
    </w:p>
    <w:p w14:paraId="5ABEDD9E" w14:textId="77777777" w:rsidR="00FA681D" w:rsidRDefault="00FA681D" w:rsidP="002E39BF">
      <w:pPr>
        <w:pStyle w:val="a0"/>
        <w:ind w:firstLine="420"/>
        <w:rPr>
          <w:lang w:val="en-US"/>
        </w:rPr>
      </w:pPr>
    </w:p>
    <w:p w14:paraId="6748DD20" w14:textId="77777777" w:rsidR="00FA681D" w:rsidRDefault="00000000" w:rsidP="00ED385B">
      <w:pPr>
        <w:pStyle w:val="a0"/>
        <w:ind w:firstLine="420"/>
        <w:rPr>
          <w:rFonts w:ascii="黑体" w:eastAsia="黑体" w:hAnsi="黑体"/>
          <w:szCs w:val="20"/>
          <w:lang w:val="en-US"/>
        </w:rPr>
      </w:pPr>
      <w:r w:rsidRPr="001A4505">
        <w:rPr>
          <w:rFonts w:ascii="黑体" w:eastAsia="黑体" w:hAnsi="黑体" w:hint="eastAsia"/>
          <w:szCs w:val="20"/>
          <w:lang w:val="en-US"/>
        </w:rPr>
        <w:lastRenderedPageBreak/>
        <w:t>注：</w:t>
      </w:r>
    </w:p>
    <w:p w14:paraId="7157EF96" w14:textId="77777777" w:rsidR="00FA681D" w:rsidRPr="001A4505" w:rsidRDefault="00000000" w:rsidP="00ED385B">
      <w:pPr>
        <w:pStyle w:val="a0"/>
        <w:ind w:firstLine="420"/>
        <w:rPr>
          <w:rFonts w:ascii="黑体" w:eastAsia="黑体" w:hAnsi="黑体"/>
          <w:szCs w:val="20"/>
          <w:lang w:val="en-US"/>
        </w:rPr>
      </w:pPr>
      <w:r>
        <w:rPr>
          <w:rFonts w:ascii="黑体" w:eastAsia="黑体" w:hAnsi="黑体" w:hint="eastAsia"/>
          <w:szCs w:val="20"/>
          <w:lang w:val="en-US"/>
        </w:rPr>
        <w:t>1）</w:t>
      </w:r>
      <w:r w:rsidRPr="001A4505">
        <w:rPr>
          <w:rFonts w:ascii="黑体" w:eastAsia="黑体" w:hAnsi="黑体" w:hint="eastAsia"/>
          <w:szCs w:val="20"/>
          <w:lang w:val="en-US"/>
        </w:rPr>
        <w:t>计算域内</w:t>
      </w:r>
      <w:r>
        <w:rPr>
          <w:rFonts w:ascii="黑体" w:eastAsia="黑体" w:hAnsi="黑体" w:hint="eastAsia"/>
          <w:szCs w:val="20"/>
          <w:lang w:val="en-US"/>
        </w:rPr>
        <w:t>结果</w:t>
      </w:r>
      <w:r w:rsidRPr="001A4505">
        <w:rPr>
          <w:rFonts w:ascii="黑体" w:eastAsia="黑体" w:hAnsi="黑体" w:hint="eastAsia"/>
          <w:szCs w:val="20"/>
          <w:lang w:val="en-US"/>
        </w:rPr>
        <w:t>云图中图例上限</w:t>
      </w:r>
      <w:r>
        <w:rPr>
          <w:rFonts w:ascii="黑体" w:eastAsia="黑体" w:hAnsi="黑体" w:hint="eastAsia"/>
          <w:szCs w:val="20"/>
          <w:lang w:val="en-US"/>
        </w:rPr>
        <w:t>为软件默认输出</w:t>
      </w:r>
      <w:r w:rsidRPr="001A4505">
        <w:rPr>
          <w:rFonts w:ascii="黑体" w:eastAsia="黑体" w:hAnsi="黑体" w:hint="eastAsia"/>
          <w:szCs w:val="20"/>
          <w:lang w:val="en-US"/>
        </w:rPr>
        <w:t>，图例上限也可</w:t>
      </w:r>
      <w:r>
        <w:rPr>
          <w:rFonts w:ascii="黑体" w:eastAsia="黑体" w:hAnsi="黑体" w:hint="eastAsia"/>
          <w:szCs w:val="20"/>
          <w:lang w:val="en-US"/>
        </w:rPr>
        <w:t>按需求在结果浏览中</w:t>
      </w:r>
      <w:r w:rsidRPr="001A4505">
        <w:rPr>
          <w:rFonts w:ascii="黑体" w:eastAsia="黑体" w:hAnsi="黑体" w:hint="eastAsia"/>
          <w:szCs w:val="20"/>
          <w:lang w:val="en-US"/>
        </w:rPr>
        <w:t>调整。</w:t>
      </w:r>
    </w:p>
    <w:p w14:paraId="558F3AF6" w14:textId="77777777" w:rsidR="00FA681D" w:rsidRPr="00ED385B" w:rsidRDefault="00000000" w:rsidP="00ED385B">
      <w:pPr>
        <w:ind w:firstLineChars="200" w:firstLine="420"/>
        <w:rPr>
          <w:rFonts w:ascii="黑体" w:eastAsia="黑体" w:hAnsi="黑体"/>
          <w:lang w:val="en-US"/>
        </w:rPr>
      </w:pPr>
      <w:r>
        <w:rPr>
          <w:rFonts w:ascii="黑体" w:eastAsia="黑体" w:hAnsi="黑体" w:hint="eastAsia"/>
          <w:lang w:val="en-US"/>
        </w:rPr>
        <w:t>2）</w:t>
      </w:r>
      <w:r w:rsidRPr="009D2F6D">
        <w:rPr>
          <w:rFonts w:ascii="黑体" w:eastAsia="黑体" w:hAnsi="黑体" w:hint="eastAsia"/>
          <w:lang w:val="en-US"/>
        </w:rPr>
        <w:t>通常将1.5米作为一般人群的参考行走高度</w:t>
      </w:r>
      <w:r>
        <w:rPr>
          <w:rFonts w:ascii="黑体" w:eastAsia="黑体" w:hAnsi="黑体" w:hint="eastAsia"/>
          <w:lang w:val="en-US"/>
        </w:rPr>
        <w:t>，也可酌情调整人行走高度。</w:t>
      </w:r>
      <w:bookmarkStart w:id="95" w:name="_Toc509844754"/>
      <w:bookmarkStart w:id="96" w:name="_Toc509844755"/>
      <w:bookmarkStart w:id="97" w:name="_Toc509844756"/>
      <w:bookmarkStart w:id="98" w:name="_Toc509844757"/>
      <w:bookmarkEnd w:id="95"/>
      <w:bookmarkEnd w:id="96"/>
      <w:bookmarkEnd w:id="97"/>
      <w:bookmarkEnd w:id="98"/>
    </w:p>
    <w:p w14:paraId="72D5D7BD" w14:textId="77777777" w:rsidR="00FA681D" w:rsidRPr="004924C1" w:rsidRDefault="00FA681D" w:rsidP="002E39BF">
      <w:pPr>
        <w:pStyle w:val="a0"/>
        <w:ind w:firstLine="420"/>
        <w:rPr>
          <w:lang w:val="en-US"/>
        </w:rPr>
      </w:pPr>
    </w:p>
    <w:p w14:paraId="10C26ED7" w14:textId="77777777" w:rsidR="00FA681D" w:rsidRPr="00E34A8C" w:rsidRDefault="00000000" w:rsidP="002B63B6">
      <w:pPr>
        <w:pStyle w:val="3"/>
      </w:pPr>
      <w:bookmarkStart w:id="99" w:name="_Toc509844753"/>
      <w:bookmarkStart w:id="100" w:name="_Toc155425642"/>
      <w:r w:rsidRPr="00E34A8C">
        <w:rPr>
          <w:rFonts w:hint="eastAsia"/>
        </w:rPr>
        <w:t>冬季工况风速/风速放大系数达标</w:t>
      </w:r>
      <w:bookmarkEnd w:id="99"/>
      <w:r w:rsidRPr="00724711">
        <w:rPr>
          <w:rFonts w:hint="eastAsia"/>
        </w:rPr>
        <w:t>结果</w:t>
      </w:r>
      <w:r w:rsidRPr="00E34A8C">
        <w:rPr>
          <w:rFonts w:hint="eastAsia"/>
        </w:rPr>
        <w:t>汇总</w:t>
      </w:r>
      <w:bookmarkEnd w:id="100"/>
    </w:p>
    <w:p w14:paraId="0E22E747" w14:textId="77777777" w:rsidR="00FA681D" w:rsidRPr="0042183E" w:rsidRDefault="00000000" w:rsidP="002B63B6">
      <w:pPr>
        <w:pStyle w:val="a0"/>
        <w:ind w:firstLine="420"/>
      </w:pPr>
      <w:r w:rsidRPr="00E34A8C">
        <w:rPr>
          <w:rFonts w:hint="eastAsia"/>
          <w:lang w:val="en-US"/>
        </w:rPr>
        <w:t>综合上述冬季工况风场中风速和风速放大系数的计算分析，将分析结果汇总如下表：</w:t>
      </w:r>
    </w:p>
    <w:p w14:paraId="6C0F58F8" w14:textId="77777777" w:rsidR="00FA681D" w:rsidRPr="00C72E58" w:rsidRDefault="00000000" w:rsidP="002B63B6">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03444">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B03444">
        <w:rPr>
          <w:rFonts w:ascii="黑体" w:eastAsia="黑体" w:hAnsi="黑体"/>
          <w:noProof/>
          <w:sz w:val="20"/>
          <w:szCs w:val="20"/>
        </w:rPr>
        <w:t>1</w:t>
      </w:r>
      <w:r w:rsidRPr="006156D5">
        <w:rPr>
          <w:rFonts w:ascii="黑体" w:eastAsia="黑体" w:hAnsi="黑体"/>
          <w:sz w:val="20"/>
          <w:szCs w:val="20"/>
        </w:rPr>
        <w:fldChar w:fldCharType="end"/>
      </w:r>
      <w:r w:rsidRPr="00C72E58">
        <w:rPr>
          <w:rFonts w:ascii="黑体" w:eastAsia="黑体" w:hAnsi="黑体" w:hint="eastAsia"/>
          <w:sz w:val="20"/>
          <w:szCs w:val="20"/>
        </w:rPr>
        <w:t>冬季工况风速/风速放大系数达标分析汇总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466744" w14:paraId="60627BBC"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51B8E" w14:textId="77777777" w:rsidR="00FA681D" w:rsidRPr="00E34A8C" w:rsidRDefault="00000000" w:rsidP="005F35BD">
            <w:pPr>
              <w:spacing w:line="240" w:lineRule="auto"/>
              <w:ind w:firstLineChars="196" w:firstLine="433"/>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评价内容</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418EDAFF" w14:textId="77777777" w:rsidR="00FA681D" w:rsidRPr="00E34A8C" w:rsidRDefault="00000000"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0743C42" w14:textId="77777777" w:rsidR="00FA681D" w:rsidRPr="00E34A8C" w:rsidRDefault="00000000"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6387EBA" w14:textId="77777777" w:rsidR="00FA681D" w:rsidRPr="00E34A8C" w:rsidRDefault="00000000"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达标判断</w:t>
            </w:r>
          </w:p>
        </w:tc>
      </w:tr>
      <w:tr w:rsidR="00E34A8C" w:rsidRPr="00466744" w14:paraId="54E836F2" w14:textId="77777777" w:rsidTr="00E34A8C">
        <w:trPr>
          <w:trHeight w:val="2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3D31D727" w14:textId="77777777" w:rsidR="00FA681D" w:rsidRPr="00E34A8C" w:rsidRDefault="00000000" w:rsidP="005F35BD">
            <w:pPr>
              <w:rPr>
                <w:rFonts w:ascii="宋体" w:hAnsi="宋体" w:cs="宋体"/>
                <w:szCs w:val="21"/>
              </w:rPr>
            </w:pPr>
            <w:r w:rsidRPr="00E34A8C">
              <w:rPr>
                <w:rFonts w:ascii="宋体" w:hAnsi="宋体" w:cs="宋体" w:hint="eastAsia"/>
                <w:szCs w:val="21"/>
              </w:rPr>
              <w:t>风速</w:t>
            </w:r>
          </w:p>
        </w:tc>
        <w:tc>
          <w:tcPr>
            <w:tcW w:w="1581" w:type="dxa"/>
            <w:tcBorders>
              <w:top w:val="nil"/>
              <w:left w:val="nil"/>
              <w:bottom w:val="single" w:sz="4" w:space="0" w:color="auto"/>
              <w:right w:val="single" w:sz="4" w:space="0" w:color="auto"/>
            </w:tcBorders>
            <w:shd w:val="clear" w:color="auto" w:fill="auto"/>
            <w:noWrap/>
            <w:vAlign w:val="center"/>
            <w:hideMark/>
          </w:tcPr>
          <w:p w14:paraId="3C17D6AC" w14:textId="77777777" w:rsidR="00FA681D" w:rsidRPr="00E34A8C" w:rsidRDefault="00000000" w:rsidP="005F35BD">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 xml:space="preserve">5m/s </w:t>
            </w:r>
          </w:p>
        </w:tc>
        <w:tc>
          <w:tcPr>
            <w:tcW w:w="1843" w:type="dxa"/>
            <w:tcBorders>
              <w:top w:val="nil"/>
              <w:left w:val="nil"/>
              <w:bottom w:val="single" w:sz="4" w:space="0" w:color="auto"/>
              <w:right w:val="single" w:sz="4" w:space="0" w:color="auto"/>
            </w:tcBorders>
            <w:shd w:val="clear" w:color="auto" w:fill="auto"/>
            <w:noWrap/>
            <w:vAlign w:val="center"/>
            <w:hideMark/>
          </w:tcPr>
          <w:p w14:paraId="799366B6" w14:textId="77777777" w:rsidR="00FA681D" w:rsidRPr="00E34A8C" w:rsidRDefault="00000000" w:rsidP="005F35BD">
            <w:pPr>
              <w:spacing w:line="240" w:lineRule="auto"/>
              <w:ind w:firstLineChars="100" w:firstLine="220"/>
              <w:rPr>
                <w:rFonts w:ascii="宋体" w:hAnsi="宋体" w:cs="宋体"/>
                <w:color w:val="000000"/>
                <w:sz w:val="22"/>
                <w:szCs w:val="22"/>
                <w:lang w:val="en-US"/>
              </w:rPr>
            </w:pPr>
            <w:bookmarkStart w:id="101" w:name="冬季工况风速是否有超限区域"/>
            <w:r w:rsidRPr="00E34A8C">
              <w:rPr>
                <w:rFonts w:ascii="宋体" w:hAnsi="宋体" w:cs="宋体" w:hint="eastAsia"/>
                <w:color w:val="000000"/>
                <w:sz w:val="22"/>
                <w:szCs w:val="22"/>
                <w:lang w:val="en-US"/>
              </w:rPr>
              <w:t>否</w:t>
            </w:r>
            <w:bookmarkEnd w:id="101"/>
          </w:p>
        </w:tc>
        <w:tc>
          <w:tcPr>
            <w:tcW w:w="1275" w:type="dxa"/>
            <w:tcBorders>
              <w:top w:val="nil"/>
              <w:left w:val="nil"/>
              <w:bottom w:val="single" w:sz="4" w:space="0" w:color="auto"/>
              <w:right w:val="single" w:sz="4" w:space="0" w:color="auto"/>
            </w:tcBorders>
            <w:shd w:val="clear" w:color="auto" w:fill="auto"/>
            <w:noWrap/>
            <w:vAlign w:val="center"/>
            <w:hideMark/>
          </w:tcPr>
          <w:p w14:paraId="26D85957" w14:textId="77777777" w:rsidR="00FA681D" w:rsidRPr="00E34A8C" w:rsidRDefault="00000000" w:rsidP="005F35BD">
            <w:pPr>
              <w:spacing w:line="240" w:lineRule="auto"/>
              <w:rPr>
                <w:rFonts w:ascii="宋体" w:hAnsi="宋体" w:cs="宋体"/>
                <w:color w:val="000000"/>
                <w:sz w:val="22"/>
                <w:szCs w:val="22"/>
                <w:lang w:val="en-US"/>
              </w:rPr>
            </w:pPr>
            <w:bookmarkStart w:id="102" w:name="冬季工况风速达标判断"/>
            <w:r w:rsidRPr="00E34A8C">
              <w:rPr>
                <w:rFonts w:ascii="宋体" w:hAnsi="宋体" w:cs="宋体" w:hint="eastAsia"/>
                <w:color w:val="000000"/>
                <w:sz w:val="22"/>
                <w:szCs w:val="22"/>
                <w:lang w:val="en-US"/>
              </w:rPr>
              <w:t>是</w:t>
            </w:r>
            <w:bookmarkEnd w:id="102"/>
          </w:p>
        </w:tc>
      </w:tr>
      <w:tr w:rsidR="00E34A8C" w:rsidRPr="00466744" w14:paraId="17911E4F"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0C1AC" w14:textId="77777777" w:rsidR="00FA681D" w:rsidRPr="00E34A8C" w:rsidRDefault="00000000" w:rsidP="005F35BD">
            <w:pPr>
              <w:rPr>
                <w:rFonts w:ascii="宋体" w:hAnsi="宋体" w:cs="宋体"/>
                <w:szCs w:val="21"/>
              </w:rPr>
            </w:pPr>
            <w:r w:rsidRPr="00E34A8C">
              <w:rPr>
                <w:rFonts w:ascii="宋体" w:hAnsi="宋体" w:cs="宋体" w:hint="eastAsia"/>
                <w:szCs w:val="21"/>
              </w:rPr>
              <w:t>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2B62C292" w14:textId="77777777" w:rsidR="00FA681D" w:rsidRPr="00E34A8C" w:rsidRDefault="00000000" w:rsidP="005F35BD">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6CF21DA" w14:textId="77777777" w:rsidR="00FA681D" w:rsidRPr="00E34A8C" w:rsidRDefault="00000000" w:rsidP="005F35BD">
            <w:pPr>
              <w:spacing w:line="240" w:lineRule="auto"/>
              <w:ind w:firstLineChars="100" w:firstLine="220"/>
              <w:rPr>
                <w:rFonts w:ascii="宋体" w:hAnsi="宋体" w:cs="宋体"/>
                <w:color w:val="000000"/>
                <w:sz w:val="22"/>
                <w:szCs w:val="22"/>
                <w:lang w:val="en-US"/>
              </w:rPr>
            </w:pPr>
            <w:bookmarkStart w:id="103" w:name="冬季工况风速放大系数是否有超限区域"/>
            <w:r w:rsidRPr="00E34A8C">
              <w:rPr>
                <w:rFonts w:ascii="宋体" w:hAnsi="宋体" w:cs="宋体" w:hint="eastAsia"/>
                <w:color w:val="000000"/>
                <w:sz w:val="22"/>
                <w:szCs w:val="22"/>
                <w:lang w:val="en-US"/>
              </w:rPr>
              <w:t>否</w:t>
            </w:r>
            <w:bookmarkEnd w:id="103"/>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53524E42" w14:textId="77777777" w:rsidR="00FA681D" w:rsidRPr="00E34A8C" w:rsidRDefault="00000000" w:rsidP="005F35BD">
            <w:pPr>
              <w:spacing w:line="240" w:lineRule="auto"/>
              <w:rPr>
                <w:rFonts w:ascii="宋体" w:hAnsi="宋体" w:cs="宋体"/>
                <w:color w:val="000000"/>
                <w:sz w:val="22"/>
                <w:szCs w:val="22"/>
                <w:lang w:val="en-US"/>
              </w:rPr>
            </w:pPr>
            <w:bookmarkStart w:id="104" w:name="冬季工况风速放大系数达标判断"/>
            <w:r w:rsidRPr="00E34A8C">
              <w:rPr>
                <w:rFonts w:ascii="宋体" w:hAnsi="宋体" w:cs="宋体" w:hint="eastAsia"/>
                <w:color w:val="000000"/>
                <w:sz w:val="22"/>
                <w:szCs w:val="22"/>
                <w:lang w:val="en-US"/>
              </w:rPr>
              <w:t>是</w:t>
            </w:r>
            <w:bookmarkEnd w:id="104"/>
          </w:p>
        </w:tc>
      </w:tr>
    </w:tbl>
    <w:p w14:paraId="3544787E" w14:textId="77777777" w:rsidR="00FA681D" w:rsidRPr="002B63B6" w:rsidRDefault="00FA681D" w:rsidP="002B63B6"/>
    <w:p w14:paraId="1ECF51AB" w14:textId="77777777" w:rsidR="00005045" w:rsidRDefault="00005045" w:rsidP="00005045">
      <w:pPr>
        <w:pStyle w:val="3"/>
      </w:pPr>
      <w:bookmarkStart w:id="105" w:name="_Toc155425643"/>
      <w:r>
        <w:rPr>
          <w:rFonts w:hint="eastAsia"/>
        </w:rPr>
        <w:t>建筑迎风面和背风面风压分析</w:t>
      </w:r>
      <w:bookmarkEnd w:id="105"/>
    </w:p>
    <w:p w14:paraId="127CC313"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57545AFC" w14:textId="77777777"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14:paraId="5A336065"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0005DD49" w14:textId="77777777" w:rsidR="00005045" w:rsidRDefault="00672C75" w:rsidP="006C2DCC">
      <w:pPr>
        <w:pStyle w:val="a0"/>
        <w:ind w:firstLineChars="0" w:firstLine="0"/>
        <w:jc w:val="center"/>
        <w:rPr>
          <w:lang w:val="en-US"/>
        </w:rPr>
      </w:pPr>
      <w:r w:rsidRPr="00005045">
        <w:rPr>
          <w:noProof/>
          <w:lang w:val="en-US"/>
        </w:rPr>
        <w:drawing>
          <wp:inline distT="0" distB="0" distL="0" distR="0" wp14:anchorId="15CD65FC" wp14:editId="03CE2328">
            <wp:extent cx="3657600" cy="2924175"/>
            <wp:effectExtent l="0" t="0" r="0" b="9525"/>
            <wp:docPr id="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7">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7C06DDC8"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03444">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03444">
        <w:rPr>
          <w:rFonts w:ascii="黑体" w:eastAsia="黑体" w:hAnsi="黑体"/>
          <w:noProof/>
          <w:sz w:val="20"/>
          <w:szCs w:val="20"/>
        </w:rPr>
        <w:t>3</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14:paraId="2E773E91" w14:textId="77777777" w:rsidR="00134709" w:rsidRDefault="00005045" w:rsidP="00005045">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7991"/>
        <w:gridCol w:w="1081"/>
      </w:tblGrid>
      <w:tr w:rsidR="008160AB" w:rsidRPr="00124784" w14:paraId="220E21C0" w14:textId="77777777" w:rsidTr="00124784">
        <w:tc>
          <w:tcPr>
            <w:tcW w:w="8188" w:type="dxa"/>
            <w:shd w:val="clear" w:color="auto" w:fill="auto"/>
          </w:tcPr>
          <w:p w14:paraId="2FA7FA26" w14:textId="77777777" w:rsidR="00134709" w:rsidRPr="008160AB" w:rsidRDefault="00000000"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5A34437E"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B03444">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B03444">
              <w:rPr>
                <w:noProof/>
                <w:lang w:val="en-US"/>
              </w:rPr>
              <w:t>1</w:t>
            </w:r>
            <w:r w:rsidRPr="00124784">
              <w:rPr>
                <w:lang w:val="en-US"/>
              </w:rPr>
              <w:fldChar w:fldCharType="end"/>
            </w:r>
            <w:r w:rsidRPr="00124784">
              <w:rPr>
                <w:rFonts w:hint="eastAsia"/>
                <w:lang w:val="en-US"/>
              </w:rPr>
              <w:t>）</w:t>
            </w:r>
          </w:p>
        </w:tc>
      </w:tr>
    </w:tbl>
    <w:p w14:paraId="13318896" w14:textId="77777777" w:rsidR="00005045" w:rsidRDefault="00005045" w:rsidP="00005045">
      <w:pPr>
        <w:pStyle w:val="a0"/>
        <w:ind w:firstLine="420"/>
        <w:rPr>
          <w:sz w:val="24"/>
          <w:lang w:val="en-US"/>
        </w:rPr>
      </w:pPr>
      <w:r>
        <w:rPr>
          <w:rFonts w:hint="eastAsia"/>
          <w:lang w:val="en-US"/>
        </w:rPr>
        <w:lastRenderedPageBreak/>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6E51A10E"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4C9C89A0" w14:textId="77777777" w:rsidR="00005045" w:rsidRPr="00B75A87" w:rsidRDefault="00005045" w:rsidP="00005045">
      <w:pPr>
        <w:pStyle w:val="4"/>
      </w:pPr>
      <w:r>
        <w:rPr>
          <w:rFonts w:hint="eastAsia"/>
        </w:rPr>
        <w:t>建筑迎风面和背风面风压云图</w:t>
      </w:r>
    </w:p>
    <w:p w14:paraId="2C589C90" w14:textId="77777777" w:rsidR="00005045" w:rsidRPr="00C57197" w:rsidRDefault="00005045" w:rsidP="00C57197">
      <w:pPr>
        <w:pStyle w:val="ac"/>
        <w:jc w:val="center"/>
        <w:rPr>
          <w:noProof/>
          <w:lang w:val="en-US"/>
        </w:rPr>
      </w:pPr>
      <w:bookmarkStart w:id="106" w:name="冬季工况建筑迎风面风压云图"/>
      <w:bookmarkEnd w:id="106"/>
      <w:r>
        <w:rPr>
          <w:noProof/>
        </w:rPr>
        <w:drawing>
          <wp:inline distT="0" distB="0" distL="0" distR="0" wp14:anchorId="16276843" wp14:editId="00D784B2">
            <wp:extent cx="5667375" cy="33909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390900"/>
                    </a:xfrm>
                    <a:prstGeom prst="rect">
                      <a:avLst/>
                    </a:prstGeom>
                  </pic:spPr>
                </pic:pic>
              </a:graphicData>
            </a:graphic>
          </wp:inline>
        </w:drawing>
      </w:r>
    </w:p>
    <w:p w14:paraId="5E7B0731" w14:textId="77777777"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B03444">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B03444">
        <w:rPr>
          <w:rFonts w:ascii="黑体" w:eastAsia="黑体" w:hAnsi="黑体"/>
          <w:noProof/>
          <w:sz w:val="20"/>
          <w:szCs w:val="20"/>
        </w:rPr>
        <w:t>4</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30CFDC8F" w14:textId="77777777" w:rsidR="00005045" w:rsidRPr="007B2D7C" w:rsidRDefault="00005045" w:rsidP="006C2DCC">
      <w:pPr>
        <w:pStyle w:val="ac"/>
        <w:jc w:val="center"/>
      </w:pPr>
      <w:bookmarkStart w:id="107" w:name="冬季工况建筑背风面风压云图"/>
      <w:bookmarkEnd w:id="107"/>
      <w:r>
        <w:rPr>
          <w:noProof/>
        </w:rPr>
        <w:lastRenderedPageBreak/>
        <w:drawing>
          <wp:inline distT="0" distB="0" distL="0" distR="0" wp14:anchorId="670A5689" wp14:editId="12A6B69E">
            <wp:extent cx="5667375" cy="34290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429000"/>
                    </a:xfrm>
                    <a:prstGeom prst="rect">
                      <a:avLst/>
                    </a:prstGeom>
                  </pic:spPr>
                </pic:pic>
              </a:graphicData>
            </a:graphic>
          </wp:inline>
        </w:drawing>
      </w:r>
    </w:p>
    <w:p w14:paraId="314D3A29" w14:textId="77777777"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B03444">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B03444">
        <w:rPr>
          <w:rFonts w:ascii="黑体" w:eastAsia="黑体" w:hAnsi="黑体"/>
          <w:noProof/>
          <w:sz w:val="20"/>
          <w:szCs w:val="20"/>
        </w:rPr>
        <w:t>5</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7ABCF30F" w14:textId="77777777" w:rsidR="00005045" w:rsidRDefault="00005045" w:rsidP="00005045">
      <w:pPr>
        <w:pStyle w:val="4"/>
      </w:pPr>
      <w:bookmarkStart w:id="108" w:name="建筑迎风面和背风面风压差计算结果"/>
      <w:r>
        <w:rPr>
          <w:rFonts w:hint="eastAsia"/>
        </w:rPr>
        <w:t>建筑迎风面和背风面风压差计算结果</w:t>
      </w:r>
    </w:p>
    <w:p w14:paraId="3DC5812F"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B03444">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B03444">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09" w:name="建筑迎背风面风压差表_建筑名"/>
      <w:r w:rsidRPr="00B32CC0">
        <w:rPr>
          <w:rFonts w:ascii="Cambria" w:eastAsia="黑体" w:hAnsi="Cambria"/>
          <w:sz w:val="20"/>
        </w:rPr>
        <w:t>筒仓定稿</w:t>
      </w:r>
      <w:r w:rsidRPr="00B32CC0">
        <w:rPr>
          <w:rFonts w:ascii="Cambria" w:eastAsia="黑体" w:hAnsi="Cambria"/>
          <w:sz w:val="20"/>
        </w:rPr>
        <w:t>0104</w:t>
      </w:r>
      <w:bookmarkEnd w:id="109"/>
      <w:r w:rsidRPr="00B32CC0">
        <w:rPr>
          <w:rFonts w:ascii="Cambria" w:eastAsia="黑体" w:hAnsi="Cambria" w:hint="eastAsia"/>
          <w:sz w:val="20"/>
        </w:rPr>
        <w:t>迎背风面窗平均风压差表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70B9BC0C"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5CF9AFEE"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71DF1EB7" w14:textId="77777777"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17AA49D8" w14:textId="77777777"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7ADFA494" w14:textId="77777777"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14:paraId="1E145232"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207002FC"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42F434F" w14:textId="77777777" w:rsidR="00966AA0" w:rsidRPr="00B32CC0" w:rsidRDefault="00966AA0" w:rsidP="0034194D">
            <w:pPr>
              <w:spacing w:line="360" w:lineRule="exact"/>
              <w:jc w:val="center"/>
              <w:rPr>
                <w:lang w:val="en-US"/>
              </w:rPr>
            </w:pPr>
            <w:r>
              <w:rPr>
                <w:lang w:val="en-US"/>
              </w:rPr>
              <w:t>0.57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435E54C" w14:textId="77777777" w:rsidR="00966AA0" w:rsidRPr="00B32CC0" w:rsidRDefault="00966AA0" w:rsidP="0034194D">
            <w:pPr>
              <w:spacing w:line="360" w:lineRule="exact"/>
              <w:jc w:val="center"/>
              <w:rPr>
                <w:lang w:val="en-US"/>
              </w:rPr>
            </w:pPr>
            <w:r>
              <w:rPr>
                <w:lang w:val="en-US"/>
              </w:rPr>
              <w:t>1.49</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2AA65E8" w14:textId="77777777" w:rsidR="00966AA0" w:rsidRPr="00B32CC0" w:rsidRDefault="00966AA0" w:rsidP="0034194D">
            <w:pPr>
              <w:spacing w:line="360" w:lineRule="exact"/>
              <w:jc w:val="center"/>
              <w:rPr>
                <w:lang w:val="en-US"/>
              </w:rPr>
            </w:pPr>
            <w:r>
              <w:rPr>
                <w:lang w:val="en-US"/>
              </w:rPr>
              <w:t>-0.92</w:t>
            </w:r>
          </w:p>
        </w:tc>
      </w:tr>
      <w:tr w:rsidR="00064709" w14:paraId="5EB6AFDE"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0CA204A2"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E9884BB" w14:textId="77777777" w:rsidR="00966AA0" w:rsidRPr="00B32CC0" w:rsidRDefault="00966AA0" w:rsidP="0034194D">
            <w:pPr>
              <w:spacing w:line="360" w:lineRule="exact"/>
              <w:jc w:val="center"/>
              <w:rPr>
                <w:lang w:val="en-US"/>
              </w:rPr>
            </w:pPr>
            <w:r>
              <w:rPr>
                <w:lang w:val="en-US"/>
              </w:rPr>
              <w:t>0.37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C28D784" w14:textId="77777777" w:rsidR="00966AA0" w:rsidRPr="00B32CC0" w:rsidRDefault="00966AA0" w:rsidP="0034194D">
            <w:pPr>
              <w:spacing w:line="360" w:lineRule="exact"/>
              <w:jc w:val="center"/>
              <w:rPr>
                <w:lang w:val="en-US"/>
              </w:rPr>
            </w:pPr>
            <w:r>
              <w:rPr>
                <w:lang w:val="en-US"/>
              </w:rPr>
              <w:t>-0.43</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5E0DE23" w14:textId="77777777" w:rsidR="00966AA0" w:rsidRPr="00B32CC0" w:rsidRDefault="00966AA0" w:rsidP="0034194D">
            <w:pPr>
              <w:spacing w:line="360" w:lineRule="exact"/>
              <w:jc w:val="center"/>
              <w:rPr>
                <w:lang w:val="en-US"/>
              </w:rPr>
            </w:pPr>
            <w:r>
              <w:rPr>
                <w:lang w:val="en-US"/>
              </w:rPr>
              <w:t>0.80</w:t>
            </w:r>
          </w:p>
        </w:tc>
      </w:tr>
      <w:tr w:rsidR="00064709" w14:paraId="64B36CCD"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2185B89C" w14:textId="77777777"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207EDCC" w14:textId="77777777" w:rsidR="00966AA0" w:rsidRPr="00B32CC0" w:rsidRDefault="00966AA0" w:rsidP="0034194D">
            <w:pPr>
              <w:spacing w:line="360" w:lineRule="exact"/>
              <w:jc w:val="center"/>
              <w:rPr>
                <w:lang w:val="en-US"/>
              </w:rPr>
            </w:pPr>
            <w:r>
              <w:rPr>
                <w:lang w:val="en-US"/>
              </w:rPr>
              <w:t>1.41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53A7CA2" w14:textId="77777777" w:rsidR="00966AA0" w:rsidRPr="00B32CC0" w:rsidRDefault="00966AA0" w:rsidP="0034194D">
            <w:pPr>
              <w:spacing w:line="360" w:lineRule="exact"/>
              <w:jc w:val="center"/>
              <w:rPr>
                <w:lang w:val="en-US"/>
              </w:rPr>
            </w:pPr>
            <w:r>
              <w:rPr>
                <w:lang w:val="en-US"/>
              </w:rPr>
              <w:t>0.68</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FCC1E4E" w14:textId="77777777" w:rsidR="00966AA0" w:rsidRPr="00B32CC0" w:rsidRDefault="00966AA0" w:rsidP="0034194D">
            <w:pPr>
              <w:spacing w:line="360" w:lineRule="exact"/>
              <w:jc w:val="center"/>
              <w:rPr>
                <w:lang w:val="en-US"/>
              </w:rPr>
            </w:pPr>
            <w:r>
              <w:rPr>
                <w:lang w:val="en-US"/>
              </w:rPr>
              <w:t>0.73</w:t>
            </w:r>
          </w:p>
        </w:tc>
      </w:tr>
      <w:tr w:rsidR="00064709" w14:paraId="4F781806"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5261E5D7" w14:textId="77777777" w:rsidR="00966AA0" w:rsidRPr="00B32CC0" w:rsidRDefault="00966AA0" w:rsidP="0034194D">
            <w:pPr>
              <w:spacing w:line="360" w:lineRule="exact"/>
              <w:jc w:val="center"/>
              <w:rPr>
                <w:lang w:val="en-US"/>
              </w:rPr>
            </w:pPr>
            <w:r>
              <w:rPr>
                <w:lang w:val="en-US"/>
              </w:rPr>
              <w:t>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0BB3C21" w14:textId="77777777" w:rsidR="00966AA0" w:rsidRPr="00B32CC0" w:rsidRDefault="00966AA0" w:rsidP="0034194D">
            <w:pPr>
              <w:spacing w:line="360" w:lineRule="exact"/>
              <w:jc w:val="center"/>
              <w:rPr>
                <w:lang w:val="en-US"/>
              </w:rPr>
            </w:pPr>
            <w:r>
              <w:rPr>
                <w:lang w:val="en-US"/>
              </w:rPr>
              <w:t>0.61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9FE7B5A" w14:textId="77777777" w:rsidR="00966AA0" w:rsidRPr="00B32CC0" w:rsidRDefault="00966AA0" w:rsidP="0034194D">
            <w:pPr>
              <w:spacing w:line="360" w:lineRule="exact"/>
              <w:jc w:val="center"/>
              <w:rPr>
                <w:lang w:val="en-US"/>
              </w:rPr>
            </w:pPr>
            <w:r>
              <w:rPr>
                <w:lang w:val="en-US"/>
              </w:rPr>
              <w:t>-0.74</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2CF22D5" w14:textId="77777777" w:rsidR="00966AA0" w:rsidRPr="00B32CC0" w:rsidRDefault="00966AA0" w:rsidP="0034194D">
            <w:pPr>
              <w:spacing w:line="360" w:lineRule="exact"/>
              <w:jc w:val="center"/>
              <w:rPr>
                <w:lang w:val="en-US"/>
              </w:rPr>
            </w:pPr>
            <w:r>
              <w:rPr>
                <w:lang w:val="en-US"/>
              </w:rPr>
              <w:t>1.35</w:t>
            </w:r>
          </w:p>
        </w:tc>
      </w:tr>
      <w:tr w:rsidR="00064709" w14:paraId="7034E4D4"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4D3E856E" w14:textId="77777777" w:rsidR="00966AA0" w:rsidRPr="00B32CC0" w:rsidRDefault="00966AA0" w:rsidP="0034194D">
            <w:pPr>
              <w:spacing w:line="360" w:lineRule="exact"/>
              <w:jc w:val="center"/>
              <w:rPr>
                <w:lang w:val="en-US"/>
              </w:rPr>
            </w:pPr>
            <w:r>
              <w:rPr>
                <w:lang w:val="en-US"/>
              </w:rPr>
              <w:t>5</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291B256" w14:textId="77777777" w:rsidR="00966AA0" w:rsidRPr="00B32CC0" w:rsidRDefault="00966AA0" w:rsidP="0034194D">
            <w:pPr>
              <w:spacing w:line="360" w:lineRule="exact"/>
              <w:jc w:val="center"/>
              <w:rPr>
                <w:lang w:val="en-US"/>
              </w:rPr>
            </w:pPr>
            <w:r>
              <w:rPr>
                <w:lang w:val="en-US"/>
              </w:rPr>
              <w:t>-0.48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A73843A" w14:textId="77777777" w:rsidR="00966AA0" w:rsidRPr="00B32CC0" w:rsidRDefault="00966AA0" w:rsidP="0034194D">
            <w:pPr>
              <w:spacing w:line="360" w:lineRule="exact"/>
              <w:jc w:val="center"/>
              <w:rPr>
                <w:lang w:val="en-US"/>
              </w:rPr>
            </w:pPr>
            <w:r>
              <w:rPr>
                <w:lang w:val="en-US"/>
              </w:rPr>
              <w:t>-0.69</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CA48FFF" w14:textId="77777777" w:rsidR="00966AA0" w:rsidRPr="00B32CC0" w:rsidRDefault="00966AA0" w:rsidP="0034194D">
            <w:pPr>
              <w:spacing w:line="360" w:lineRule="exact"/>
              <w:jc w:val="center"/>
              <w:rPr>
                <w:lang w:val="en-US"/>
              </w:rPr>
            </w:pPr>
            <w:r>
              <w:rPr>
                <w:lang w:val="en-US"/>
              </w:rPr>
              <w:t>0.21</w:t>
            </w:r>
          </w:p>
        </w:tc>
      </w:tr>
      <w:tr w:rsidR="00966AA0" w:rsidRPr="00B32CC0" w14:paraId="5BD5306B"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383B85E3" w14:textId="77777777" w:rsidR="00966AA0" w:rsidRPr="00B32CC0" w:rsidRDefault="00966AA0" w:rsidP="0034194D">
            <w:pPr>
              <w:spacing w:line="360" w:lineRule="exact"/>
              <w:jc w:val="center"/>
              <w:rPr>
                <w:lang w:val="en-US"/>
              </w:rPr>
            </w:pPr>
            <w:r>
              <w:rPr>
                <w:rFonts w:hint="eastAsia"/>
                <w:lang w:val="en-US"/>
              </w:rPr>
              <w:t>6</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E8C2C74" w14:textId="77777777" w:rsidR="00966AA0" w:rsidRPr="00B32CC0" w:rsidRDefault="00966AA0" w:rsidP="0034194D">
            <w:pPr>
              <w:spacing w:line="360" w:lineRule="exact"/>
              <w:jc w:val="center"/>
              <w:rPr>
                <w:lang w:val="en-US"/>
              </w:rPr>
            </w:pPr>
            <w:r>
              <w:rPr>
                <w:lang w:val="en-US"/>
              </w:rPr>
              <w:t>0.86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29259EC" w14:textId="77777777" w:rsidR="00966AA0" w:rsidRPr="00B32CC0" w:rsidRDefault="00966AA0" w:rsidP="0034194D">
            <w:pPr>
              <w:spacing w:line="360" w:lineRule="exact"/>
              <w:jc w:val="center"/>
              <w:rPr>
                <w:lang w:val="en-US"/>
              </w:rPr>
            </w:pPr>
            <w:r>
              <w:rPr>
                <w:lang w:val="en-US"/>
              </w:rPr>
              <w:t>-0.87</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3908F46" w14:textId="77777777" w:rsidR="00966AA0" w:rsidRPr="00B32CC0" w:rsidRDefault="00966AA0" w:rsidP="0034194D">
            <w:pPr>
              <w:spacing w:line="360" w:lineRule="exact"/>
              <w:jc w:val="center"/>
              <w:rPr>
                <w:lang w:val="en-US"/>
              </w:rPr>
            </w:pPr>
            <w:r>
              <w:rPr>
                <w:lang w:val="en-US"/>
              </w:rPr>
              <w:t>1.73</w:t>
            </w:r>
          </w:p>
        </w:tc>
      </w:tr>
      <w:tr w:rsidR="00966AA0" w:rsidRPr="00B32CC0" w14:paraId="72723829"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1CAF575C" w14:textId="77777777"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14:paraId="0DB719C6" w14:textId="77777777" w:rsidR="00966AA0" w:rsidRPr="00B32CC0" w:rsidRDefault="00966AA0" w:rsidP="0034194D">
            <w:pPr>
              <w:spacing w:line="360" w:lineRule="exact"/>
              <w:jc w:val="center"/>
              <w:rPr>
                <w:lang w:val="en-US"/>
              </w:rPr>
            </w:pPr>
            <w:r>
              <w:rPr>
                <w:lang w:val="en-US"/>
              </w:rPr>
              <w:t>0.58</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446480FE" w14:textId="77777777" w:rsidR="00966AA0" w:rsidRPr="00B32CC0" w:rsidRDefault="00966AA0" w:rsidP="0034194D">
            <w:pPr>
              <w:spacing w:line="360" w:lineRule="exact"/>
              <w:jc w:val="center"/>
              <w:rPr>
                <w:lang w:val="en-US"/>
              </w:rPr>
            </w:pPr>
            <w:r>
              <w:rPr>
                <w:lang w:val="en-US"/>
              </w:rPr>
              <w:t>-0.07</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5EB575BA" w14:textId="77777777" w:rsidR="00966AA0" w:rsidRPr="00B32CC0" w:rsidRDefault="00966AA0" w:rsidP="0034194D">
            <w:pPr>
              <w:spacing w:line="360" w:lineRule="exact"/>
              <w:jc w:val="center"/>
              <w:rPr>
                <w:lang w:val="en-US"/>
              </w:rPr>
            </w:pPr>
            <w:r>
              <w:rPr>
                <w:lang w:val="en-US"/>
              </w:rPr>
              <w:t>0.65</w:t>
            </w:r>
          </w:p>
        </w:tc>
      </w:tr>
    </w:tbl>
    <w:p w14:paraId="22E163B3" w14:textId="77777777" w:rsidR="009812A9" w:rsidRPr="009812A9" w:rsidRDefault="009812A9" w:rsidP="00F97363">
      <w:bookmarkStart w:id="110" w:name="结论"/>
      <w:bookmarkEnd w:id="110"/>
      <w:r>
        <w:t>标准要求：迎背风面窗平均风压差（绝对值）</w:t>
      </w:r>
      <w:r>
        <w:t>≤5Pa</w:t>
      </w:r>
      <w:r>
        <w:t>。结论：该楼</w:t>
      </w:r>
      <w:r>
        <w:rPr>
          <w:b/>
          <w:color w:val="0000FF"/>
        </w:rPr>
        <w:t>达标</w:t>
      </w:r>
      <w:r>
        <w:t>。</w:t>
      </w:r>
    </w:p>
    <w:p w14:paraId="3BBA8599" w14:textId="77777777" w:rsidR="00F97363" w:rsidRDefault="00F97363" w:rsidP="00966AA0">
      <w:pPr>
        <w:jc w:val="center"/>
        <w:rPr>
          <w:rFonts w:ascii="Cambria" w:eastAsia="黑体" w:hAnsi="Cambria"/>
          <w:sz w:val="20"/>
        </w:rPr>
      </w:pPr>
      <w:bookmarkStart w:id="111" w:name="建筑迎背风面风压差表_新增"/>
      <w:bookmarkStart w:id="112" w:name="建筑迎背风面风压差表"/>
      <w:bookmarkEnd w:id="108"/>
      <w:bookmarkEnd w:id="111"/>
    </w:p>
    <w:bookmarkEnd w:id="112"/>
    <w:p w14:paraId="7DA40191" w14:textId="77777777" w:rsidR="00005045" w:rsidRDefault="00005045" w:rsidP="00005045">
      <w:pPr>
        <w:pStyle w:val="4"/>
      </w:pPr>
      <w:r>
        <w:rPr>
          <w:rFonts w:hint="eastAsia"/>
        </w:rPr>
        <w:t>建筑迎风和背风面风压差结论汇总</w:t>
      </w:r>
    </w:p>
    <w:p w14:paraId="17DD005A"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B03444">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B03444">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28A8BFB4" w14:textId="77777777" w:rsidTr="00A443A4">
        <w:tc>
          <w:tcPr>
            <w:tcW w:w="4077" w:type="dxa"/>
            <w:shd w:val="clear" w:color="auto" w:fill="E6E6E6"/>
            <w:vAlign w:val="center"/>
          </w:tcPr>
          <w:p w14:paraId="14634D19" w14:textId="77777777" w:rsidR="00005045" w:rsidRPr="00124784" w:rsidRDefault="00005045" w:rsidP="00124784">
            <w:pPr>
              <w:jc w:val="center"/>
              <w:rPr>
                <w:lang w:val="en-US"/>
              </w:rPr>
            </w:pPr>
            <w:bookmarkStart w:id="113" w:name="建筑迎风和背风面风压差结论汇总表"/>
            <w:r w:rsidRPr="00124784">
              <w:rPr>
                <w:rFonts w:hint="eastAsia"/>
                <w:lang w:val="en-US"/>
              </w:rPr>
              <w:t>建筑编号</w:t>
            </w:r>
          </w:p>
        </w:tc>
        <w:tc>
          <w:tcPr>
            <w:tcW w:w="1276" w:type="dxa"/>
            <w:shd w:val="clear" w:color="auto" w:fill="E6E6E6"/>
            <w:vAlign w:val="center"/>
          </w:tcPr>
          <w:p w14:paraId="409167BD"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25458538"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77147AB9"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67B5130D" w14:textId="77777777" w:rsidR="00005045" w:rsidRPr="00124784" w:rsidRDefault="00005045" w:rsidP="00124784">
            <w:pPr>
              <w:jc w:val="center"/>
              <w:rPr>
                <w:lang w:val="en-US"/>
              </w:rPr>
            </w:pPr>
            <w:r w:rsidRPr="00124784">
              <w:rPr>
                <w:rFonts w:hint="eastAsia"/>
                <w:lang w:val="en-US"/>
              </w:rPr>
              <w:t>是否达标</w:t>
            </w:r>
          </w:p>
        </w:tc>
      </w:tr>
      <w:tr w:rsidR="00005045" w14:paraId="266F7A89" w14:textId="77777777" w:rsidTr="00A443A4">
        <w:tc>
          <w:tcPr>
            <w:tcW w:w="4077" w:type="dxa"/>
            <w:shd w:val="clear" w:color="auto" w:fill="auto"/>
            <w:vAlign w:val="center"/>
          </w:tcPr>
          <w:p w14:paraId="6CCF1808" w14:textId="77777777" w:rsidR="00005045" w:rsidRPr="00124784" w:rsidRDefault="00005045" w:rsidP="00124784">
            <w:pPr>
              <w:jc w:val="center"/>
              <w:rPr>
                <w:lang w:val="en-US"/>
              </w:rPr>
            </w:pPr>
            <w:r>
              <w:rPr>
                <w:lang w:val="en-US"/>
              </w:rPr>
              <w:t>&lt;</w:t>
            </w:r>
            <w:r>
              <w:rPr>
                <w:lang w:val="en-US"/>
              </w:rPr>
              <w:t>未命名</w:t>
            </w:r>
            <w:r>
              <w:rPr>
                <w:lang w:val="en-US"/>
              </w:rPr>
              <w:t>&gt;</w:t>
            </w:r>
          </w:p>
        </w:tc>
        <w:tc>
          <w:tcPr>
            <w:tcW w:w="1276" w:type="dxa"/>
            <w:shd w:val="clear" w:color="auto" w:fill="auto"/>
            <w:vAlign w:val="center"/>
          </w:tcPr>
          <w:p w14:paraId="5FD9DB39" w14:textId="77777777" w:rsidR="00005045" w:rsidRPr="00124784" w:rsidRDefault="00005045" w:rsidP="00124784">
            <w:pPr>
              <w:jc w:val="center"/>
              <w:rPr>
                <w:lang w:val="en-US"/>
              </w:rPr>
            </w:pPr>
            <w:r>
              <w:rPr>
                <w:lang w:val="en-US"/>
              </w:rPr>
              <w:t>0.23</w:t>
            </w:r>
          </w:p>
        </w:tc>
        <w:tc>
          <w:tcPr>
            <w:tcW w:w="1276" w:type="dxa"/>
            <w:shd w:val="clear" w:color="auto" w:fill="auto"/>
            <w:vAlign w:val="center"/>
          </w:tcPr>
          <w:p w14:paraId="43BBFE56" w14:textId="77777777" w:rsidR="00005045" w:rsidRPr="00124784" w:rsidRDefault="00005045" w:rsidP="00124784">
            <w:pPr>
              <w:jc w:val="center"/>
              <w:rPr>
                <w:lang w:val="en-US"/>
              </w:rPr>
            </w:pPr>
            <w:r>
              <w:rPr>
                <w:lang w:val="en-US"/>
              </w:rPr>
              <w:t>-0.34</w:t>
            </w:r>
          </w:p>
        </w:tc>
        <w:tc>
          <w:tcPr>
            <w:tcW w:w="1701" w:type="dxa"/>
            <w:shd w:val="clear" w:color="auto" w:fill="auto"/>
            <w:vAlign w:val="center"/>
          </w:tcPr>
          <w:p w14:paraId="1E1900E9" w14:textId="77777777" w:rsidR="00005045" w:rsidRPr="00124784" w:rsidRDefault="00005045" w:rsidP="00124784">
            <w:pPr>
              <w:jc w:val="center"/>
              <w:rPr>
                <w:lang w:val="en-US"/>
              </w:rPr>
            </w:pPr>
            <w:r>
              <w:rPr>
                <w:lang w:val="en-US"/>
              </w:rPr>
              <w:t>0.57</w:t>
            </w:r>
          </w:p>
        </w:tc>
        <w:tc>
          <w:tcPr>
            <w:tcW w:w="973" w:type="dxa"/>
            <w:shd w:val="clear" w:color="auto" w:fill="auto"/>
            <w:vAlign w:val="center"/>
          </w:tcPr>
          <w:p w14:paraId="4044B20D" w14:textId="77777777" w:rsidR="00005045" w:rsidRPr="00124784" w:rsidRDefault="00005045" w:rsidP="00124784">
            <w:pPr>
              <w:jc w:val="center"/>
              <w:rPr>
                <w:lang w:val="en-US"/>
              </w:rPr>
            </w:pPr>
            <w:r>
              <w:rPr>
                <w:lang w:val="en-US"/>
              </w:rPr>
              <w:t>是</w:t>
            </w:r>
          </w:p>
        </w:tc>
      </w:tr>
      <w:tr w:rsidR="00064709" w14:paraId="5126647E" w14:textId="77777777">
        <w:tc>
          <w:tcPr>
            <w:tcW w:w="4077" w:type="dxa"/>
            <w:shd w:val="clear" w:color="auto" w:fill="auto"/>
            <w:vAlign w:val="center"/>
          </w:tcPr>
          <w:p w14:paraId="1DBC9D22" w14:textId="77777777" w:rsidR="00005045" w:rsidRPr="00124784" w:rsidRDefault="00005045" w:rsidP="00124784">
            <w:pPr>
              <w:jc w:val="center"/>
              <w:rPr>
                <w:lang w:val="en-US"/>
              </w:rPr>
            </w:pPr>
            <w:r>
              <w:rPr>
                <w:lang w:val="en-US"/>
              </w:rPr>
              <w:t>筒仓定稿</w:t>
            </w:r>
            <w:r>
              <w:rPr>
                <w:lang w:val="en-US"/>
              </w:rPr>
              <w:t>0104</w:t>
            </w:r>
          </w:p>
        </w:tc>
        <w:tc>
          <w:tcPr>
            <w:tcW w:w="1276" w:type="dxa"/>
            <w:shd w:val="clear" w:color="auto" w:fill="auto"/>
            <w:vAlign w:val="center"/>
          </w:tcPr>
          <w:p w14:paraId="67E4E024" w14:textId="77777777" w:rsidR="00005045" w:rsidRPr="00124784" w:rsidRDefault="00005045" w:rsidP="00124784">
            <w:pPr>
              <w:jc w:val="center"/>
              <w:rPr>
                <w:lang w:val="en-US"/>
              </w:rPr>
            </w:pPr>
            <w:r>
              <w:rPr>
                <w:lang w:val="en-US"/>
              </w:rPr>
              <w:t>0.58</w:t>
            </w:r>
          </w:p>
        </w:tc>
        <w:tc>
          <w:tcPr>
            <w:tcW w:w="1276" w:type="dxa"/>
            <w:shd w:val="clear" w:color="auto" w:fill="auto"/>
            <w:vAlign w:val="center"/>
          </w:tcPr>
          <w:p w14:paraId="5277A729" w14:textId="77777777" w:rsidR="00005045" w:rsidRPr="00124784" w:rsidRDefault="00005045" w:rsidP="00124784">
            <w:pPr>
              <w:jc w:val="center"/>
              <w:rPr>
                <w:lang w:val="en-US"/>
              </w:rPr>
            </w:pPr>
            <w:r>
              <w:rPr>
                <w:lang w:val="en-US"/>
              </w:rPr>
              <w:t>-0.07</w:t>
            </w:r>
          </w:p>
        </w:tc>
        <w:tc>
          <w:tcPr>
            <w:tcW w:w="1701" w:type="dxa"/>
            <w:shd w:val="clear" w:color="auto" w:fill="auto"/>
            <w:vAlign w:val="center"/>
          </w:tcPr>
          <w:p w14:paraId="5354A0D1" w14:textId="77777777" w:rsidR="00005045" w:rsidRPr="00124784" w:rsidRDefault="00005045" w:rsidP="00124784">
            <w:pPr>
              <w:jc w:val="center"/>
              <w:rPr>
                <w:lang w:val="en-US"/>
              </w:rPr>
            </w:pPr>
            <w:r>
              <w:rPr>
                <w:lang w:val="en-US"/>
              </w:rPr>
              <w:t>0.65</w:t>
            </w:r>
          </w:p>
        </w:tc>
        <w:tc>
          <w:tcPr>
            <w:tcW w:w="973" w:type="dxa"/>
            <w:shd w:val="clear" w:color="auto" w:fill="auto"/>
            <w:vAlign w:val="center"/>
          </w:tcPr>
          <w:p w14:paraId="70AA525B" w14:textId="77777777" w:rsidR="00005045" w:rsidRPr="00124784" w:rsidRDefault="00005045" w:rsidP="00124784">
            <w:pPr>
              <w:jc w:val="center"/>
              <w:rPr>
                <w:lang w:val="en-US"/>
              </w:rPr>
            </w:pPr>
            <w:r>
              <w:rPr>
                <w:lang w:val="en-US"/>
              </w:rPr>
              <w:t>是</w:t>
            </w:r>
          </w:p>
        </w:tc>
      </w:tr>
      <w:tr w:rsidR="00064709" w14:paraId="4979D788" w14:textId="77777777">
        <w:tc>
          <w:tcPr>
            <w:tcW w:w="4077" w:type="dxa"/>
            <w:shd w:val="clear" w:color="auto" w:fill="auto"/>
            <w:vAlign w:val="center"/>
          </w:tcPr>
          <w:p w14:paraId="48EA244B" w14:textId="77777777" w:rsidR="00005045" w:rsidRPr="00124784" w:rsidRDefault="00005045" w:rsidP="00124784">
            <w:pPr>
              <w:jc w:val="center"/>
              <w:rPr>
                <w:lang w:val="en-US"/>
              </w:rPr>
            </w:pPr>
            <w:r>
              <w:rPr>
                <w:lang w:val="en-US"/>
              </w:rPr>
              <w:t>未命名</w:t>
            </w:r>
            <w:r>
              <w:rPr>
                <w:lang w:val="en-US"/>
              </w:rPr>
              <w:t>(BEBA)</w:t>
            </w:r>
          </w:p>
        </w:tc>
        <w:tc>
          <w:tcPr>
            <w:tcW w:w="1276" w:type="dxa"/>
            <w:shd w:val="clear" w:color="auto" w:fill="auto"/>
            <w:vAlign w:val="center"/>
          </w:tcPr>
          <w:p w14:paraId="597F2803" w14:textId="77777777" w:rsidR="00005045" w:rsidRPr="00124784" w:rsidRDefault="00005045" w:rsidP="00124784">
            <w:pPr>
              <w:jc w:val="center"/>
              <w:rPr>
                <w:lang w:val="en-US"/>
              </w:rPr>
            </w:pPr>
            <w:r>
              <w:rPr>
                <w:lang w:val="en-US"/>
              </w:rPr>
              <w:t>0.62</w:t>
            </w:r>
          </w:p>
        </w:tc>
        <w:tc>
          <w:tcPr>
            <w:tcW w:w="1276" w:type="dxa"/>
            <w:shd w:val="clear" w:color="auto" w:fill="auto"/>
            <w:vAlign w:val="center"/>
          </w:tcPr>
          <w:p w14:paraId="7E2EE1F7" w14:textId="77777777" w:rsidR="00005045" w:rsidRPr="00124784" w:rsidRDefault="00005045" w:rsidP="00124784">
            <w:pPr>
              <w:jc w:val="center"/>
              <w:rPr>
                <w:lang w:val="en-US"/>
              </w:rPr>
            </w:pPr>
            <w:r>
              <w:rPr>
                <w:lang w:val="en-US"/>
              </w:rPr>
              <w:t>-0.19</w:t>
            </w:r>
          </w:p>
        </w:tc>
        <w:tc>
          <w:tcPr>
            <w:tcW w:w="1701" w:type="dxa"/>
            <w:shd w:val="clear" w:color="auto" w:fill="auto"/>
            <w:vAlign w:val="center"/>
          </w:tcPr>
          <w:p w14:paraId="679FA9A1" w14:textId="77777777" w:rsidR="00005045" w:rsidRPr="00124784" w:rsidRDefault="00005045" w:rsidP="00124784">
            <w:pPr>
              <w:jc w:val="center"/>
              <w:rPr>
                <w:lang w:val="en-US"/>
              </w:rPr>
            </w:pPr>
            <w:r>
              <w:rPr>
                <w:lang w:val="en-US"/>
              </w:rPr>
              <w:t>0.81</w:t>
            </w:r>
          </w:p>
        </w:tc>
        <w:tc>
          <w:tcPr>
            <w:tcW w:w="973" w:type="dxa"/>
            <w:shd w:val="clear" w:color="auto" w:fill="auto"/>
            <w:vAlign w:val="center"/>
          </w:tcPr>
          <w:p w14:paraId="733B6AB7" w14:textId="77777777" w:rsidR="00005045" w:rsidRPr="00124784" w:rsidRDefault="00005045" w:rsidP="00124784">
            <w:pPr>
              <w:jc w:val="center"/>
              <w:rPr>
                <w:lang w:val="en-US"/>
              </w:rPr>
            </w:pPr>
            <w:r>
              <w:rPr>
                <w:lang w:val="en-US"/>
              </w:rPr>
              <w:t>是</w:t>
            </w:r>
          </w:p>
        </w:tc>
      </w:tr>
      <w:tr w:rsidR="00064709" w14:paraId="4E9B8750" w14:textId="77777777">
        <w:tc>
          <w:tcPr>
            <w:tcW w:w="4077" w:type="dxa"/>
            <w:shd w:val="clear" w:color="auto" w:fill="auto"/>
            <w:vAlign w:val="center"/>
          </w:tcPr>
          <w:p w14:paraId="624E495B" w14:textId="77777777" w:rsidR="00005045" w:rsidRPr="00124784" w:rsidRDefault="00005045" w:rsidP="00124784">
            <w:pPr>
              <w:jc w:val="center"/>
              <w:rPr>
                <w:lang w:val="en-US"/>
              </w:rPr>
            </w:pPr>
            <w:r>
              <w:rPr>
                <w:lang w:val="en-US"/>
              </w:rPr>
              <w:t>未命名</w:t>
            </w:r>
            <w:r>
              <w:rPr>
                <w:lang w:val="en-US"/>
              </w:rPr>
              <w:t>(BEBD)</w:t>
            </w:r>
          </w:p>
        </w:tc>
        <w:tc>
          <w:tcPr>
            <w:tcW w:w="1276" w:type="dxa"/>
            <w:shd w:val="clear" w:color="auto" w:fill="auto"/>
            <w:vAlign w:val="center"/>
          </w:tcPr>
          <w:p w14:paraId="706116CD" w14:textId="77777777" w:rsidR="00005045" w:rsidRPr="00124784" w:rsidRDefault="00005045" w:rsidP="00124784">
            <w:pPr>
              <w:jc w:val="center"/>
              <w:rPr>
                <w:lang w:val="en-US"/>
              </w:rPr>
            </w:pPr>
            <w:r>
              <w:rPr>
                <w:lang w:val="en-US"/>
              </w:rPr>
              <w:t>-0.24</w:t>
            </w:r>
          </w:p>
        </w:tc>
        <w:tc>
          <w:tcPr>
            <w:tcW w:w="1276" w:type="dxa"/>
            <w:shd w:val="clear" w:color="auto" w:fill="auto"/>
            <w:vAlign w:val="center"/>
          </w:tcPr>
          <w:p w14:paraId="57B4A225" w14:textId="77777777" w:rsidR="00005045" w:rsidRPr="00124784" w:rsidRDefault="00005045" w:rsidP="00124784">
            <w:pPr>
              <w:jc w:val="center"/>
              <w:rPr>
                <w:lang w:val="en-US"/>
              </w:rPr>
            </w:pPr>
            <w:r>
              <w:rPr>
                <w:lang w:val="en-US"/>
              </w:rPr>
              <w:t>0.12</w:t>
            </w:r>
          </w:p>
        </w:tc>
        <w:tc>
          <w:tcPr>
            <w:tcW w:w="1701" w:type="dxa"/>
            <w:shd w:val="clear" w:color="auto" w:fill="auto"/>
            <w:vAlign w:val="center"/>
          </w:tcPr>
          <w:p w14:paraId="47BD4008" w14:textId="77777777" w:rsidR="00005045" w:rsidRPr="00124784" w:rsidRDefault="00005045" w:rsidP="00124784">
            <w:pPr>
              <w:jc w:val="center"/>
              <w:rPr>
                <w:lang w:val="en-US"/>
              </w:rPr>
            </w:pPr>
            <w:r>
              <w:rPr>
                <w:lang w:val="en-US"/>
              </w:rPr>
              <w:t>-0.36</w:t>
            </w:r>
          </w:p>
        </w:tc>
        <w:tc>
          <w:tcPr>
            <w:tcW w:w="973" w:type="dxa"/>
            <w:shd w:val="clear" w:color="auto" w:fill="auto"/>
            <w:vAlign w:val="center"/>
          </w:tcPr>
          <w:p w14:paraId="424E3D89" w14:textId="77777777" w:rsidR="00005045" w:rsidRPr="00124784" w:rsidRDefault="00005045" w:rsidP="00124784">
            <w:pPr>
              <w:jc w:val="center"/>
              <w:rPr>
                <w:lang w:val="en-US"/>
              </w:rPr>
            </w:pPr>
            <w:r>
              <w:rPr>
                <w:lang w:val="en-US"/>
              </w:rPr>
              <w:t>是</w:t>
            </w:r>
          </w:p>
        </w:tc>
      </w:tr>
      <w:tr w:rsidR="00064709" w14:paraId="651D4AD5" w14:textId="77777777">
        <w:tc>
          <w:tcPr>
            <w:tcW w:w="4077" w:type="dxa"/>
            <w:shd w:val="clear" w:color="auto" w:fill="auto"/>
            <w:vAlign w:val="center"/>
          </w:tcPr>
          <w:p w14:paraId="3FA2DA09" w14:textId="77777777" w:rsidR="00005045" w:rsidRPr="00124784" w:rsidRDefault="00005045" w:rsidP="00124784">
            <w:pPr>
              <w:jc w:val="center"/>
              <w:rPr>
                <w:lang w:val="en-US"/>
              </w:rPr>
            </w:pPr>
            <w:r>
              <w:rPr>
                <w:lang w:val="en-US"/>
              </w:rPr>
              <w:lastRenderedPageBreak/>
              <w:t>未命名</w:t>
            </w:r>
            <w:r>
              <w:rPr>
                <w:lang w:val="en-US"/>
              </w:rPr>
              <w:t>(BEC0)</w:t>
            </w:r>
          </w:p>
        </w:tc>
        <w:tc>
          <w:tcPr>
            <w:tcW w:w="1276" w:type="dxa"/>
            <w:shd w:val="clear" w:color="auto" w:fill="auto"/>
            <w:vAlign w:val="center"/>
          </w:tcPr>
          <w:p w14:paraId="65935A2B" w14:textId="77777777" w:rsidR="00005045" w:rsidRPr="00124784" w:rsidRDefault="00005045" w:rsidP="00124784">
            <w:pPr>
              <w:jc w:val="center"/>
              <w:rPr>
                <w:lang w:val="en-US"/>
              </w:rPr>
            </w:pPr>
            <w:r>
              <w:rPr>
                <w:lang w:val="en-US"/>
              </w:rPr>
              <w:t>0.33</w:t>
            </w:r>
          </w:p>
        </w:tc>
        <w:tc>
          <w:tcPr>
            <w:tcW w:w="1276" w:type="dxa"/>
            <w:shd w:val="clear" w:color="auto" w:fill="auto"/>
            <w:vAlign w:val="center"/>
          </w:tcPr>
          <w:p w14:paraId="60F707B9" w14:textId="77777777" w:rsidR="00005045" w:rsidRPr="00124784" w:rsidRDefault="00005045" w:rsidP="00124784">
            <w:pPr>
              <w:jc w:val="center"/>
              <w:rPr>
                <w:lang w:val="en-US"/>
              </w:rPr>
            </w:pPr>
            <w:r>
              <w:rPr>
                <w:lang w:val="en-US"/>
              </w:rPr>
              <w:t>0.03</w:t>
            </w:r>
          </w:p>
        </w:tc>
        <w:tc>
          <w:tcPr>
            <w:tcW w:w="1701" w:type="dxa"/>
            <w:shd w:val="clear" w:color="auto" w:fill="auto"/>
            <w:vAlign w:val="center"/>
          </w:tcPr>
          <w:p w14:paraId="7FF037D1" w14:textId="77777777" w:rsidR="00005045" w:rsidRPr="00124784" w:rsidRDefault="00005045" w:rsidP="00124784">
            <w:pPr>
              <w:jc w:val="center"/>
              <w:rPr>
                <w:lang w:val="en-US"/>
              </w:rPr>
            </w:pPr>
            <w:r>
              <w:rPr>
                <w:lang w:val="en-US"/>
              </w:rPr>
              <w:t>0.30</w:t>
            </w:r>
          </w:p>
        </w:tc>
        <w:tc>
          <w:tcPr>
            <w:tcW w:w="973" w:type="dxa"/>
            <w:shd w:val="clear" w:color="auto" w:fill="auto"/>
            <w:vAlign w:val="center"/>
          </w:tcPr>
          <w:p w14:paraId="3D9A578B" w14:textId="77777777" w:rsidR="00005045" w:rsidRPr="00124784" w:rsidRDefault="00005045" w:rsidP="00124784">
            <w:pPr>
              <w:jc w:val="center"/>
              <w:rPr>
                <w:lang w:val="en-US"/>
              </w:rPr>
            </w:pPr>
            <w:r>
              <w:rPr>
                <w:lang w:val="en-US"/>
              </w:rPr>
              <w:t>是</w:t>
            </w:r>
          </w:p>
        </w:tc>
      </w:tr>
      <w:tr w:rsidR="00064709" w14:paraId="1694F49B" w14:textId="77777777">
        <w:tc>
          <w:tcPr>
            <w:tcW w:w="4077" w:type="dxa"/>
            <w:shd w:val="clear" w:color="auto" w:fill="auto"/>
            <w:vAlign w:val="center"/>
          </w:tcPr>
          <w:p w14:paraId="2FCCB754" w14:textId="77777777" w:rsidR="00005045" w:rsidRPr="00124784" w:rsidRDefault="00005045" w:rsidP="00124784">
            <w:pPr>
              <w:jc w:val="center"/>
              <w:rPr>
                <w:lang w:val="en-US"/>
              </w:rPr>
            </w:pPr>
            <w:r>
              <w:rPr>
                <w:lang w:val="en-US"/>
              </w:rPr>
              <w:t>未命名</w:t>
            </w:r>
            <w:r>
              <w:rPr>
                <w:lang w:val="en-US"/>
              </w:rPr>
              <w:t>(BED8)</w:t>
            </w:r>
          </w:p>
        </w:tc>
        <w:tc>
          <w:tcPr>
            <w:tcW w:w="1276" w:type="dxa"/>
            <w:shd w:val="clear" w:color="auto" w:fill="auto"/>
            <w:vAlign w:val="center"/>
          </w:tcPr>
          <w:p w14:paraId="5BA1E536" w14:textId="77777777" w:rsidR="00005045" w:rsidRPr="00124784" w:rsidRDefault="00005045" w:rsidP="00124784">
            <w:pPr>
              <w:jc w:val="center"/>
              <w:rPr>
                <w:lang w:val="en-US"/>
              </w:rPr>
            </w:pPr>
            <w:r>
              <w:rPr>
                <w:lang w:val="en-US"/>
              </w:rPr>
              <w:t>-0.18</w:t>
            </w:r>
          </w:p>
        </w:tc>
        <w:tc>
          <w:tcPr>
            <w:tcW w:w="1276" w:type="dxa"/>
            <w:shd w:val="clear" w:color="auto" w:fill="auto"/>
            <w:vAlign w:val="center"/>
          </w:tcPr>
          <w:p w14:paraId="6CE31E55" w14:textId="77777777" w:rsidR="00005045" w:rsidRPr="00124784" w:rsidRDefault="00005045" w:rsidP="00124784">
            <w:pPr>
              <w:jc w:val="center"/>
              <w:rPr>
                <w:lang w:val="en-US"/>
              </w:rPr>
            </w:pPr>
            <w:r>
              <w:rPr>
                <w:lang w:val="en-US"/>
              </w:rPr>
              <w:t>-0.79</w:t>
            </w:r>
          </w:p>
        </w:tc>
        <w:tc>
          <w:tcPr>
            <w:tcW w:w="1701" w:type="dxa"/>
            <w:shd w:val="clear" w:color="auto" w:fill="auto"/>
            <w:vAlign w:val="center"/>
          </w:tcPr>
          <w:p w14:paraId="600F9B49" w14:textId="77777777" w:rsidR="00005045" w:rsidRPr="00124784" w:rsidRDefault="00005045" w:rsidP="00124784">
            <w:pPr>
              <w:jc w:val="center"/>
              <w:rPr>
                <w:lang w:val="en-US"/>
              </w:rPr>
            </w:pPr>
            <w:r>
              <w:rPr>
                <w:lang w:val="en-US"/>
              </w:rPr>
              <w:t>0.61</w:t>
            </w:r>
          </w:p>
        </w:tc>
        <w:tc>
          <w:tcPr>
            <w:tcW w:w="973" w:type="dxa"/>
            <w:shd w:val="clear" w:color="auto" w:fill="auto"/>
            <w:vAlign w:val="center"/>
          </w:tcPr>
          <w:p w14:paraId="51C53BD3" w14:textId="77777777" w:rsidR="00005045" w:rsidRPr="00124784" w:rsidRDefault="00005045" w:rsidP="00124784">
            <w:pPr>
              <w:jc w:val="center"/>
              <w:rPr>
                <w:lang w:val="en-US"/>
              </w:rPr>
            </w:pPr>
            <w:r>
              <w:rPr>
                <w:lang w:val="en-US"/>
              </w:rPr>
              <w:t>是</w:t>
            </w:r>
          </w:p>
        </w:tc>
      </w:tr>
      <w:tr w:rsidR="00064709" w14:paraId="2C195EA8" w14:textId="77777777">
        <w:tc>
          <w:tcPr>
            <w:tcW w:w="4077" w:type="dxa"/>
            <w:shd w:val="clear" w:color="auto" w:fill="auto"/>
            <w:vAlign w:val="center"/>
          </w:tcPr>
          <w:p w14:paraId="6B78A7D0" w14:textId="77777777" w:rsidR="00005045" w:rsidRPr="00124784" w:rsidRDefault="00005045" w:rsidP="00124784">
            <w:pPr>
              <w:jc w:val="center"/>
              <w:rPr>
                <w:lang w:val="en-US"/>
              </w:rPr>
            </w:pPr>
            <w:r>
              <w:rPr>
                <w:lang w:val="en-US"/>
              </w:rPr>
              <w:t>未命名</w:t>
            </w:r>
            <w:r>
              <w:rPr>
                <w:lang w:val="en-US"/>
              </w:rPr>
              <w:t>(BEDB)</w:t>
            </w:r>
          </w:p>
        </w:tc>
        <w:tc>
          <w:tcPr>
            <w:tcW w:w="1276" w:type="dxa"/>
            <w:shd w:val="clear" w:color="auto" w:fill="auto"/>
            <w:vAlign w:val="center"/>
          </w:tcPr>
          <w:p w14:paraId="0ECAB7AC" w14:textId="77777777" w:rsidR="00005045" w:rsidRPr="00124784" w:rsidRDefault="00005045" w:rsidP="00124784">
            <w:pPr>
              <w:jc w:val="center"/>
              <w:rPr>
                <w:lang w:val="en-US"/>
              </w:rPr>
            </w:pPr>
            <w:r>
              <w:rPr>
                <w:lang w:val="en-US"/>
              </w:rPr>
              <w:t>-0.37</w:t>
            </w:r>
          </w:p>
        </w:tc>
        <w:tc>
          <w:tcPr>
            <w:tcW w:w="1276" w:type="dxa"/>
            <w:shd w:val="clear" w:color="auto" w:fill="auto"/>
            <w:vAlign w:val="center"/>
          </w:tcPr>
          <w:p w14:paraId="11F5048C" w14:textId="77777777" w:rsidR="00005045" w:rsidRPr="00124784" w:rsidRDefault="00005045" w:rsidP="00124784">
            <w:pPr>
              <w:jc w:val="center"/>
              <w:rPr>
                <w:lang w:val="en-US"/>
              </w:rPr>
            </w:pPr>
            <w:r>
              <w:rPr>
                <w:lang w:val="en-US"/>
              </w:rPr>
              <w:t>-1.08</w:t>
            </w:r>
          </w:p>
        </w:tc>
        <w:tc>
          <w:tcPr>
            <w:tcW w:w="1701" w:type="dxa"/>
            <w:shd w:val="clear" w:color="auto" w:fill="auto"/>
            <w:vAlign w:val="center"/>
          </w:tcPr>
          <w:p w14:paraId="7FBC3823" w14:textId="77777777" w:rsidR="00005045" w:rsidRPr="00124784" w:rsidRDefault="00005045" w:rsidP="00124784">
            <w:pPr>
              <w:jc w:val="center"/>
              <w:rPr>
                <w:lang w:val="en-US"/>
              </w:rPr>
            </w:pPr>
            <w:r>
              <w:rPr>
                <w:lang w:val="en-US"/>
              </w:rPr>
              <w:t>0.71</w:t>
            </w:r>
          </w:p>
        </w:tc>
        <w:tc>
          <w:tcPr>
            <w:tcW w:w="973" w:type="dxa"/>
            <w:shd w:val="clear" w:color="auto" w:fill="auto"/>
            <w:vAlign w:val="center"/>
          </w:tcPr>
          <w:p w14:paraId="72C28947" w14:textId="77777777" w:rsidR="00005045" w:rsidRPr="00124784" w:rsidRDefault="00005045" w:rsidP="00124784">
            <w:pPr>
              <w:jc w:val="center"/>
              <w:rPr>
                <w:lang w:val="en-US"/>
              </w:rPr>
            </w:pPr>
            <w:r>
              <w:rPr>
                <w:lang w:val="en-US"/>
              </w:rPr>
              <w:t>是</w:t>
            </w:r>
          </w:p>
        </w:tc>
      </w:tr>
      <w:tr w:rsidR="00064709" w14:paraId="4F4F26BD" w14:textId="77777777">
        <w:tc>
          <w:tcPr>
            <w:tcW w:w="4077" w:type="dxa"/>
            <w:shd w:val="clear" w:color="auto" w:fill="auto"/>
            <w:vAlign w:val="center"/>
          </w:tcPr>
          <w:p w14:paraId="6451223B" w14:textId="77777777" w:rsidR="00005045" w:rsidRPr="00124784" w:rsidRDefault="00005045" w:rsidP="00124784">
            <w:pPr>
              <w:jc w:val="center"/>
              <w:rPr>
                <w:lang w:val="en-US"/>
              </w:rPr>
            </w:pPr>
            <w:r>
              <w:rPr>
                <w:lang w:val="en-US"/>
              </w:rPr>
              <w:t>未命名</w:t>
            </w:r>
            <w:r>
              <w:rPr>
                <w:lang w:val="en-US"/>
              </w:rPr>
              <w:t>(BEDF)</w:t>
            </w:r>
          </w:p>
        </w:tc>
        <w:tc>
          <w:tcPr>
            <w:tcW w:w="1276" w:type="dxa"/>
            <w:shd w:val="clear" w:color="auto" w:fill="auto"/>
            <w:vAlign w:val="center"/>
          </w:tcPr>
          <w:p w14:paraId="179B0B0D" w14:textId="77777777" w:rsidR="00005045" w:rsidRPr="00124784" w:rsidRDefault="00005045" w:rsidP="00124784">
            <w:pPr>
              <w:jc w:val="center"/>
              <w:rPr>
                <w:lang w:val="en-US"/>
              </w:rPr>
            </w:pPr>
            <w:r>
              <w:rPr>
                <w:lang w:val="en-US"/>
              </w:rPr>
              <w:t>-0.24</w:t>
            </w:r>
          </w:p>
        </w:tc>
        <w:tc>
          <w:tcPr>
            <w:tcW w:w="1276" w:type="dxa"/>
            <w:shd w:val="clear" w:color="auto" w:fill="auto"/>
            <w:vAlign w:val="center"/>
          </w:tcPr>
          <w:p w14:paraId="3203AE7E" w14:textId="77777777" w:rsidR="00005045" w:rsidRPr="00124784" w:rsidRDefault="00005045" w:rsidP="00124784">
            <w:pPr>
              <w:jc w:val="center"/>
              <w:rPr>
                <w:lang w:val="en-US"/>
              </w:rPr>
            </w:pPr>
            <w:r>
              <w:rPr>
                <w:lang w:val="en-US"/>
              </w:rPr>
              <w:t>-0.86</w:t>
            </w:r>
          </w:p>
        </w:tc>
        <w:tc>
          <w:tcPr>
            <w:tcW w:w="1701" w:type="dxa"/>
            <w:shd w:val="clear" w:color="auto" w:fill="auto"/>
            <w:vAlign w:val="center"/>
          </w:tcPr>
          <w:p w14:paraId="5249D729" w14:textId="77777777" w:rsidR="00005045" w:rsidRPr="00124784" w:rsidRDefault="00005045" w:rsidP="00124784">
            <w:pPr>
              <w:jc w:val="center"/>
              <w:rPr>
                <w:lang w:val="en-US"/>
              </w:rPr>
            </w:pPr>
            <w:r>
              <w:rPr>
                <w:lang w:val="en-US"/>
              </w:rPr>
              <w:t>0.62</w:t>
            </w:r>
          </w:p>
        </w:tc>
        <w:tc>
          <w:tcPr>
            <w:tcW w:w="973" w:type="dxa"/>
            <w:shd w:val="clear" w:color="auto" w:fill="auto"/>
            <w:vAlign w:val="center"/>
          </w:tcPr>
          <w:p w14:paraId="75D0335B" w14:textId="77777777" w:rsidR="00005045" w:rsidRPr="00124784" w:rsidRDefault="00005045" w:rsidP="00124784">
            <w:pPr>
              <w:jc w:val="center"/>
              <w:rPr>
                <w:lang w:val="en-US"/>
              </w:rPr>
            </w:pPr>
            <w:r>
              <w:rPr>
                <w:lang w:val="en-US"/>
              </w:rPr>
              <w:t>是</w:t>
            </w:r>
          </w:p>
        </w:tc>
      </w:tr>
      <w:tr w:rsidR="00064709" w14:paraId="7CE45187" w14:textId="77777777">
        <w:tc>
          <w:tcPr>
            <w:tcW w:w="4077" w:type="dxa"/>
            <w:shd w:val="clear" w:color="auto" w:fill="auto"/>
            <w:vAlign w:val="center"/>
          </w:tcPr>
          <w:p w14:paraId="2A8E0417" w14:textId="77777777" w:rsidR="00005045" w:rsidRPr="00124784" w:rsidRDefault="00005045" w:rsidP="00124784">
            <w:pPr>
              <w:jc w:val="center"/>
              <w:rPr>
                <w:lang w:val="en-US"/>
              </w:rPr>
            </w:pPr>
            <w:r>
              <w:rPr>
                <w:lang w:val="en-US"/>
              </w:rPr>
              <w:t>未命名</w:t>
            </w:r>
            <w:r>
              <w:rPr>
                <w:lang w:val="en-US"/>
              </w:rPr>
              <w:t>(BEE2)</w:t>
            </w:r>
          </w:p>
        </w:tc>
        <w:tc>
          <w:tcPr>
            <w:tcW w:w="1276" w:type="dxa"/>
            <w:shd w:val="clear" w:color="auto" w:fill="auto"/>
            <w:vAlign w:val="center"/>
          </w:tcPr>
          <w:p w14:paraId="253FC19F" w14:textId="77777777" w:rsidR="00005045" w:rsidRPr="00124784" w:rsidRDefault="00005045" w:rsidP="00124784">
            <w:pPr>
              <w:jc w:val="center"/>
              <w:rPr>
                <w:lang w:val="en-US"/>
              </w:rPr>
            </w:pPr>
            <w:r>
              <w:rPr>
                <w:lang w:val="en-US"/>
              </w:rPr>
              <w:t>-0.56</w:t>
            </w:r>
          </w:p>
        </w:tc>
        <w:tc>
          <w:tcPr>
            <w:tcW w:w="1276" w:type="dxa"/>
            <w:shd w:val="clear" w:color="auto" w:fill="auto"/>
            <w:vAlign w:val="center"/>
          </w:tcPr>
          <w:p w14:paraId="19F3AD62" w14:textId="77777777" w:rsidR="00005045" w:rsidRPr="00124784" w:rsidRDefault="00005045" w:rsidP="00124784">
            <w:pPr>
              <w:jc w:val="center"/>
              <w:rPr>
                <w:lang w:val="en-US"/>
              </w:rPr>
            </w:pPr>
            <w:r>
              <w:rPr>
                <w:lang w:val="en-US"/>
              </w:rPr>
              <w:t>-1.23</w:t>
            </w:r>
          </w:p>
        </w:tc>
        <w:tc>
          <w:tcPr>
            <w:tcW w:w="1701" w:type="dxa"/>
            <w:shd w:val="clear" w:color="auto" w:fill="auto"/>
            <w:vAlign w:val="center"/>
          </w:tcPr>
          <w:p w14:paraId="344F3A0E" w14:textId="77777777" w:rsidR="00005045" w:rsidRPr="00124784" w:rsidRDefault="00005045" w:rsidP="00124784">
            <w:pPr>
              <w:jc w:val="center"/>
              <w:rPr>
                <w:lang w:val="en-US"/>
              </w:rPr>
            </w:pPr>
            <w:r>
              <w:rPr>
                <w:lang w:val="en-US"/>
              </w:rPr>
              <w:t>0.67</w:t>
            </w:r>
          </w:p>
        </w:tc>
        <w:tc>
          <w:tcPr>
            <w:tcW w:w="973" w:type="dxa"/>
            <w:shd w:val="clear" w:color="auto" w:fill="auto"/>
            <w:vAlign w:val="center"/>
          </w:tcPr>
          <w:p w14:paraId="5E73006D" w14:textId="77777777" w:rsidR="00005045" w:rsidRPr="00124784" w:rsidRDefault="00005045" w:rsidP="00124784">
            <w:pPr>
              <w:jc w:val="center"/>
              <w:rPr>
                <w:lang w:val="en-US"/>
              </w:rPr>
            </w:pPr>
            <w:r>
              <w:rPr>
                <w:lang w:val="en-US"/>
              </w:rPr>
              <w:t>是</w:t>
            </w:r>
          </w:p>
        </w:tc>
      </w:tr>
      <w:tr w:rsidR="00064709" w14:paraId="725907D4" w14:textId="77777777">
        <w:tc>
          <w:tcPr>
            <w:tcW w:w="4077" w:type="dxa"/>
            <w:shd w:val="clear" w:color="auto" w:fill="auto"/>
            <w:vAlign w:val="center"/>
          </w:tcPr>
          <w:p w14:paraId="5E189284" w14:textId="77777777" w:rsidR="00005045" w:rsidRPr="00124784" w:rsidRDefault="00005045" w:rsidP="00124784">
            <w:pPr>
              <w:jc w:val="center"/>
              <w:rPr>
                <w:lang w:val="en-US"/>
              </w:rPr>
            </w:pPr>
            <w:r>
              <w:rPr>
                <w:lang w:val="en-US"/>
              </w:rPr>
              <w:t>未命名</w:t>
            </w:r>
            <w:r>
              <w:rPr>
                <w:lang w:val="en-US"/>
              </w:rPr>
              <w:t>(BEE5)</w:t>
            </w:r>
          </w:p>
        </w:tc>
        <w:tc>
          <w:tcPr>
            <w:tcW w:w="1276" w:type="dxa"/>
            <w:shd w:val="clear" w:color="auto" w:fill="auto"/>
            <w:vAlign w:val="center"/>
          </w:tcPr>
          <w:p w14:paraId="6FB9B023" w14:textId="77777777" w:rsidR="00005045" w:rsidRPr="00124784" w:rsidRDefault="00005045" w:rsidP="00124784">
            <w:pPr>
              <w:jc w:val="center"/>
              <w:rPr>
                <w:lang w:val="en-US"/>
              </w:rPr>
            </w:pPr>
            <w:r>
              <w:rPr>
                <w:lang w:val="en-US"/>
              </w:rPr>
              <w:t>-0.20</w:t>
            </w:r>
          </w:p>
        </w:tc>
        <w:tc>
          <w:tcPr>
            <w:tcW w:w="1276" w:type="dxa"/>
            <w:shd w:val="clear" w:color="auto" w:fill="auto"/>
            <w:vAlign w:val="center"/>
          </w:tcPr>
          <w:p w14:paraId="41A714EB" w14:textId="77777777" w:rsidR="00005045" w:rsidRPr="00124784" w:rsidRDefault="00005045" w:rsidP="00124784">
            <w:pPr>
              <w:jc w:val="center"/>
              <w:rPr>
                <w:lang w:val="en-US"/>
              </w:rPr>
            </w:pPr>
            <w:r>
              <w:rPr>
                <w:lang w:val="en-US"/>
              </w:rPr>
              <w:t>-1.12</w:t>
            </w:r>
          </w:p>
        </w:tc>
        <w:tc>
          <w:tcPr>
            <w:tcW w:w="1701" w:type="dxa"/>
            <w:shd w:val="clear" w:color="auto" w:fill="auto"/>
            <w:vAlign w:val="center"/>
          </w:tcPr>
          <w:p w14:paraId="41DA4BEB" w14:textId="77777777" w:rsidR="00005045" w:rsidRPr="00124784" w:rsidRDefault="00005045" w:rsidP="00124784">
            <w:pPr>
              <w:jc w:val="center"/>
              <w:rPr>
                <w:lang w:val="en-US"/>
              </w:rPr>
            </w:pPr>
            <w:r>
              <w:rPr>
                <w:lang w:val="en-US"/>
              </w:rPr>
              <w:t>0.92</w:t>
            </w:r>
          </w:p>
        </w:tc>
        <w:tc>
          <w:tcPr>
            <w:tcW w:w="973" w:type="dxa"/>
            <w:shd w:val="clear" w:color="auto" w:fill="auto"/>
            <w:vAlign w:val="center"/>
          </w:tcPr>
          <w:p w14:paraId="6E9F5A53" w14:textId="77777777" w:rsidR="00005045" w:rsidRPr="00124784" w:rsidRDefault="00005045" w:rsidP="00124784">
            <w:pPr>
              <w:jc w:val="center"/>
              <w:rPr>
                <w:lang w:val="en-US"/>
              </w:rPr>
            </w:pPr>
            <w:r>
              <w:rPr>
                <w:lang w:val="en-US"/>
              </w:rPr>
              <w:t>是</w:t>
            </w:r>
          </w:p>
        </w:tc>
      </w:tr>
      <w:tr w:rsidR="00064709" w14:paraId="3C0DB6BB" w14:textId="77777777">
        <w:tc>
          <w:tcPr>
            <w:tcW w:w="4077" w:type="dxa"/>
            <w:shd w:val="clear" w:color="auto" w:fill="auto"/>
            <w:vAlign w:val="center"/>
          </w:tcPr>
          <w:p w14:paraId="5C8E3C96" w14:textId="77777777" w:rsidR="00005045" w:rsidRPr="00124784" w:rsidRDefault="00005045" w:rsidP="00124784">
            <w:pPr>
              <w:jc w:val="center"/>
              <w:rPr>
                <w:lang w:val="en-US"/>
              </w:rPr>
            </w:pPr>
            <w:r>
              <w:rPr>
                <w:lang w:val="en-US"/>
              </w:rPr>
              <w:t>未命名</w:t>
            </w:r>
            <w:r>
              <w:rPr>
                <w:lang w:val="en-US"/>
              </w:rPr>
              <w:t>(BEE8)</w:t>
            </w:r>
          </w:p>
        </w:tc>
        <w:tc>
          <w:tcPr>
            <w:tcW w:w="1276" w:type="dxa"/>
            <w:shd w:val="clear" w:color="auto" w:fill="auto"/>
            <w:vAlign w:val="center"/>
          </w:tcPr>
          <w:p w14:paraId="57B727F9" w14:textId="77777777" w:rsidR="00005045" w:rsidRPr="00124784" w:rsidRDefault="00005045" w:rsidP="00124784">
            <w:pPr>
              <w:jc w:val="center"/>
              <w:rPr>
                <w:lang w:val="en-US"/>
              </w:rPr>
            </w:pPr>
            <w:r>
              <w:rPr>
                <w:lang w:val="en-US"/>
              </w:rPr>
              <w:t>-0.01</w:t>
            </w:r>
          </w:p>
        </w:tc>
        <w:tc>
          <w:tcPr>
            <w:tcW w:w="1276" w:type="dxa"/>
            <w:shd w:val="clear" w:color="auto" w:fill="auto"/>
            <w:vAlign w:val="center"/>
          </w:tcPr>
          <w:p w14:paraId="2885615C" w14:textId="77777777" w:rsidR="00005045" w:rsidRPr="00124784" w:rsidRDefault="00005045" w:rsidP="00124784">
            <w:pPr>
              <w:jc w:val="center"/>
              <w:rPr>
                <w:lang w:val="en-US"/>
              </w:rPr>
            </w:pPr>
            <w:r>
              <w:rPr>
                <w:lang w:val="en-US"/>
              </w:rPr>
              <w:t>-0.76</w:t>
            </w:r>
          </w:p>
        </w:tc>
        <w:tc>
          <w:tcPr>
            <w:tcW w:w="1701" w:type="dxa"/>
            <w:shd w:val="clear" w:color="auto" w:fill="auto"/>
            <w:vAlign w:val="center"/>
          </w:tcPr>
          <w:p w14:paraId="1FF4E176" w14:textId="77777777" w:rsidR="00005045" w:rsidRPr="00124784" w:rsidRDefault="00005045" w:rsidP="00124784">
            <w:pPr>
              <w:jc w:val="center"/>
              <w:rPr>
                <w:lang w:val="en-US"/>
              </w:rPr>
            </w:pPr>
            <w:r>
              <w:rPr>
                <w:lang w:val="en-US"/>
              </w:rPr>
              <w:t>0.76</w:t>
            </w:r>
          </w:p>
        </w:tc>
        <w:tc>
          <w:tcPr>
            <w:tcW w:w="973" w:type="dxa"/>
            <w:shd w:val="clear" w:color="auto" w:fill="auto"/>
            <w:vAlign w:val="center"/>
          </w:tcPr>
          <w:p w14:paraId="107A39F2" w14:textId="77777777" w:rsidR="00005045" w:rsidRPr="00124784" w:rsidRDefault="00005045" w:rsidP="00124784">
            <w:pPr>
              <w:jc w:val="center"/>
              <w:rPr>
                <w:lang w:val="en-US"/>
              </w:rPr>
            </w:pPr>
            <w:r>
              <w:rPr>
                <w:lang w:val="en-US"/>
              </w:rPr>
              <w:t>是</w:t>
            </w:r>
          </w:p>
        </w:tc>
      </w:tr>
      <w:tr w:rsidR="00064709" w14:paraId="41AA0387" w14:textId="77777777">
        <w:tc>
          <w:tcPr>
            <w:tcW w:w="4077" w:type="dxa"/>
            <w:shd w:val="clear" w:color="auto" w:fill="auto"/>
            <w:vAlign w:val="center"/>
          </w:tcPr>
          <w:p w14:paraId="7527F826" w14:textId="77777777" w:rsidR="00005045" w:rsidRPr="00124784" w:rsidRDefault="00005045" w:rsidP="00124784">
            <w:pPr>
              <w:jc w:val="center"/>
              <w:rPr>
                <w:lang w:val="en-US"/>
              </w:rPr>
            </w:pPr>
            <w:r>
              <w:rPr>
                <w:lang w:val="en-US"/>
              </w:rPr>
              <w:t>未命名</w:t>
            </w:r>
            <w:r>
              <w:rPr>
                <w:lang w:val="en-US"/>
              </w:rPr>
              <w:t>(BEFD)</w:t>
            </w:r>
          </w:p>
        </w:tc>
        <w:tc>
          <w:tcPr>
            <w:tcW w:w="1276" w:type="dxa"/>
            <w:shd w:val="clear" w:color="auto" w:fill="auto"/>
            <w:vAlign w:val="center"/>
          </w:tcPr>
          <w:p w14:paraId="1967D04E" w14:textId="77777777" w:rsidR="00005045" w:rsidRPr="00124784" w:rsidRDefault="00005045" w:rsidP="00124784">
            <w:pPr>
              <w:jc w:val="center"/>
              <w:rPr>
                <w:lang w:val="en-US"/>
              </w:rPr>
            </w:pPr>
            <w:r>
              <w:rPr>
                <w:lang w:val="en-US"/>
              </w:rPr>
              <w:t>0.30</w:t>
            </w:r>
          </w:p>
        </w:tc>
        <w:tc>
          <w:tcPr>
            <w:tcW w:w="1276" w:type="dxa"/>
            <w:shd w:val="clear" w:color="auto" w:fill="auto"/>
            <w:vAlign w:val="center"/>
          </w:tcPr>
          <w:p w14:paraId="3EAEF59C" w14:textId="77777777" w:rsidR="00005045" w:rsidRPr="00124784" w:rsidRDefault="00005045" w:rsidP="00124784">
            <w:pPr>
              <w:jc w:val="center"/>
              <w:rPr>
                <w:lang w:val="en-US"/>
              </w:rPr>
            </w:pPr>
            <w:r>
              <w:rPr>
                <w:lang w:val="en-US"/>
              </w:rPr>
              <w:t>-0.11</w:t>
            </w:r>
          </w:p>
        </w:tc>
        <w:tc>
          <w:tcPr>
            <w:tcW w:w="1701" w:type="dxa"/>
            <w:shd w:val="clear" w:color="auto" w:fill="auto"/>
            <w:vAlign w:val="center"/>
          </w:tcPr>
          <w:p w14:paraId="59114121" w14:textId="77777777" w:rsidR="00005045" w:rsidRPr="00124784" w:rsidRDefault="00005045" w:rsidP="00124784">
            <w:pPr>
              <w:jc w:val="center"/>
              <w:rPr>
                <w:lang w:val="en-US"/>
              </w:rPr>
            </w:pPr>
            <w:r>
              <w:rPr>
                <w:lang w:val="en-US"/>
              </w:rPr>
              <w:t>0.42</w:t>
            </w:r>
          </w:p>
        </w:tc>
        <w:tc>
          <w:tcPr>
            <w:tcW w:w="973" w:type="dxa"/>
            <w:shd w:val="clear" w:color="auto" w:fill="auto"/>
            <w:vAlign w:val="center"/>
          </w:tcPr>
          <w:p w14:paraId="05FC7891" w14:textId="77777777" w:rsidR="00005045" w:rsidRPr="00124784" w:rsidRDefault="00005045" w:rsidP="00124784">
            <w:pPr>
              <w:jc w:val="center"/>
              <w:rPr>
                <w:lang w:val="en-US"/>
              </w:rPr>
            </w:pPr>
            <w:r>
              <w:rPr>
                <w:lang w:val="en-US"/>
              </w:rPr>
              <w:t>是</w:t>
            </w:r>
          </w:p>
        </w:tc>
      </w:tr>
      <w:tr w:rsidR="00064709" w14:paraId="2CDA0CA6" w14:textId="77777777">
        <w:tc>
          <w:tcPr>
            <w:tcW w:w="4077" w:type="dxa"/>
            <w:shd w:val="clear" w:color="auto" w:fill="auto"/>
            <w:vAlign w:val="center"/>
          </w:tcPr>
          <w:p w14:paraId="32563C5E" w14:textId="77777777" w:rsidR="00005045" w:rsidRPr="00124784" w:rsidRDefault="00005045" w:rsidP="00124784">
            <w:pPr>
              <w:jc w:val="center"/>
              <w:rPr>
                <w:lang w:val="en-US"/>
              </w:rPr>
            </w:pPr>
            <w:r>
              <w:rPr>
                <w:lang w:val="en-US"/>
              </w:rPr>
              <w:t>未命名</w:t>
            </w:r>
            <w:r>
              <w:rPr>
                <w:lang w:val="en-US"/>
              </w:rPr>
              <w:t>(BF00)</w:t>
            </w:r>
          </w:p>
        </w:tc>
        <w:tc>
          <w:tcPr>
            <w:tcW w:w="1276" w:type="dxa"/>
            <w:shd w:val="clear" w:color="auto" w:fill="auto"/>
            <w:vAlign w:val="center"/>
          </w:tcPr>
          <w:p w14:paraId="3156B253" w14:textId="77777777" w:rsidR="00005045" w:rsidRPr="00124784" w:rsidRDefault="00005045" w:rsidP="00124784">
            <w:pPr>
              <w:jc w:val="center"/>
              <w:rPr>
                <w:lang w:val="en-US"/>
              </w:rPr>
            </w:pPr>
            <w:r>
              <w:rPr>
                <w:lang w:val="en-US"/>
              </w:rPr>
              <w:t>0.23</w:t>
            </w:r>
          </w:p>
        </w:tc>
        <w:tc>
          <w:tcPr>
            <w:tcW w:w="1276" w:type="dxa"/>
            <w:shd w:val="clear" w:color="auto" w:fill="auto"/>
            <w:vAlign w:val="center"/>
          </w:tcPr>
          <w:p w14:paraId="6603DB43" w14:textId="77777777" w:rsidR="00005045" w:rsidRPr="00124784" w:rsidRDefault="00005045" w:rsidP="00124784">
            <w:pPr>
              <w:jc w:val="center"/>
              <w:rPr>
                <w:lang w:val="en-US"/>
              </w:rPr>
            </w:pPr>
            <w:r>
              <w:rPr>
                <w:lang w:val="en-US"/>
              </w:rPr>
              <w:t>-0.03</w:t>
            </w:r>
          </w:p>
        </w:tc>
        <w:tc>
          <w:tcPr>
            <w:tcW w:w="1701" w:type="dxa"/>
            <w:shd w:val="clear" w:color="auto" w:fill="auto"/>
            <w:vAlign w:val="center"/>
          </w:tcPr>
          <w:p w14:paraId="3CFF93A0" w14:textId="77777777" w:rsidR="00005045" w:rsidRPr="00124784" w:rsidRDefault="00005045" w:rsidP="00124784">
            <w:pPr>
              <w:jc w:val="center"/>
              <w:rPr>
                <w:lang w:val="en-US"/>
              </w:rPr>
            </w:pPr>
            <w:r>
              <w:rPr>
                <w:lang w:val="en-US"/>
              </w:rPr>
              <w:t>0.26</w:t>
            </w:r>
          </w:p>
        </w:tc>
        <w:tc>
          <w:tcPr>
            <w:tcW w:w="973" w:type="dxa"/>
            <w:shd w:val="clear" w:color="auto" w:fill="auto"/>
            <w:vAlign w:val="center"/>
          </w:tcPr>
          <w:p w14:paraId="33CF2563" w14:textId="77777777" w:rsidR="00005045" w:rsidRPr="00124784" w:rsidRDefault="00005045" w:rsidP="00124784">
            <w:pPr>
              <w:jc w:val="center"/>
              <w:rPr>
                <w:lang w:val="en-US"/>
              </w:rPr>
            </w:pPr>
            <w:r>
              <w:rPr>
                <w:lang w:val="en-US"/>
              </w:rPr>
              <w:t>是</w:t>
            </w:r>
          </w:p>
        </w:tc>
      </w:tr>
      <w:tr w:rsidR="00064709" w14:paraId="25FFB2D1" w14:textId="77777777">
        <w:tc>
          <w:tcPr>
            <w:tcW w:w="4077" w:type="dxa"/>
            <w:shd w:val="clear" w:color="auto" w:fill="auto"/>
            <w:vAlign w:val="center"/>
          </w:tcPr>
          <w:p w14:paraId="4424134C" w14:textId="77777777" w:rsidR="00005045" w:rsidRPr="00124784" w:rsidRDefault="00005045" w:rsidP="00124784">
            <w:pPr>
              <w:jc w:val="center"/>
              <w:rPr>
                <w:lang w:val="en-US"/>
              </w:rPr>
            </w:pPr>
            <w:r>
              <w:rPr>
                <w:lang w:val="en-US"/>
              </w:rPr>
              <w:t>未命名</w:t>
            </w:r>
            <w:r>
              <w:rPr>
                <w:lang w:val="en-US"/>
              </w:rPr>
              <w:t>(BF03)</w:t>
            </w:r>
          </w:p>
        </w:tc>
        <w:tc>
          <w:tcPr>
            <w:tcW w:w="1276" w:type="dxa"/>
            <w:shd w:val="clear" w:color="auto" w:fill="auto"/>
            <w:vAlign w:val="center"/>
          </w:tcPr>
          <w:p w14:paraId="37052007" w14:textId="77777777" w:rsidR="00005045" w:rsidRPr="00124784" w:rsidRDefault="00005045" w:rsidP="00124784">
            <w:pPr>
              <w:jc w:val="center"/>
              <w:rPr>
                <w:lang w:val="en-US"/>
              </w:rPr>
            </w:pPr>
            <w:r>
              <w:rPr>
                <w:lang w:val="en-US"/>
              </w:rPr>
              <w:t>0.67</w:t>
            </w:r>
          </w:p>
        </w:tc>
        <w:tc>
          <w:tcPr>
            <w:tcW w:w="1276" w:type="dxa"/>
            <w:shd w:val="clear" w:color="auto" w:fill="auto"/>
            <w:vAlign w:val="center"/>
          </w:tcPr>
          <w:p w14:paraId="5AAA8914" w14:textId="77777777" w:rsidR="00005045" w:rsidRPr="00124784" w:rsidRDefault="00005045" w:rsidP="00124784">
            <w:pPr>
              <w:jc w:val="center"/>
              <w:rPr>
                <w:lang w:val="en-US"/>
              </w:rPr>
            </w:pPr>
            <w:r>
              <w:rPr>
                <w:lang w:val="en-US"/>
              </w:rPr>
              <w:t>-1.40</w:t>
            </w:r>
          </w:p>
        </w:tc>
        <w:tc>
          <w:tcPr>
            <w:tcW w:w="1701" w:type="dxa"/>
            <w:shd w:val="clear" w:color="auto" w:fill="auto"/>
            <w:vAlign w:val="center"/>
          </w:tcPr>
          <w:p w14:paraId="5B59AA9E" w14:textId="77777777" w:rsidR="00005045" w:rsidRPr="00124784" w:rsidRDefault="00005045" w:rsidP="00124784">
            <w:pPr>
              <w:jc w:val="center"/>
              <w:rPr>
                <w:lang w:val="en-US"/>
              </w:rPr>
            </w:pPr>
            <w:r>
              <w:rPr>
                <w:lang w:val="en-US"/>
              </w:rPr>
              <w:t>2.07</w:t>
            </w:r>
          </w:p>
        </w:tc>
        <w:tc>
          <w:tcPr>
            <w:tcW w:w="973" w:type="dxa"/>
            <w:shd w:val="clear" w:color="auto" w:fill="auto"/>
            <w:vAlign w:val="center"/>
          </w:tcPr>
          <w:p w14:paraId="19F34DE3" w14:textId="77777777" w:rsidR="00005045" w:rsidRPr="00124784" w:rsidRDefault="00005045" w:rsidP="00124784">
            <w:pPr>
              <w:jc w:val="center"/>
              <w:rPr>
                <w:lang w:val="en-US"/>
              </w:rPr>
            </w:pPr>
            <w:r>
              <w:rPr>
                <w:lang w:val="en-US"/>
              </w:rPr>
              <w:t>是</w:t>
            </w:r>
          </w:p>
        </w:tc>
      </w:tr>
      <w:tr w:rsidR="00064709" w14:paraId="0E114D89" w14:textId="77777777">
        <w:tc>
          <w:tcPr>
            <w:tcW w:w="4077" w:type="dxa"/>
            <w:shd w:val="clear" w:color="auto" w:fill="auto"/>
            <w:vAlign w:val="center"/>
          </w:tcPr>
          <w:p w14:paraId="5D7BBBFD" w14:textId="77777777" w:rsidR="00005045" w:rsidRPr="00124784" w:rsidRDefault="00005045" w:rsidP="00124784">
            <w:pPr>
              <w:jc w:val="center"/>
              <w:rPr>
                <w:lang w:val="en-US"/>
              </w:rPr>
            </w:pPr>
            <w:r>
              <w:rPr>
                <w:lang w:val="en-US"/>
              </w:rPr>
              <w:t>未命名</w:t>
            </w:r>
            <w:r>
              <w:rPr>
                <w:lang w:val="en-US"/>
              </w:rPr>
              <w:t>(BF06)</w:t>
            </w:r>
          </w:p>
        </w:tc>
        <w:tc>
          <w:tcPr>
            <w:tcW w:w="1276" w:type="dxa"/>
            <w:shd w:val="clear" w:color="auto" w:fill="auto"/>
            <w:vAlign w:val="center"/>
          </w:tcPr>
          <w:p w14:paraId="6EE7BE5C" w14:textId="77777777" w:rsidR="00005045" w:rsidRPr="00124784" w:rsidRDefault="00005045" w:rsidP="00124784">
            <w:pPr>
              <w:jc w:val="center"/>
              <w:rPr>
                <w:lang w:val="en-US"/>
              </w:rPr>
            </w:pPr>
            <w:r>
              <w:rPr>
                <w:lang w:val="en-US"/>
              </w:rPr>
              <w:t>-0.33</w:t>
            </w:r>
          </w:p>
        </w:tc>
        <w:tc>
          <w:tcPr>
            <w:tcW w:w="1276" w:type="dxa"/>
            <w:shd w:val="clear" w:color="auto" w:fill="auto"/>
            <w:vAlign w:val="center"/>
          </w:tcPr>
          <w:p w14:paraId="4B7ECD60" w14:textId="77777777" w:rsidR="00005045" w:rsidRPr="00124784" w:rsidRDefault="00005045" w:rsidP="00124784">
            <w:pPr>
              <w:jc w:val="center"/>
              <w:rPr>
                <w:lang w:val="en-US"/>
              </w:rPr>
            </w:pPr>
            <w:r>
              <w:rPr>
                <w:lang w:val="en-US"/>
              </w:rPr>
              <w:t>-0.57</w:t>
            </w:r>
          </w:p>
        </w:tc>
        <w:tc>
          <w:tcPr>
            <w:tcW w:w="1701" w:type="dxa"/>
            <w:shd w:val="clear" w:color="auto" w:fill="auto"/>
            <w:vAlign w:val="center"/>
          </w:tcPr>
          <w:p w14:paraId="5A99C2C0" w14:textId="77777777" w:rsidR="00005045" w:rsidRPr="00124784" w:rsidRDefault="00005045" w:rsidP="00124784">
            <w:pPr>
              <w:jc w:val="center"/>
              <w:rPr>
                <w:lang w:val="en-US"/>
              </w:rPr>
            </w:pPr>
            <w:r>
              <w:rPr>
                <w:lang w:val="en-US"/>
              </w:rPr>
              <w:t>0.24</w:t>
            </w:r>
          </w:p>
        </w:tc>
        <w:tc>
          <w:tcPr>
            <w:tcW w:w="973" w:type="dxa"/>
            <w:shd w:val="clear" w:color="auto" w:fill="auto"/>
            <w:vAlign w:val="center"/>
          </w:tcPr>
          <w:p w14:paraId="57D128A6" w14:textId="77777777" w:rsidR="00005045" w:rsidRPr="00124784" w:rsidRDefault="00005045" w:rsidP="00124784">
            <w:pPr>
              <w:jc w:val="center"/>
              <w:rPr>
                <w:lang w:val="en-US"/>
              </w:rPr>
            </w:pPr>
            <w:r>
              <w:rPr>
                <w:lang w:val="en-US"/>
              </w:rPr>
              <w:t>是</w:t>
            </w:r>
          </w:p>
        </w:tc>
      </w:tr>
      <w:tr w:rsidR="00064709" w14:paraId="7ECBA555" w14:textId="77777777">
        <w:tc>
          <w:tcPr>
            <w:tcW w:w="4077" w:type="dxa"/>
            <w:shd w:val="clear" w:color="auto" w:fill="auto"/>
            <w:vAlign w:val="center"/>
          </w:tcPr>
          <w:p w14:paraId="48D84375" w14:textId="77777777" w:rsidR="00005045" w:rsidRPr="00124784" w:rsidRDefault="00005045" w:rsidP="00124784">
            <w:pPr>
              <w:jc w:val="center"/>
              <w:rPr>
                <w:lang w:val="en-US"/>
              </w:rPr>
            </w:pPr>
            <w:r>
              <w:rPr>
                <w:lang w:val="en-US"/>
              </w:rPr>
              <w:t>未命名</w:t>
            </w:r>
            <w:r>
              <w:rPr>
                <w:lang w:val="en-US"/>
              </w:rPr>
              <w:t>(BF09)</w:t>
            </w:r>
          </w:p>
        </w:tc>
        <w:tc>
          <w:tcPr>
            <w:tcW w:w="1276" w:type="dxa"/>
            <w:shd w:val="clear" w:color="auto" w:fill="auto"/>
            <w:vAlign w:val="center"/>
          </w:tcPr>
          <w:p w14:paraId="2BA0AC4F" w14:textId="77777777" w:rsidR="00005045" w:rsidRPr="00124784" w:rsidRDefault="00005045" w:rsidP="00124784">
            <w:pPr>
              <w:jc w:val="center"/>
              <w:rPr>
                <w:lang w:val="en-US"/>
              </w:rPr>
            </w:pPr>
            <w:r>
              <w:rPr>
                <w:lang w:val="en-US"/>
              </w:rPr>
              <w:t>-0.42</w:t>
            </w:r>
          </w:p>
        </w:tc>
        <w:tc>
          <w:tcPr>
            <w:tcW w:w="1276" w:type="dxa"/>
            <w:shd w:val="clear" w:color="auto" w:fill="auto"/>
            <w:vAlign w:val="center"/>
          </w:tcPr>
          <w:p w14:paraId="4DFF0D25" w14:textId="77777777" w:rsidR="00005045" w:rsidRPr="00124784" w:rsidRDefault="00005045" w:rsidP="00124784">
            <w:pPr>
              <w:jc w:val="center"/>
              <w:rPr>
                <w:lang w:val="en-US"/>
              </w:rPr>
            </w:pPr>
            <w:r>
              <w:rPr>
                <w:lang w:val="en-US"/>
              </w:rPr>
              <w:t>-0.63</w:t>
            </w:r>
          </w:p>
        </w:tc>
        <w:tc>
          <w:tcPr>
            <w:tcW w:w="1701" w:type="dxa"/>
            <w:shd w:val="clear" w:color="auto" w:fill="auto"/>
            <w:vAlign w:val="center"/>
          </w:tcPr>
          <w:p w14:paraId="4CA811FE" w14:textId="77777777" w:rsidR="00005045" w:rsidRPr="00124784" w:rsidRDefault="00005045" w:rsidP="00124784">
            <w:pPr>
              <w:jc w:val="center"/>
              <w:rPr>
                <w:lang w:val="en-US"/>
              </w:rPr>
            </w:pPr>
            <w:r>
              <w:rPr>
                <w:lang w:val="en-US"/>
              </w:rPr>
              <w:t>0.21</w:t>
            </w:r>
          </w:p>
        </w:tc>
        <w:tc>
          <w:tcPr>
            <w:tcW w:w="973" w:type="dxa"/>
            <w:shd w:val="clear" w:color="auto" w:fill="auto"/>
            <w:vAlign w:val="center"/>
          </w:tcPr>
          <w:p w14:paraId="66C71709" w14:textId="77777777" w:rsidR="00005045" w:rsidRPr="00124784" w:rsidRDefault="00005045" w:rsidP="00124784">
            <w:pPr>
              <w:jc w:val="center"/>
              <w:rPr>
                <w:lang w:val="en-US"/>
              </w:rPr>
            </w:pPr>
            <w:r>
              <w:rPr>
                <w:lang w:val="en-US"/>
              </w:rPr>
              <w:t>是</w:t>
            </w:r>
          </w:p>
        </w:tc>
      </w:tr>
      <w:tr w:rsidR="00064709" w14:paraId="20D758DE" w14:textId="77777777">
        <w:tc>
          <w:tcPr>
            <w:tcW w:w="4077" w:type="dxa"/>
            <w:shd w:val="clear" w:color="auto" w:fill="auto"/>
            <w:vAlign w:val="center"/>
          </w:tcPr>
          <w:p w14:paraId="6592B1C0" w14:textId="77777777" w:rsidR="00005045" w:rsidRPr="00124784" w:rsidRDefault="00005045" w:rsidP="00124784">
            <w:pPr>
              <w:jc w:val="center"/>
              <w:rPr>
                <w:lang w:val="en-US"/>
              </w:rPr>
            </w:pPr>
            <w:r>
              <w:rPr>
                <w:lang w:val="en-US"/>
              </w:rPr>
              <w:t>未命名</w:t>
            </w:r>
            <w:r>
              <w:rPr>
                <w:lang w:val="en-US"/>
              </w:rPr>
              <w:t>(BF0C)</w:t>
            </w:r>
          </w:p>
        </w:tc>
        <w:tc>
          <w:tcPr>
            <w:tcW w:w="1276" w:type="dxa"/>
            <w:shd w:val="clear" w:color="auto" w:fill="auto"/>
            <w:vAlign w:val="center"/>
          </w:tcPr>
          <w:p w14:paraId="47BA06F7" w14:textId="77777777" w:rsidR="00005045" w:rsidRPr="00124784" w:rsidRDefault="00005045" w:rsidP="00124784">
            <w:pPr>
              <w:jc w:val="center"/>
              <w:rPr>
                <w:lang w:val="en-US"/>
              </w:rPr>
            </w:pPr>
            <w:r>
              <w:rPr>
                <w:lang w:val="en-US"/>
              </w:rPr>
              <w:t>-0.17</w:t>
            </w:r>
          </w:p>
        </w:tc>
        <w:tc>
          <w:tcPr>
            <w:tcW w:w="1276" w:type="dxa"/>
            <w:shd w:val="clear" w:color="auto" w:fill="auto"/>
            <w:vAlign w:val="center"/>
          </w:tcPr>
          <w:p w14:paraId="46AA0101" w14:textId="77777777" w:rsidR="00005045" w:rsidRPr="00124784" w:rsidRDefault="00005045" w:rsidP="00124784">
            <w:pPr>
              <w:jc w:val="center"/>
              <w:rPr>
                <w:lang w:val="en-US"/>
              </w:rPr>
            </w:pPr>
            <w:r>
              <w:rPr>
                <w:lang w:val="en-US"/>
              </w:rPr>
              <w:t>-0.64</w:t>
            </w:r>
          </w:p>
        </w:tc>
        <w:tc>
          <w:tcPr>
            <w:tcW w:w="1701" w:type="dxa"/>
            <w:shd w:val="clear" w:color="auto" w:fill="auto"/>
            <w:vAlign w:val="center"/>
          </w:tcPr>
          <w:p w14:paraId="02F563F3" w14:textId="77777777" w:rsidR="00005045" w:rsidRPr="00124784" w:rsidRDefault="00005045" w:rsidP="00124784">
            <w:pPr>
              <w:jc w:val="center"/>
              <w:rPr>
                <w:lang w:val="en-US"/>
              </w:rPr>
            </w:pPr>
            <w:r>
              <w:rPr>
                <w:lang w:val="en-US"/>
              </w:rPr>
              <w:t>0.47</w:t>
            </w:r>
          </w:p>
        </w:tc>
        <w:tc>
          <w:tcPr>
            <w:tcW w:w="973" w:type="dxa"/>
            <w:shd w:val="clear" w:color="auto" w:fill="auto"/>
            <w:vAlign w:val="center"/>
          </w:tcPr>
          <w:p w14:paraId="1B0819ED" w14:textId="77777777" w:rsidR="00005045" w:rsidRPr="00124784" w:rsidRDefault="00005045" w:rsidP="00124784">
            <w:pPr>
              <w:jc w:val="center"/>
              <w:rPr>
                <w:lang w:val="en-US"/>
              </w:rPr>
            </w:pPr>
            <w:r>
              <w:rPr>
                <w:lang w:val="en-US"/>
              </w:rPr>
              <w:t>是</w:t>
            </w:r>
          </w:p>
        </w:tc>
      </w:tr>
      <w:tr w:rsidR="00064709" w14:paraId="4F72917B" w14:textId="77777777">
        <w:tc>
          <w:tcPr>
            <w:tcW w:w="4077" w:type="dxa"/>
            <w:shd w:val="clear" w:color="auto" w:fill="auto"/>
            <w:vAlign w:val="center"/>
          </w:tcPr>
          <w:p w14:paraId="0078F6DF" w14:textId="77777777" w:rsidR="00005045" w:rsidRPr="00124784" w:rsidRDefault="00005045" w:rsidP="00124784">
            <w:pPr>
              <w:jc w:val="center"/>
              <w:rPr>
                <w:lang w:val="en-US"/>
              </w:rPr>
            </w:pPr>
            <w:r>
              <w:rPr>
                <w:lang w:val="en-US"/>
              </w:rPr>
              <w:t>未命名</w:t>
            </w:r>
            <w:r>
              <w:rPr>
                <w:lang w:val="en-US"/>
              </w:rPr>
              <w:t>(BF0F)</w:t>
            </w:r>
          </w:p>
        </w:tc>
        <w:tc>
          <w:tcPr>
            <w:tcW w:w="1276" w:type="dxa"/>
            <w:shd w:val="clear" w:color="auto" w:fill="auto"/>
            <w:vAlign w:val="center"/>
          </w:tcPr>
          <w:p w14:paraId="3BA381A8" w14:textId="77777777" w:rsidR="00005045" w:rsidRPr="00124784" w:rsidRDefault="00005045" w:rsidP="00124784">
            <w:pPr>
              <w:jc w:val="center"/>
              <w:rPr>
                <w:lang w:val="en-US"/>
              </w:rPr>
            </w:pPr>
            <w:r>
              <w:rPr>
                <w:lang w:val="en-US"/>
              </w:rPr>
              <w:t>-0.06</w:t>
            </w:r>
          </w:p>
        </w:tc>
        <w:tc>
          <w:tcPr>
            <w:tcW w:w="1276" w:type="dxa"/>
            <w:shd w:val="clear" w:color="auto" w:fill="auto"/>
            <w:vAlign w:val="center"/>
          </w:tcPr>
          <w:p w14:paraId="0AB1F02A" w14:textId="77777777" w:rsidR="00005045" w:rsidRPr="00124784" w:rsidRDefault="00005045" w:rsidP="00124784">
            <w:pPr>
              <w:jc w:val="center"/>
              <w:rPr>
                <w:lang w:val="en-US"/>
              </w:rPr>
            </w:pPr>
            <w:r>
              <w:rPr>
                <w:lang w:val="en-US"/>
              </w:rPr>
              <w:t>-0.77</w:t>
            </w:r>
          </w:p>
        </w:tc>
        <w:tc>
          <w:tcPr>
            <w:tcW w:w="1701" w:type="dxa"/>
            <w:shd w:val="clear" w:color="auto" w:fill="auto"/>
            <w:vAlign w:val="center"/>
          </w:tcPr>
          <w:p w14:paraId="675729F0" w14:textId="77777777" w:rsidR="00005045" w:rsidRPr="00124784" w:rsidRDefault="00005045" w:rsidP="00124784">
            <w:pPr>
              <w:jc w:val="center"/>
              <w:rPr>
                <w:lang w:val="en-US"/>
              </w:rPr>
            </w:pPr>
            <w:r>
              <w:rPr>
                <w:lang w:val="en-US"/>
              </w:rPr>
              <w:t>0.71</w:t>
            </w:r>
          </w:p>
        </w:tc>
        <w:tc>
          <w:tcPr>
            <w:tcW w:w="973" w:type="dxa"/>
            <w:shd w:val="clear" w:color="auto" w:fill="auto"/>
            <w:vAlign w:val="center"/>
          </w:tcPr>
          <w:p w14:paraId="15F0BC40" w14:textId="77777777" w:rsidR="00005045" w:rsidRPr="00124784" w:rsidRDefault="00005045" w:rsidP="00124784">
            <w:pPr>
              <w:jc w:val="center"/>
              <w:rPr>
                <w:lang w:val="en-US"/>
              </w:rPr>
            </w:pPr>
            <w:r>
              <w:rPr>
                <w:lang w:val="en-US"/>
              </w:rPr>
              <w:t>是</w:t>
            </w:r>
          </w:p>
        </w:tc>
      </w:tr>
      <w:tr w:rsidR="00064709" w14:paraId="6AC2659D" w14:textId="77777777">
        <w:tc>
          <w:tcPr>
            <w:tcW w:w="4077" w:type="dxa"/>
            <w:shd w:val="clear" w:color="auto" w:fill="auto"/>
            <w:vAlign w:val="center"/>
          </w:tcPr>
          <w:p w14:paraId="7943F84B" w14:textId="77777777" w:rsidR="00005045" w:rsidRPr="00124784" w:rsidRDefault="00005045" w:rsidP="00124784">
            <w:pPr>
              <w:jc w:val="center"/>
              <w:rPr>
                <w:lang w:val="en-US"/>
              </w:rPr>
            </w:pPr>
            <w:r>
              <w:rPr>
                <w:lang w:val="en-US"/>
              </w:rPr>
              <w:t>未命名</w:t>
            </w:r>
            <w:r>
              <w:rPr>
                <w:lang w:val="en-US"/>
              </w:rPr>
              <w:t>(BF12)</w:t>
            </w:r>
          </w:p>
        </w:tc>
        <w:tc>
          <w:tcPr>
            <w:tcW w:w="1276" w:type="dxa"/>
            <w:shd w:val="clear" w:color="auto" w:fill="auto"/>
            <w:vAlign w:val="center"/>
          </w:tcPr>
          <w:p w14:paraId="3F994291" w14:textId="77777777" w:rsidR="00005045" w:rsidRPr="00124784" w:rsidRDefault="00005045" w:rsidP="00124784">
            <w:pPr>
              <w:jc w:val="center"/>
              <w:rPr>
                <w:lang w:val="en-US"/>
              </w:rPr>
            </w:pPr>
            <w:r>
              <w:rPr>
                <w:lang w:val="en-US"/>
              </w:rPr>
              <w:t>-0.32</w:t>
            </w:r>
          </w:p>
        </w:tc>
        <w:tc>
          <w:tcPr>
            <w:tcW w:w="1276" w:type="dxa"/>
            <w:shd w:val="clear" w:color="auto" w:fill="auto"/>
            <w:vAlign w:val="center"/>
          </w:tcPr>
          <w:p w14:paraId="759B8F1C" w14:textId="77777777" w:rsidR="00005045" w:rsidRPr="00124784" w:rsidRDefault="00005045" w:rsidP="00124784">
            <w:pPr>
              <w:jc w:val="center"/>
              <w:rPr>
                <w:lang w:val="en-US"/>
              </w:rPr>
            </w:pPr>
            <w:r>
              <w:rPr>
                <w:lang w:val="en-US"/>
              </w:rPr>
              <w:t>-1.08</w:t>
            </w:r>
          </w:p>
        </w:tc>
        <w:tc>
          <w:tcPr>
            <w:tcW w:w="1701" w:type="dxa"/>
            <w:shd w:val="clear" w:color="auto" w:fill="auto"/>
            <w:vAlign w:val="center"/>
          </w:tcPr>
          <w:p w14:paraId="6BCE2E97" w14:textId="77777777" w:rsidR="00005045" w:rsidRPr="00124784" w:rsidRDefault="00005045" w:rsidP="00124784">
            <w:pPr>
              <w:jc w:val="center"/>
              <w:rPr>
                <w:lang w:val="en-US"/>
              </w:rPr>
            </w:pPr>
            <w:r>
              <w:rPr>
                <w:lang w:val="en-US"/>
              </w:rPr>
              <w:t>0.77</w:t>
            </w:r>
          </w:p>
        </w:tc>
        <w:tc>
          <w:tcPr>
            <w:tcW w:w="973" w:type="dxa"/>
            <w:shd w:val="clear" w:color="auto" w:fill="auto"/>
            <w:vAlign w:val="center"/>
          </w:tcPr>
          <w:p w14:paraId="5FDE35CA" w14:textId="77777777" w:rsidR="00005045" w:rsidRPr="00124784" w:rsidRDefault="00005045" w:rsidP="00124784">
            <w:pPr>
              <w:jc w:val="center"/>
              <w:rPr>
                <w:lang w:val="en-US"/>
              </w:rPr>
            </w:pPr>
            <w:r>
              <w:rPr>
                <w:lang w:val="en-US"/>
              </w:rPr>
              <w:t>是</w:t>
            </w:r>
          </w:p>
        </w:tc>
      </w:tr>
      <w:tr w:rsidR="00064709" w14:paraId="0E6FC8F0" w14:textId="77777777">
        <w:tc>
          <w:tcPr>
            <w:tcW w:w="4077" w:type="dxa"/>
            <w:shd w:val="clear" w:color="auto" w:fill="auto"/>
            <w:vAlign w:val="center"/>
          </w:tcPr>
          <w:p w14:paraId="3EC13311" w14:textId="77777777" w:rsidR="00005045" w:rsidRPr="00124784" w:rsidRDefault="00005045" w:rsidP="00124784">
            <w:pPr>
              <w:jc w:val="center"/>
              <w:rPr>
                <w:lang w:val="en-US"/>
              </w:rPr>
            </w:pPr>
            <w:r>
              <w:rPr>
                <w:lang w:val="en-US"/>
              </w:rPr>
              <w:t>未命名</w:t>
            </w:r>
            <w:r>
              <w:rPr>
                <w:lang w:val="en-US"/>
              </w:rPr>
              <w:t>(BF15)</w:t>
            </w:r>
          </w:p>
        </w:tc>
        <w:tc>
          <w:tcPr>
            <w:tcW w:w="1276" w:type="dxa"/>
            <w:shd w:val="clear" w:color="auto" w:fill="auto"/>
            <w:vAlign w:val="center"/>
          </w:tcPr>
          <w:p w14:paraId="14D0F6C2" w14:textId="77777777" w:rsidR="00005045" w:rsidRPr="00124784" w:rsidRDefault="00005045" w:rsidP="00124784">
            <w:pPr>
              <w:jc w:val="center"/>
              <w:rPr>
                <w:lang w:val="en-US"/>
              </w:rPr>
            </w:pPr>
            <w:r>
              <w:rPr>
                <w:lang w:val="en-US"/>
              </w:rPr>
              <w:t>-0.52</w:t>
            </w:r>
          </w:p>
        </w:tc>
        <w:tc>
          <w:tcPr>
            <w:tcW w:w="1276" w:type="dxa"/>
            <w:shd w:val="clear" w:color="auto" w:fill="auto"/>
            <w:vAlign w:val="center"/>
          </w:tcPr>
          <w:p w14:paraId="2F973350" w14:textId="77777777" w:rsidR="00005045" w:rsidRPr="00124784" w:rsidRDefault="00005045" w:rsidP="00124784">
            <w:pPr>
              <w:jc w:val="center"/>
              <w:rPr>
                <w:lang w:val="en-US"/>
              </w:rPr>
            </w:pPr>
            <w:r>
              <w:rPr>
                <w:lang w:val="en-US"/>
              </w:rPr>
              <w:t>-0.69</w:t>
            </w:r>
          </w:p>
        </w:tc>
        <w:tc>
          <w:tcPr>
            <w:tcW w:w="1701" w:type="dxa"/>
            <w:shd w:val="clear" w:color="auto" w:fill="auto"/>
            <w:vAlign w:val="center"/>
          </w:tcPr>
          <w:p w14:paraId="56985ECD" w14:textId="77777777" w:rsidR="00005045" w:rsidRPr="00124784" w:rsidRDefault="00005045" w:rsidP="00124784">
            <w:pPr>
              <w:jc w:val="center"/>
              <w:rPr>
                <w:lang w:val="en-US"/>
              </w:rPr>
            </w:pPr>
            <w:r>
              <w:rPr>
                <w:lang w:val="en-US"/>
              </w:rPr>
              <w:t>0.17</w:t>
            </w:r>
          </w:p>
        </w:tc>
        <w:tc>
          <w:tcPr>
            <w:tcW w:w="973" w:type="dxa"/>
            <w:shd w:val="clear" w:color="auto" w:fill="auto"/>
            <w:vAlign w:val="center"/>
          </w:tcPr>
          <w:p w14:paraId="2E79B70A" w14:textId="77777777" w:rsidR="00005045" w:rsidRPr="00124784" w:rsidRDefault="00005045" w:rsidP="00124784">
            <w:pPr>
              <w:jc w:val="center"/>
              <w:rPr>
                <w:lang w:val="en-US"/>
              </w:rPr>
            </w:pPr>
            <w:r>
              <w:rPr>
                <w:lang w:val="en-US"/>
              </w:rPr>
              <w:t>是</w:t>
            </w:r>
          </w:p>
        </w:tc>
      </w:tr>
      <w:tr w:rsidR="00064709" w14:paraId="390ED07B" w14:textId="77777777">
        <w:tc>
          <w:tcPr>
            <w:tcW w:w="4077" w:type="dxa"/>
            <w:shd w:val="clear" w:color="auto" w:fill="auto"/>
            <w:vAlign w:val="center"/>
          </w:tcPr>
          <w:p w14:paraId="717C4B8B" w14:textId="77777777" w:rsidR="00005045" w:rsidRPr="00124784" w:rsidRDefault="00005045" w:rsidP="00124784">
            <w:pPr>
              <w:jc w:val="center"/>
              <w:rPr>
                <w:lang w:val="en-US"/>
              </w:rPr>
            </w:pPr>
            <w:r>
              <w:rPr>
                <w:lang w:val="en-US"/>
              </w:rPr>
              <w:t>未命名</w:t>
            </w:r>
            <w:r>
              <w:rPr>
                <w:lang w:val="en-US"/>
              </w:rPr>
              <w:t>(BF18)</w:t>
            </w:r>
          </w:p>
        </w:tc>
        <w:tc>
          <w:tcPr>
            <w:tcW w:w="1276" w:type="dxa"/>
            <w:shd w:val="clear" w:color="auto" w:fill="auto"/>
            <w:vAlign w:val="center"/>
          </w:tcPr>
          <w:p w14:paraId="486B01B7" w14:textId="77777777" w:rsidR="00005045" w:rsidRPr="00124784" w:rsidRDefault="00005045" w:rsidP="00124784">
            <w:pPr>
              <w:jc w:val="center"/>
              <w:rPr>
                <w:lang w:val="en-US"/>
              </w:rPr>
            </w:pPr>
            <w:r>
              <w:rPr>
                <w:lang w:val="en-US"/>
              </w:rPr>
              <w:t>-0.43</w:t>
            </w:r>
          </w:p>
        </w:tc>
        <w:tc>
          <w:tcPr>
            <w:tcW w:w="1276" w:type="dxa"/>
            <w:shd w:val="clear" w:color="auto" w:fill="auto"/>
            <w:vAlign w:val="center"/>
          </w:tcPr>
          <w:p w14:paraId="4C2DAAD0" w14:textId="77777777" w:rsidR="00005045" w:rsidRPr="00124784" w:rsidRDefault="00005045" w:rsidP="00124784">
            <w:pPr>
              <w:jc w:val="center"/>
              <w:rPr>
                <w:lang w:val="en-US"/>
              </w:rPr>
            </w:pPr>
            <w:r>
              <w:rPr>
                <w:lang w:val="en-US"/>
              </w:rPr>
              <w:t>-0.80</w:t>
            </w:r>
          </w:p>
        </w:tc>
        <w:tc>
          <w:tcPr>
            <w:tcW w:w="1701" w:type="dxa"/>
            <w:shd w:val="clear" w:color="auto" w:fill="auto"/>
            <w:vAlign w:val="center"/>
          </w:tcPr>
          <w:p w14:paraId="0EFEC588" w14:textId="77777777" w:rsidR="00005045" w:rsidRPr="00124784" w:rsidRDefault="00005045" w:rsidP="00124784">
            <w:pPr>
              <w:jc w:val="center"/>
              <w:rPr>
                <w:lang w:val="en-US"/>
              </w:rPr>
            </w:pPr>
            <w:r>
              <w:rPr>
                <w:lang w:val="en-US"/>
              </w:rPr>
              <w:t>0.37</w:t>
            </w:r>
          </w:p>
        </w:tc>
        <w:tc>
          <w:tcPr>
            <w:tcW w:w="973" w:type="dxa"/>
            <w:shd w:val="clear" w:color="auto" w:fill="auto"/>
            <w:vAlign w:val="center"/>
          </w:tcPr>
          <w:p w14:paraId="5EECAF52" w14:textId="77777777" w:rsidR="00005045" w:rsidRPr="00124784" w:rsidRDefault="00005045" w:rsidP="00124784">
            <w:pPr>
              <w:jc w:val="center"/>
              <w:rPr>
                <w:lang w:val="en-US"/>
              </w:rPr>
            </w:pPr>
            <w:r>
              <w:rPr>
                <w:lang w:val="en-US"/>
              </w:rPr>
              <w:t>是</w:t>
            </w:r>
          </w:p>
        </w:tc>
      </w:tr>
      <w:tr w:rsidR="00064709" w14:paraId="42B6FB6C" w14:textId="77777777">
        <w:tc>
          <w:tcPr>
            <w:tcW w:w="4077" w:type="dxa"/>
            <w:shd w:val="clear" w:color="auto" w:fill="auto"/>
            <w:vAlign w:val="center"/>
          </w:tcPr>
          <w:p w14:paraId="0860C38C" w14:textId="77777777" w:rsidR="00005045" w:rsidRPr="00124784" w:rsidRDefault="00005045" w:rsidP="00124784">
            <w:pPr>
              <w:jc w:val="center"/>
              <w:rPr>
                <w:lang w:val="en-US"/>
              </w:rPr>
            </w:pPr>
            <w:r>
              <w:rPr>
                <w:lang w:val="en-US"/>
              </w:rPr>
              <w:t>未命名</w:t>
            </w:r>
            <w:r>
              <w:rPr>
                <w:lang w:val="en-US"/>
              </w:rPr>
              <w:t>(BF1B)</w:t>
            </w:r>
          </w:p>
        </w:tc>
        <w:tc>
          <w:tcPr>
            <w:tcW w:w="1276" w:type="dxa"/>
            <w:shd w:val="clear" w:color="auto" w:fill="auto"/>
            <w:vAlign w:val="center"/>
          </w:tcPr>
          <w:p w14:paraId="033A8291" w14:textId="77777777" w:rsidR="00005045" w:rsidRPr="00124784" w:rsidRDefault="00005045" w:rsidP="00124784">
            <w:pPr>
              <w:jc w:val="center"/>
              <w:rPr>
                <w:lang w:val="en-US"/>
              </w:rPr>
            </w:pPr>
            <w:r>
              <w:rPr>
                <w:lang w:val="en-US"/>
              </w:rPr>
              <w:t>-0.21</w:t>
            </w:r>
          </w:p>
        </w:tc>
        <w:tc>
          <w:tcPr>
            <w:tcW w:w="1276" w:type="dxa"/>
            <w:shd w:val="clear" w:color="auto" w:fill="auto"/>
            <w:vAlign w:val="center"/>
          </w:tcPr>
          <w:p w14:paraId="76AFAAB2" w14:textId="77777777" w:rsidR="00005045" w:rsidRPr="00124784" w:rsidRDefault="00005045" w:rsidP="00124784">
            <w:pPr>
              <w:jc w:val="center"/>
              <w:rPr>
                <w:lang w:val="en-US"/>
              </w:rPr>
            </w:pPr>
            <w:r>
              <w:rPr>
                <w:lang w:val="en-US"/>
              </w:rPr>
              <w:t>-0.80</w:t>
            </w:r>
          </w:p>
        </w:tc>
        <w:tc>
          <w:tcPr>
            <w:tcW w:w="1701" w:type="dxa"/>
            <w:shd w:val="clear" w:color="auto" w:fill="auto"/>
            <w:vAlign w:val="center"/>
          </w:tcPr>
          <w:p w14:paraId="4C346D72" w14:textId="77777777" w:rsidR="00005045" w:rsidRPr="00124784" w:rsidRDefault="00005045" w:rsidP="00124784">
            <w:pPr>
              <w:jc w:val="center"/>
              <w:rPr>
                <w:lang w:val="en-US"/>
              </w:rPr>
            </w:pPr>
            <w:r>
              <w:rPr>
                <w:lang w:val="en-US"/>
              </w:rPr>
              <w:t>0.59</w:t>
            </w:r>
          </w:p>
        </w:tc>
        <w:tc>
          <w:tcPr>
            <w:tcW w:w="973" w:type="dxa"/>
            <w:shd w:val="clear" w:color="auto" w:fill="auto"/>
            <w:vAlign w:val="center"/>
          </w:tcPr>
          <w:p w14:paraId="125785DC" w14:textId="77777777" w:rsidR="00005045" w:rsidRPr="00124784" w:rsidRDefault="00005045" w:rsidP="00124784">
            <w:pPr>
              <w:jc w:val="center"/>
              <w:rPr>
                <w:lang w:val="en-US"/>
              </w:rPr>
            </w:pPr>
            <w:r>
              <w:rPr>
                <w:lang w:val="en-US"/>
              </w:rPr>
              <w:t>是</w:t>
            </w:r>
          </w:p>
        </w:tc>
      </w:tr>
      <w:tr w:rsidR="00064709" w14:paraId="1E09C9C2" w14:textId="77777777">
        <w:tc>
          <w:tcPr>
            <w:tcW w:w="4077" w:type="dxa"/>
            <w:shd w:val="clear" w:color="auto" w:fill="auto"/>
            <w:vAlign w:val="center"/>
          </w:tcPr>
          <w:p w14:paraId="00D84869" w14:textId="77777777" w:rsidR="00005045" w:rsidRPr="00124784" w:rsidRDefault="00005045" w:rsidP="00124784">
            <w:pPr>
              <w:jc w:val="center"/>
              <w:rPr>
                <w:lang w:val="en-US"/>
              </w:rPr>
            </w:pPr>
            <w:r>
              <w:rPr>
                <w:lang w:val="en-US"/>
              </w:rPr>
              <w:t>未命名</w:t>
            </w:r>
            <w:r>
              <w:rPr>
                <w:lang w:val="en-US"/>
              </w:rPr>
              <w:t>(BF1E)</w:t>
            </w:r>
          </w:p>
        </w:tc>
        <w:tc>
          <w:tcPr>
            <w:tcW w:w="1276" w:type="dxa"/>
            <w:shd w:val="clear" w:color="auto" w:fill="auto"/>
            <w:vAlign w:val="center"/>
          </w:tcPr>
          <w:p w14:paraId="045EA663" w14:textId="77777777" w:rsidR="00005045" w:rsidRPr="00124784" w:rsidRDefault="00005045" w:rsidP="00124784">
            <w:pPr>
              <w:jc w:val="center"/>
              <w:rPr>
                <w:lang w:val="en-US"/>
              </w:rPr>
            </w:pPr>
            <w:r>
              <w:rPr>
                <w:lang w:val="en-US"/>
              </w:rPr>
              <w:t>-0.15</w:t>
            </w:r>
          </w:p>
        </w:tc>
        <w:tc>
          <w:tcPr>
            <w:tcW w:w="1276" w:type="dxa"/>
            <w:shd w:val="clear" w:color="auto" w:fill="auto"/>
            <w:vAlign w:val="center"/>
          </w:tcPr>
          <w:p w14:paraId="3E21C6F5" w14:textId="77777777" w:rsidR="00005045" w:rsidRPr="00124784" w:rsidRDefault="00005045" w:rsidP="00124784">
            <w:pPr>
              <w:jc w:val="center"/>
              <w:rPr>
                <w:lang w:val="en-US"/>
              </w:rPr>
            </w:pPr>
            <w:r>
              <w:rPr>
                <w:lang w:val="en-US"/>
              </w:rPr>
              <w:t>-0.55</w:t>
            </w:r>
          </w:p>
        </w:tc>
        <w:tc>
          <w:tcPr>
            <w:tcW w:w="1701" w:type="dxa"/>
            <w:shd w:val="clear" w:color="auto" w:fill="auto"/>
            <w:vAlign w:val="center"/>
          </w:tcPr>
          <w:p w14:paraId="30DA83AC" w14:textId="77777777" w:rsidR="00005045" w:rsidRPr="00124784" w:rsidRDefault="00005045" w:rsidP="00124784">
            <w:pPr>
              <w:jc w:val="center"/>
              <w:rPr>
                <w:lang w:val="en-US"/>
              </w:rPr>
            </w:pPr>
            <w:r>
              <w:rPr>
                <w:lang w:val="en-US"/>
              </w:rPr>
              <w:t>0.40</w:t>
            </w:r>
          </w:p>
        </w:tc>
        <w:tc>
          <w:tcPr>
            <w:tcW w:w="973" w:type="dxa"/>
            <w:shd w:val="clear" w:color="auto" w:fill="auto"/>
            <w:vAlign w:val="center"/>
          </w:tcPr>
          <w:p w14:paraId="49FA2FD5" w14:textId="77777777" w:rsidR="00005045" w:rsidRPr="00124784" w:rsidRDefault="00005045" w:rsidP="00124784">
            <w:pPr>
              <w:jc w:val="center"/>
              <w:rPr>
                <w:lang w:val="en-US"/>
              </w:rPr>
            </w:pPr>
            <w:r>
              <w:rPr>
                <w:lang w:val="en-US"/>
              </w:rPr>
              <w:t>是</w:t>
            </w:r>
          </w:p>
        </w:tc>
      </w:tr>
      <w:tr w:rsidR="00005045" w14:paraId="333311AB" w14:textId="77777777" w:rsidTr="00A443A4">
        <w:tc>
          <w:tcPr>
            <w:tcW w:w="4077" w:type="dxa"/>
            <w:shd w:val="clear" w:color="auto" w:fill="auto"/>
            <w:vAlign w:val="center"/>
          </w:tcPr>
          <w:p w14:paraId="788DE6F9" w14:textId="77777777" w:rsidR="00005045" w:rsidRPr="00124784" w:rsidRDefault="00005045" w:rsidP="00124784">
            <w:pPr>
              <w:jc w:val="center"/>
              <w:rPr>
                <w:lang w:val="en-US"/>
              </w:rPr>
            </w:pPr>
            <w:r>
              <w:rPr>
                <w:lang w:val="en-US"/>
              </w:rPr>
              <w:t>未命名</w:t>
            </w:r>
            <w:r>
              <w:rPr>
                <w:lang w:val="en-US"/>
              </w:rPr>
              <w:t>(BF22)</w:t>
            </w:r>
          </w:p>
        </w:tc>
        <w:tc>
          <w:tcPr>
            <w:tcW w:w="1276" w:type="dxa"/>
            <w:shd w:val="clear" w:color="auto" w:fill="auto"/>
            <w:vAlign w:val="center"/>
          </w:tcPr>
          <w:p w14:paraId="76E2D3F1" w14:textId="77777777" w:rsidR="00005045" w:rsidRPr="00124784" w:rsidRDefault="00005045" w:rsidP="00124784">
            <w:pPr>
              <w:jc w:val="center"/>
              <w:rPr>
                <w:lang w:val="en-US"/>
              </w:rPr>
            </w:pPr>
            <w:r>
              <w:rPr>
                <w:lang w:val="en-US"/>
              </w:rPr>
              <w:t>0.23</w:t>
            </w:r>
          </w:p>
        </w:tc>
        <w:tc>
          <w:tcPr>
            <w:tcW w:w="1276" w:type="dxa"/>
            <w:shd w:val="clear" w:color="auto" w:fill="auto"/>
            <w:vAlign w:val="center"/>
          </w:tcPr>
          <w:p w14:paraId="76E9BD8F" w14:textId="77777777" w:rsidR="00005045" w:rsidRPr="00124784" w:rsidRDefault="00005045" w:rsidP="00124784">
            <w:pPr>
              <w:jc w:val="center"/>
              <w:rPr>
                <w:lang w:val="en-US"/>
              </w:rPr>
            </w:pPr>
            <w:r>
              <w:rPr>
                <w:lang w:val="en-US"/>
              </w:rPr>
              <w:t>-0.49</w:t>
            </w:r>
          </w:p>
        </w:tc>
        <w:tc>
          <w:tcPr>
            <w:tcW w:w="1701" w:type="dxa"/>
            <w:shd w:val="clear" w:color="auto" w:fill="auto"/>
            <w:vAlign w:val="center"/>
          </w:tcPr>
          <w:p w14:paraId="0019FE48" w14:textId="77777777" w:rsidR="00005045" w:rsidRPr="00124784" w:rsidRDefault="00005045" w:rsidP="00124784">
            <w:pPr>
              <w:jc w:val="center"/>
              <w:rPr>
                <w:lang w:val="en-US"/>
              </w:rPr>
            </w:pPr>
            <w:r>
              <w:rPr>
                <w:lang w:val="en-US"/>
              </w:rPr>
              <w:t>0.72</w:t>
            </w:r>
          </w:p>
        </w:tc>
        <w:tc>
          <w:tcPr>
            <w:tcW w:w="973" w:type="dxa"/>
            <w:shd w:val="clear" w:color="auto" w:fill="auto"/>
            <w:vAlign w:val="center"/>
          </w:tcPr>
          <w:p w14:paraId="003CAFDB" w14:textId="77777777" w:rsidR="00005045" w:rsidRPr="00124784" w:rsidRDefault="00005045" w:rsidP="00124784">
            <w:pPr>
              <w:jc w:val="center"/>
              <w:rPr>
                <w:lang w:val="en-US"/>
              </w:rPr>
            </w:pPr>
            <w:r>
              <w:rPr>
                <w:lang w:val="en-US"/>
              </w:rPr>
              <w:t>是</w:t>
            </w:r>
          </w:p>
        </w:tc>
      </w:tr>
    </w:tbl>
    <w:p w14:paraId="49399C4F" w14:textId="77777777" w:rsidR="00005045" w:rsidRDefault="00005045" w:rsidP="00005045">
      <w:pPr>
        <w:rPr>
          <w:lang w:val="en-US"/>
        </w:rPr>
      </w:pPr>
      <w:bookmarkStart w:id="114" w:name="建筑迎风和背风面风压差结论汇总结论"/>
      <w:bookmarkEnd w:id="113"/>
      <w:bookmarkEnd w:id="114"/>
      <w:r>
        <w:rPr>
          <w:lang w:val="en-US"/>
        </w:rPr>
        <w:t>结论：本项目中所有参评建筑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422E56A8" w14:textId="77777777" w:rsidR="00147DF5" w:rsidRPr="00147DF5" w:rsidRDefault="00FA58D9" w:rsidP="00005045">
      <w:pPr>
        <w:rPr>
          <w:lang w:val="en-US"/>
        </w:rPr>
      </w:pPr>
      <w:bookmarkStart w:id="115" w:name="冬季工况"/>
      <w:bookmarkEnd w:id="115"/>
      <w:r>
        <w:rPr>
          <w:rFonts w:hint="eastAsia"/>
          <w:lang w:val="en-US"/>
        </w:rPr>
        <w:t xml:space="preserve"> </w:t>
      </w:r>
    </w:p>
    <w:p w14:paraId="06BF45FF" w14:textId="77777777" w:rsidR="00005045" w:rsidRDefault="00005045" w:rsidP="00005045">
      <w:pPr>
        <w:pStyle w:val="2"/>
      </w:pPr>
      <w:bookmarkStart w:id="116" w:name="_Toc155425644"/>
      <w:r>
        <w:rPr>
          <w:rFonts w:hint="eastAsia"/>
        </w:rPr>
        <w:t>夏季工况</w:t>
      </w:r>
      <w:bookmarkEnd w:id="116"/>
    </w:p>
    <w:p w14:paraId="72ED0EBE" w14:textId="77777777" w:rsidR="00005045" w:rsidRDefault="00005045" w:rsidP="0027395B">
      <w:pPr>
        <w:pStyle w:val="a0"/>
        <w:ind w:firstLine="420"/>
      </w:pPr>
      <w:r w:rsidRPr="002E4BE1">
        <w:rPr>
          <w:rFonts w:hint="eastAsia"/>
          <w:lang w:val="en-US"/>
        </w:rPr>
        <w:t>本项目</w:t>
      </w:r>
      <w:r>
        <w:rPr>
          <w:rFonts w:hint="eastAsia"/>
          <w:lang w:val="en-US"/>
        </w:rPr>
        <w:t>夏季</w:t>
      </w:r>
      <w:r w:rsidRPr="002E4BE1">
        <w:rPr>
          <w:rFonts w:hint="eastAsia"/>
          <w:lang w:val="en-US"/>
        </w:rPr>
        <w:t>工况的入口边界风速为</w:t>
      </w:r>
      <w:r w:rsidRPr="002E4BE1">
        <w:rPr>
          <w:rFonts w:hint="eastAsia"/>
          <w:lang w:val="en-US"/>
        </w:rPr>
        <w:t>3.70m/s</w:t>
      </w:r>
      <w:r w:rsidRPr="002E4BE1">
        <w:rPr>
          <w:rFonts w:hint="eastAsia"/>
          <w:lang w:val="en-US"/>
        </w:rPr>
        <w:t>，风向为</w:t>
      </w:r>
      <w:r>
        <w:t>NNW</w:t>
      </w:r>
      <w:r>
        <w:rPr>
          <w:rFonts w:hint="eastAsia"/>
          <w:lang w:val="en-US"/>
        </w:rPr>
        <w:t>。</w:t>
      </w:r>
    </w:p>
    <w:p w14:paraId="0B5B7754"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对于夏季工况的要求，</w:t>
      </w:r>
      <w:r w:rsidRPr="00931B71">
        <w:rPr>
          <w:rFonts w:hint="eastAsia"/>
          <w:lang w:val="en-US"/>
        </w:rPr>
        <w:t>夏季典型风速和风向条件下，场地内人活动区不出现涡旋或无风区。</w:t>
      </w:r>
      <w:r>
        <w:rPr>
          <w:rFonts w:hint="eastAsia"/>
          <w:lang w:val="en-US"/>
        </w:rPr>
        <w:t>通过该项标准指导设计确保合理的建筑布局，在夏季形成有效的巷道风，优化街区自然通风环境</w:t>
      </w:r>
      <w:r w:rsidRPr="00BF4FD9">
        <w:rPr>
          <w:rFonts w:hint="eastAsia"/>
          <w:lang w:val="en-US"/>
        </w:rPr>
        <w:t>，避免夏季人活动区有明显的气流旋涡和无风区，从而造成闷热不适感。因此本项目需要分析人活动区的风速，并作出判断。</w:t>
      </w:r>
    </w:p>
    <w:p w14:paraId="4EFD7EFF"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当人活动区域风速≤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6DFDE04A"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3F92670D" w14:textId="77777777" w:rsidR="00005045" w:rsidRDefault="00005045" w:rsidP="00005045">
      <w:pPr>
        <w:pStyle w:val="3"/>
      </w:pPr>
      <w:bookmarkStart w:id="117" w:name="_Toc155425645"/>
      <w:r>
        <w:rPr>
          <w:rFonts w:hint="eastAsia"/>
        </w:rPr>
        <w:lastRenderedPageBreak/>
        <w:t>无风区计算分析</w:t>
      </w:r>
      <w:bookmarkEnd w:id="117"/>
    </w:p>
    <w:p w14:paraId="6E88346A" w14:textId="77777777" w:rsidR="00005045" w:rsidRDefault="00000000" w:rsidP="00CD2871">
      <w:pPr>
        <w:pStyle w:val="a0"/>
        <w:spacing w:afterLines="50" w:after="156"/>
        <w:ind w:firstLine="420"/>
        <w:jc w:val="left"/>
      </w:pPr>
      <w:r w:rsidRPr="00B61E67">
        <w:rPr>
          <w:rFonts w:hint="eastAsia"/>
        </w:rPr>
        <w:t>下图为整个计算域内风速分布云图，参考图中速度分布可以对项目中建筑布局进行优化。</w:t>
      </w:r>
      <w:r>
        <w:rPr>
          <w:rFonts w:hint="eastAsia"/>
        </w:rPr>
        <w:t>分析下图</w:t>
      </w:r>
      <w:r w:rsidR="00005045">
        <w:rPr>
          <w:rFonts w:hint="eastAsia"/>
          <w:lang w:val="en-US"/>
        </w:rPr>
        <w:t>，</w:t>
      </w:r>
      <w:r>
        <w:t>人活动区内未标示出风速</w:t>
      </w:r>
      <w:r>
        <w:rPr>
          <w:color w:val="0000FF"/>
        </w:rPr>
        <w:t>小于</w:t>
      </w:r>
      <w:r>
        <w:t>0.2m/s</w:t>
      </w:r>
      <w:r>
        <w:t>的超限区域，因此人活动区风速</w:t>
      </w:r>
      <w:r>
        <w:rPr>
          <w:color w:val="0000FF"/>
        </w:rPr>
        <w:t>满足</w:t>
      </w:r>
      <w:r>
        <w:t>绿标要求，项目可采用现有建筑布局。</w:t>
      </w:r>
    </w:p>
    <w:p w14:paraId="7A4FA66A" w14:textId="77777777" w:rsidR="00005045" w:rsidRDefault="00005045" w:rsidP="006C2DCC">
      <w:pPr>
        <w:pStyle w:val="a0"/>
        <w:spacing w:afterLines="50" w:after="156"/>
        <w:ind w:firstLineChars="0" w:firstLine="0"/>
        <w:jc w:val="center"/>
      </w:pPr>
      <w:r>
        <w:rPr>
          <w:noProof/>
        </w:rPr>
        <w:drawing>
          <wp:inline distT="0" distB="0" distL="0" distR="0" wp14:anchorId="20B8791B" wp14:editId="600AD301">
            <wp:extent cx="5667375" cy="32289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228975"/>
                    </a:xfrm>
                    <a:prstGeom prst="rect">
                      <a:avLst/>
                    </a:prstGeom>
                  </pic:spPr>
                </pic:pic>
              </a:graphicData>
            </a:graphic>
          </wp:inline>
        </w:drawing>
      </w:r>
    </w:p>
    <w:p w14:paraId="5CB01D87"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B03444">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B03444">
        <w:rPr>
          <w:rFonts w:ascii="黑体" w:eastAsia="黑体" w:hAnsi="黑体"/>
          <w:noProof/>
          <w:sz w:val="20"/>
          <w:szCs w:val="20"/>
        </w:rPr>
        <w:t>1</w:t>
      </w:r>
      <w:r w:rsidRPr="00C72E58">
        <w:rPr>
          <w:rFonts w:ascii="黑体" w:eastAsia="黑体" w:hAnsi="黑体"/>
          <w:sz w:val="20"/>
          <w:szCs w:val="20"/>
        </w:rPr>
        <w:fldChar w:fldCharType="end"/>
      </w:r>
      <w:r w:rsidRPr="00C72E58">
        <w:rPr>
          <w:rFonts w:ascii="黑体" w:eastAsia="黑体" w:hAnsi="黑体" w:hint="eastAsia"/>
          <w:sz w:val="20"/>
          <w:szCs w:val="20"/>
        </w:rPr>
        <w:t>计算域内-1.5米高度水平面风速云图</w:t>
      </w:r>
      <w:r>
        <w:rPr>
          <w:rFonts w:ascii="黑体" w:eastAsia="黑体" w:hAnsi="黑体" w:hint="eastAsia"/>
          <w:sz w:val="20"/>
          <w:szCs w:val="20"/>
        </w:rPr>
        <w:t>-夏季</w:t>
      </w:r>
    </w:p>
    <w:p w14:paraId="6B69A8F8" w14:textId="77777777" w:rsidR="00FA681D" w:rsidRPr="006F1295" w:rsidRDefault="00FA681D" w:rsidP="006F1295">
      <w:pPr>
        <w:pStyle w:val="a0"/>
        <w:ind w:firstLine="420"/>
      </w:pPr>
    </w:p>
    <w:p w14:paraId="4F8425A2" w14:textId="77777777" w:rsidR="00005045" w:rsidRDefault="00005045" w:rsidP="00005045">
      <w:pPr>
        <w:pStyle w:val="3"/>
      </w:pPr>
      <w:bookmarkStart w:id="118" w:name="_Toc155425646"/>
      <w:r>
        <w:rPr>
          <w:rFonts w:hint="eastAsia"/>
        </w:rPr>
        <w:t>旋涡区分析</w:t>
      </w:r>
      <w:bookmarkEnd w:id="118"/>
    </w:p>
    <w:p w14:paraId="1BA4954A" w14:textId="77777777" w:rsidR="00005045" w:rsidRPr="009D2F6D" w:rsidRDefault="00000000" w:rsidP="0096596C">
      <w:pPr>
        <w:pStyle w:val="a0"/>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r w:rsidR="00005045" w:rsidRPr="00B93902">
        <w:rPr>
          <w:rFonts w:hint="eastAsia"/>
          <w:lang w:val="en-US"/>
        </w:rPr>
        <w:t>。</w:t>
      </w:r>
    </w:p>
    <w:p w14:paraId="13FFFEC5" w14:textId="77777777" w:rsidR="00005045" w:rsidRDefault="00005045" w:rsidP="006C2DCC">
      <w:pPr>
        <w:pStyle w:val="a0"/>
        <w:ind w:firstLineChars="0" w:firstLine="0"/>
        <w:jc w:val="center"/>
        <w:rPr>
          <w:lang w:val="en-US"/>
        </w:rPr>
      </w:pPr>
      <w:r>
        <w:rPr>
          <w:noProof/>
        </w:rPr>
        <w:lastRenderedPageBreak/>
        <w:drawing>
          <wp:inline distT="0" distB="0" distL="0" distR="0" wp14:anchorId="1A4DB12C" wp14:editId="3192965D">
            <wp:extent cx="5667375" cy="34956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495675"/>
                    </a:xfrm>
                    <a:prstGeom prst="rect">
                      <a:avLst/>
                    </a:prstGeom>
                  </pic:spPr>
                </pic:pic>
              </a:graphicData>
            </a:graphic>
          </wp:inline>
        </w:drawing>
      </w:r>
    </w:p>
    <w:p w14:paraId="5EDD7899" w14:textId="77777777" w:rsidR="00FA681D"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B03444">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B03444">
        <w:rPr>
          <w:rFonts w:ascii="黑体" w:eastAsia="黑体" w:hAnsi="黑体"/>
          <w:noProof/>
          <w:sz w:val="20"/>
          <w:szCs w:val="20"/>
        </w:rPr>
        <w:t>2</w:t>
      </w:r>
      <w:r w:rsidRPr="00C72E58">
        <w:rPr>
          <w:rFonts w:ascii="黑体" w:eastAsia="黑体" w:hAnsi="黑体"/>
          <w:sz w:val="20"/>
          <w:szCs w:val="20"/>
        </w:rPr>
        <w:fldChar w:fldCharType="end"/>
      </w:r>
      <w:r w:rsidRPr="00C72E58">
        <w:rPr>
          <w:rFonts w:ascii="黑体" w:eastAsia="黑体" w:hAnsi="黑体" w:hint="eastAsia"/>
          <w:sz w:val="20"/>
          <w:szCs w:val="20"/>
        </w:rPr>
        <w:t>计算域内-1.5米高度水平面风速矢量图</w:t>
      </w:r>
    </w:p>
    <w:p w14:paraId="716865CA" w14:textId="77777777" w:rsidR="00FA681D" w:rsidRPr="006F1295" w:rsidRDefault="00FA681D" w:rsidP="006F1295">
      <w:pPr>
        <w:pStyle w:val="a0"/>
        <w:ind w:firstLine="420"/>
        <w:rPr>
          <w:lang w:val="en-US"/>
        </w:rPr>
      </w:pPr>
    </w:p>
    <w:p w14:paraId="4D15D8EA" w14:textId="77777777" w:rsidR="00005045" w:rsidRDefault="00005045" w:rsidP="00005045">
      <w:pPr>
        <w:pStyle w:val="3"/>
      </w:pPr>
      <w:bookmarkStart w:id="119" w:name="_Toc155425647"/>
      <w:r>
        <w:rPr>
          <w:rFonts w:hint="eastAsia"/>
        </w:rPr>
        <w:t>旋涡区/无风区达标结果汇总</w:t>
      </w:r>
      <w:bookmarkEnd w:id="119"/>
    </w:p>
    <w:p w14:paraId="5A2F5D73"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03444">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03444">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r w:rsidRPr="002F5B29">
        <w:rPr>
          <w:rFonts w:ascii="黑体" w:eastAsia="黑体" w:hAnsi="黑体" w:hint="eastAsia"/>
          <w:sz w:val="20"/>
          <w:szCs w:val="20"/>
        </w:rPr>
        <w:t>夏季</w:t>
      </w:r>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138D02A3"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0F9D0"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A1C9621"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55B8233D"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42CBE4B"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1E50A859"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3AAF451"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706B9DBE"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6B8F6573"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hint="eastAsia"/>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7733EE7A"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hint="eastAsia"/>
                <w:color w:val="000000"/>
                <w:sz w:val="22"/>
                <w:szCs w:val="22"/>
                <w:lang w:val="en-US"/>
              </w:rPr>
              <w:t>是</w:t>
            </w:r>
          </w:p>
        </w:tc>
      </w:tr>
      <w:tr w:rsidR="00005045" w:rsidRPr="008E146A" w14:paraId="0F7E5134"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75712B6"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02758253"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71155216"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59FB0F14"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14:paraId="7BFDF0AF" w14:textId="77777777" w:rsidR="00005045" w:rsidRDefault="00005045" w:rsidP="00005045">
      <w:pPr>
        <w:pStyle w:val="3"/>
      </w:pPr>
      <w:bookmarkStart w:id="120" w:name="_Toc155425648"/>
      <w:r>
        <w:rPr>
          <w:rFonts w:hint="eastAsia"/>
        </w:rPr>
        <w:t>外窗内外表面风压差达标分析</w:t>
      </w:r>
      <w:bookmarkEnd w:id="120"/>
    </w:p>
    <w:p w14:paraId="58075DA3"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，夏季为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2DA01DFE"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72AB62B3"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33F66D88" w14:textId="77777777" w:rsidR="00005045" w:rsidRDefault="00005045" w:rsidP="006C2DCC">
      <w:pPr>
        <w:pStyle w:val="a0"/>
        <w:ind w:firstLineChars="0" w:firstLine="0"/>
        <w:jc w:val="center"/>
      </w:pPr>
      <w:r>
        <w:rPr>
          <w:noProof/>
        </w:rPr>
        <w:lastRenderedPageBreak/>
        <w:drawing>
          <wp:inline distT="0" distB="0" distL="0" distR="0" wp14:anchorId="5F9F3C29" wp14:editId="7AD3CA95">
            <wp:extent cx="5667375" cy="33909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390900"/>
                    </a:xfrm>
                    <a:prstGeom prst="rect">
                      <a:avLst/>
                    </a:prstGeom>
                  </pic:spPr>
                </pic:pic>
              </a:graphicData>
            </a:graphic>
          </wp:inline>
        </w:drawing>
      </w:r>
    </w:p>
    <w:p w14:paraId="0FD4C1AB"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B03444">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B03444">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建筑迎风面外窗表面风压云图-夏季</w:t>
      </w:r>
    </w:p>
    <w:p w14:paraId="701666A1" w14:textId="77777777" w:rsidR="00005045" w:rsidRPr="00C56D1B" w:rsidRDefault="00005045" w:rsidP="00005045">
      <w:pPr>
        <w:pStyle w:val="ac"/>
        <w:jc w:val="center"/>
      </w:pPr>
      <w:r>
        <w:rPr>
          <w:noProof/>
        </w:rPr>
        <w:drawing>
          <wp:inline distT="0" distB="0" distL="0" distR="0" wp14:anchorId="2A0FA03B" wp14:editId="3482B2B4">
            <wp:extent cx="5667375" cy="34290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429000"/>
                    </a:xfrm>
                    <a:prstGeom prst="rect">
                      <a:avLst/>
                    </a:prstGeom>
                  </pic:spPr>
                </pic:pic>
              </a:graphicData>
            </a:graphic>
          </wp:inline>
        </w:drawing>
      </w:r>
    </w:p>
    <w:p w14:paraId="266C2075" w14:textId="77777777" w:rsidR="00FA681D"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B03444">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B03444">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建筑背风面外窗表面风压云图-夏季</w:t>
      </w:r>
      <w:r>
        <w:rPr>
          <w:rFonts w:hint="eastAsia"/>
        </w:rPr>
        <w:t xml:space="preserve"> </w:t>
      </w:r>
    </w:p>
    <w:p w14:paraId="1D25E69F"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520D2B7E"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B03444">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B03444">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401F9914" w14:textId="77777777" w:rsidTr="00DA2EC4">
        <w:trPr>
          <w:tblHeader/>
        </w:trPr>
        <w:tc>
          <w:tcPr>
            <w:tcW w:w="4361" w:type="dxa"/>
            <w:shd w:val="clear" w:color="auto" w:fill="E6E6E6"/>
            <w:vAlign w:val="center"/>
          </w:tcPr>
          <w:p w14:paraId="5E4A506C"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63FC1C4B"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59D65A03"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0F480D18"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5A2B09B0" w14:textId="77777777" w:rsidR="00005045" w:rsidRPr="00124784" w:rsidRDefault="00005045" w:rsidP="00124784">
            <w:pPr>
              <w:jc w:val="center"/>
              <w:rPr>
                <w:lang w:val="en-US"/>
              </w:rPr>
            </w:pPr>
            <w:r w:rsidRPr="00124784">
              <w:rPr>
                <w:rFonts w:hint="eastAsia"/>
                <w:lang w:val="en-US"/>
              </w:rPr>
              <w:t>是否达标</w:t>
            </w:r>
          </w:p>
        </w:tc>
      </w:tr>
      <w:tr w:rsidR="00005045" w14:paraId="38BE8FE5" w14:textId="77777777" w:rsidTr="00DA2EC4">
        <w:tc>
          <w:tcPr>
            <w:tcW w:w="4361" w:type="dxa"/>
            <w:shd w:val="clear" w:color="auto" w:fill="auto"/>
            <w:vAlign w:val="center"/>
          </w:tcPr>
          <w:p w14:paraId="17405C93"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筒仓定稿</w:t>
            </w:r>
            <w:r>
              <w:rPr>
                <w:lang w:val="en-US"/>
              </w:rPr>
              <w:t>0104)</w:t>
            </w:r>
          </w:p>
        </w:tc>
        <w:tc>
          <w:tcPr>
            <w:tcW w:w="1134" w:type="dxa"/>
            <w:shd w:val="clear" w:color="auto" w:fill="auto"/>
            <w:vAlign w:val="center"/>
          </w:tcPr>
          <w:p w14:paraId="1B2C31BF" w14:textId="77777777" w:rsidR="00005045" w:rsidRPr="00124784" w:rsidRDefault="00005045" w:rsidP="00124784">
            <w:pPr>
              <w:jc w:val="center"/>
              <w:rPr>
                <w:lang w:val="en-US"/>
              </w:rPr>
            </w:pPr>
            <w:r>
              <w:rPr>
                <w:lang w:val="en-US"/>
              </w:rPr>
              <w:t>100</w:t>
            </w:r>
          </w:p>
        </w:tc>
        <w:tc>
          <w:tcPr>
            <w:tcW w:w="1984" w:type="dxa"/>
            <w:shd w:val="clear" w:color="auto" w:fill="auto"/>
            <w:vAlign w:val="center"/>
          </w:tcPr>
          <w:p w14:paraId="097D24A9" w14:textId="77777777" w:rsidR="00005045" w:rsidRPr="00124784" w:rsidRDefault="00005045" w:rsidP="00124784">
            <w:pPr>
              <w:jc w:val="center"/>
              <w:rPr>
                <w:lang w:val="en-US"/>
              </w:rPr>
            </w:pPr>
            <w:r>
              <w:rPr>
                <w:lang w:val="en-US"/>
              </w:rPr>
              <w:t>93</w:t>
            </w:r>
          </w:p>
        </w:tc>
        <w:tc>
          <w:tcPr>
            <w:tcW w:w="1116" w:type="dxa"/>
            <w:shd w:val="clear" w:color="auto" w:fill="auto"/>
            <w:vAlign w:val="center"/>
          </w:tcPr>
          <w:p w14:paraId="20F42AAF" w14:textId="77777777" w:rsidR="00005045" w:rsidRPr="00124784" w:rsidRDefault="00005045" w:rsidP="00124784">
            <w:pPr>
              <w:jc w:val="center"/>
              <w:rPr>
                <w:lang w:val="en-US"/>
              </w:rPr>
            </w:pPr>
            <w:r>
              <w:rPr>
                <w:lang w:val="en-US"/>
              </w:rPr>
              <w:t>93.00</w:t>
            </w:r>
          </w:p>
        </w:tc>
        <w:tc>
          <w:tcPr>
            <w:tcW w:w="708" w:type="dxa"/>
            <w:shd w:val="clear" w:color="auto" w:fill="auto"/>
            <w:vAlign w:val="center"/>
          </w:tcPr>
          <w:p w14:paraId="52163365" w14:textId="77777777" w:rsidR="00005045" w:rsidRPr="00124784" w:rsidRDefault="00005045" w:rsidP="00124784">
            <w:pPr>
              <w:jc w:val="center"/>
              <w:rPr>
                <w:lang w:val="en-US"/>
              </w:rPr>
            </w:pPr>
            <w:r>
              <w:rPr>
                <w:lang w:val="en-US"/>
              </w:rPr>
              <w:t>是</w:t>
            </w:r>
          </w:p>
        </w:tc>
      </w:tr>
    </w:tbl>
    <w:p w14:paraId="01A314BE" w14:textId="77777777" w:rsidR="00FA681D" w:rsidRDefault="00005045" w:rsidP="008F3863">
      <w:r>
        <w:rPr>
          <w:rFonts w:hint="eastAsia"/>
          <w:lang w:val="en-US"/>
        </w:rPr>
        <w:lastRenderedPageBreak/>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685F7A9D" w14:textId="77777777" w:rsidR="00FA681D" w:rsidRDefault="00FA681D" w:rsidP="007F24B7">
      <w:pPr>
        <w:rPr>
          <w:lang w:val="en-US"/>
        </w:rPr>
      </w:pPr>
    </w:p>
    <w:p w14:paraId="31EFBEB7" w14:textId="77777777" w:rsidR="00FA681D" w:rsidRPr="008F3863" w:rsidRDefault="00000000"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55744414" w14:textId="77777777" w:rsidR="00FA681D" w:rsidRDefault="00000000" w:rsidP="00B32DAF">
      <w:pPr>
        <w:pStyle w:val="ac"/>
        <w:jc w:val="center"/>
      </w:pPr>
      <w:r>
        <w:rPr>
          <w:rFonts w:hint="eastAsia"/>
        </w:rPr>
        <w:t>表</w:t>
      </w:r>
      <w:r>
        <w:t xml:space="preserve"> </w:t>
      </w:r>
      <w:r>
        <w:fldChar w:fldCharType="begin"/>
      </w:r>
      <w:r>
        <w:instrText xml:space="preserve"> STYLEREF 2 \s </w:instrText>
      </w:r>
      <w:r>
        <w:fldChar w:fldCharType="separate"/>
      </w:r>
      <w:r w:rsidR="00B03444">
        <w:rPr>
          <w:noProof/>
        </w:rPr>
        <w:t>5.3</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B03444">
        <w:rPr>
          <w:noProof/>
        </w:rPr>
        <w:t>3</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7A6D5F0B" w14:textId="77777777" w:rsidTr="002A46C3">
        <w:tc>
          <w:tcPr>
            <w:tcW w:w="3104" w:type="dxa"/>
            <w:shd w:val="clear" w:color="auto" w:fill="E6E6E6"/>
            <w:vAlign w:val="center"/>
            <w:hideMark/>
          </w:tcPr>
          <w:p w14:paraId="686485AF" w14:textId="77777777" w:rsidR="00FA681D" w:rsidRDefault="00000000">
            <w:pPr>
              <w:spacing w:line="360" w:lineRule="exact"/>
              <w:jc w:val="center"/>
              <w:rPr>
                <w:lang w:val="en-US"/>
              </w:rPr>
            </w:pPr>
            <w:r>
              <w:rPr>
                <w:rFonts w:hint="eastAsia"/>
                <w:lang w:val="en-US"/>
              </w:rPr>
              <w:t>建筑编号</w:t>
            </w:r>
          </w:p>
        </w:tc>
        <w:tc>
          <w:tcPr>
            <w:tcW w:w="1417" w:type="dxa"/>
            <w:shd w:val="clear" w:color="auto" w:fill="E6E6E6"/>
            <w:vAlign w:val="center"/>
            <w:hideMark/>
          </w:tcPr>
          <w:p w14:paraId="73698348" w14:textId="77777777" w:rsidR="00FA681D" w:rsidRDefault="00000000">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31DE52E6" w14:textId="77777777" w:rsidR="00FA681D" w:rsidRDefault="00000000">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391F1134" w14:textId="77777777" w:rsidR="00FA681D" w:rsidRDefault="00000000">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77E3D4F3" w14:textId="77777777" w:rsidR="00FA681D" w:rsidRDefault="00000000">
            <w:pPr>
              <w:spacing w:line="360" w:lineRule="exact"/>
              <w:jc w:val="center"/>
              <w:rPr>
                <w:lang w:val="en-US"/>
              </w:rPr>
            </w:pPr>
            <w:r>
              <w:rPr>
                <w:rFonts w:hint="eastAsia"/>
                <w:lang w:val="en-US"/>
              </w:rPr>
              <w:t>是否达标</w:t>
            </w:r>
          </w:p>
        </w:tc>
      </w:tr>
      <w:tr w:rsidR="00B32DAF" w14:paraId="38823CB7" w14:textId="77777777" w:rsidTr="00E35946">
        <w:tc>
          <w:tcPr>
            <w:tcW w:w="3104" w:type="dxa"/>
            <w:vAlign w:val="center"/>
          </w:tcPr>
          <w:p w14:paraId="50E41112" w14:textId="77777777" w:rsidR="00FA681D" w:rsidRDefault="00000000">
            <w:pPr>
              <w:spacing w:line="360" w:lineRule="exact"/>
              <w:jc w:val="center"/>
              <w:rPr>
                <w:lang w:val="en-US"/>
              </w:rPr>
            </w:pPr>
            <w:r>
              <w:rPr>
                <w:lang w:val="en-US"/>
              </w:rPr>
              <w:t>&lt;</w:t>
            </w:r>
            <w:r>
              <w:rPr>
                <w:lang w:val="en-US"/>
              </w:rPr>
              <w:t>未命名</w:t>
            </w:r>
            <w:r>
              <w:rPr>
                <w:lang w:val="en-US"/>
              </w:rPr>
              <w:t>&gt;</w:t>
            </w:r>
          </w:p>
        </w:tc>
        <w:tc>
          <w:tcPr>
            <w:tcW w:w="1417" w:type="dxa"/>
            <w:vAlign w:val="center"/>
          </w:tcPr>
          <w:p w14:paraId="586FC4EA" w14:textId="77777777" w:rsidR="00FA681D" w:rsidRDefault="00000000">
            <w:pPr>
              <w:spacing w:line="360" w:lineRule="exact"/>
              <w:jc w:val="center"/>
              <w:rPr>
                <w:lang w:val="en-US"/>
              </w:rPr>
            </w:pPr>
            <w:r>
              <w:rPr>
                <w:lang w:val="en-US"/>
              </w:rPr>
              <w:t>6572.30</w:t>
            </w:r>
          </w:p>
        </w:tc>
        <w:tc>
          <w:tcPr>
            <w:tcW w:w="2552" w:type="dxa"/>
            <w:vAlign w:val="center"/>
          </w:tcPr>
          <w:p w14:paraId="52E23BFE" w14:textId="77777777" w:rsidR="00FA681D" w:rsidRDefault="00000000">
            <w:pPr>
              <w:spacing w:line="360" w:lineRule="exact"/>
              <w:jc w:val="center"/>
              <w:rPr>
                <w:lang w:val="en-US"/>
              </w:rPr>
            </w:pPr>
            <w:r>
              <w:rPr>
                <w:lang w:val="en-US"/>
              </w:rPr>
              <w:t>6323.20</w:t>
            </w:r>
          </w:p>
        </w:tc>
        <w:tc>
          <w:tcPr>
            <w:tcW w:w="1134" w:type="dxa"/>
            <w:vAlign w:val="center"/>
          </w:tcPr>
          <w:p w14:paraId="4C246A32" w14:textId="77777777" w:rsidR="00FA681D" w:rsidRDefault="00000000">
            <w:pPr>
              <w:spacing w:line="360" w:lineRule="exact"/>
              <w:jc w:val="center"/>
              <w:rPr>
                <w:lang w:val="en-US"/>
              </w:rPr>
            </w:pPr>
            <w:r>
              <w:rPr>
                <w:lang w:val="en-US"/>
              </w:rPr>
              <w:t>96.21</w:t>
            </w:r>
          </w:p>
        </w:tc>
        <w:tc>
          <w:tcPr>
            <w:tcW w:w="835" w:type="dxa"/>
            <w:vAlign w:val="center"/>
          </w:tcPr>
          <w:p w14:paraId="2C0AE1B9" w14:textId="77777777" w:rsidR="00FA681D" w:rsidRDefault="00000000">
            <w:pPr>
              <w:spacing w:line="360" w:lineRule="exact"/>
              <w:jc w:val="center"/>
              <w:rPr>
                <w:lang w:val="en-US"/>
              </w:rPr>
            </w:pPr>
            <w:r>
              <w:rPr>
                <w:lang w:val="en-US"/>
              </w:rPr>
              <w:t>是</w:t>
            </w:r>
          </w:p>
        </w:tc>
      </w:tr>
      <w:tr w:rsidR="00064709" w14:paraId="303B0183" w14:textId="77777777">
        <w:tc>
          <w:tcPr>
            <w:tcW w:w="3104" w:type="dxa"/>
            <w:vAlign w:val="center"/>
          </w:tcPr>
          <w:p w14:paraId="77600F65" w14:textId="77777777" w:rsidR="00FA681D" w:rsidRDefault="00000000">
            <w:pPr>
              <w:spacing w:line="360" w:lineRule="exact"/>
              <w:jc w:val="center"/>
              <w:rPr>
                <w:lang w:val="en-US"/>
              </w:rPr>
            </w:pPr>
            <w:r>
              <w:rPr>
                <w:lang w:val="en-US"/>
              </w:rPr>
              <w:t>未命名</w:t>
            </w:r>
            <w:r>
              <w:rPr>
                <w:lang w:val="en-US"/>
              </w:rPr>
              <w:t>(BEBA)</w:t>
            </w:r>
          </w:p>
        </w:tc>
        <w:tc>
          <w:tcPr>
            <w:tcW w:w="1417" w:type="dxa"/>
            <w:vAlign w:val="center"/>
          </w:tcPr>
          <w:p w14:paraId="3B3B8A81" w14:textId="77777777" w:rsidR="00FA681D" w:rsidRDefault="00000000">
            <w:pPr>
              <w:spacing w:line="360" w:lineRule="exact"/>
              <w:jc w:val="center"/>
              <w:rPr>
                <w:lang w:val="en-US"/>
              </w:rPr>
            </w:pPr>
            <w:r>
              <w:rPr>
                <w:lang w:val="en-US"/>
              </w:rPr>
              <w:t>1074.13</w:t>
            </w:r>
          </w:p>
        </w:tc>
        <w:tc>
          <w:tcPr>
            <w:tcW w:w="2552" w:type="dxa"/>
            <w:vAlign w:val="center"/>
          </w:tcPr>
          <w:p w14:paraId="763D5798" w14:textId="77777777" w:rsidR="00FA681D" w:rsidRDefault="00000000">
            <w:pPr>
              <w:spacing w:line="360" w:lineRule="exact"/>
              <w:jc w:val="center"/>
              <w:rPr>
                <w:lang w:val="en-US"/>
              </w:rPr>
            </w:pPr>
            <w:r>
              <w:rPr>
                <w:lang w:val="en-US"/>
              </w:rPr>
              <w:t>1074.13</w:t>
            </w:r>
          </w:p>
        </w:tc>
        <w:tc>
          <w:tcPr>
            <w:tcW w:w="1134" w:type="dxa"/>
            <w:vAlign w:val="center"/>
          </w:tcPr>
          <w:p w14:paraId="2A564F2B" w14:textId="77777777" w:rsidR="00FA681D" w:rsidRDefault="00000000">
            <w:pPr>
              <w:spacing w:line="360" w:lineRule="exact"/>
              <w:jc w:val="center"/>
              <w:rPr>
                <w:lang w:val="en-US"/>
              </w:rPr>
            </w:pPr>
            <w:r>
              <w:rPr>
                <w:lang w:val="en-US"/>
              </w:rPr>
              <w:t>100.00</w:t>
            </w:r>
          </w:p>
        </w:tc>
        <w:tc>
          <w:tcPr>
            <w:tcW w:w="835" w:type="dxa"/>
            <w:vAlign w:val="center"/>
          </w:tcPr>
          <w:p w14:paraId="4C27DC4B" w14:textId="77777777" w:rsidR="00FA681D" w:rsidRDefault="00000000">
            <w:pPr>
              <w:spacing w:line="360" w:lineRule="exact"/>
              <w:jc w:val="center"/>
              <w:rPr>
                <w:lang w:val="en-US"/>
              </w:rPr>
            </w:pPr>
            <w:r>
              <w:rPr>
                <w:lang w:val="en-US"/>
              </w:rPr>
              <w:t>是</w:t>
            </w:r>
          </w:p>
        </w:tc>
      </w:tr>
      <w:tr w:rsidR="00064709" w14:paraId="4C18DC0A" w14:textId="77777777">
        <w:tc>
          <w:tcPr>
            <w:tcW w:w="3104" w:type="dxa"/>
            <w:vAlign w:val="center"/>
          </w:tcPr>
          <w:p w14:paraId="62B5D761" w14:textId="77777777" w:rsidR="00FA681D" w:rsidRDefault="00000000">
            <w:pPr>
              <w:spacing w:line="360" w:lineRule="exact"/>
              <w:jc w:val="center"/>
              <w:rPr>
                <w:lang w:val="en-US"/>
              </w:rPr>
            </w:pPr>
            <w:r>
              <w:rPr>
                <w:lang w:val="en-US"/>
              </w:rPr>
              <w:t>未命名</w:t>
            </w:r>
            <w:r>
              <w:rPr>
                <w:lang w:val="en-US"/>
              </w:rPr>
              <w:t>(BEBD)</w:t>
            </w:r>
          </w:p>
        </w:tc>
        <w:tc>
          <w:tcPr>
            <w:tcW w:w="1417" w:type="dxa"/>
            <w:vAlign w:val="center"/>
          </w:tcPr>
          <w:p w14:paraId="75148771" w14:textId="77777777" w:rsidR="00FA681D" w:rsidRDefault="00000000">
            <w:pPr>
              <w:spacing w:line="360" w:lineRule="exact"/>
              <w:jc w:val="center"/>
              <w:rPr>
                <w:lang w:val="en-US"/>
              </w:rPr>
            </w:pPr>
            <w:r>
              <w:rPr>
                <w:lang w:val="en-US"/>
              </w:rPr>
              <w:t>355.35</w:t>
            </w:r>
          </w:p>
        </w:tc>
        <w:tc>
          <w:tcPr>
            <w:tcW w:w="2552" w:type="dxa"/>
            <w:vAlign w:val="center"/>
          </w:tcPr>
          <w:p w14:paraId="2F9CE6C6" w14:textId="77777777" w:rsidR="00FA681D" w:rsidRDefault="00000000">
            <w:pPr>
              <w:spacing w:line="360" w:lineRule="exact"/>
              <w:jc w:val="center"/>
              <w:rPr>
                <w:lang w:val="en-US"/>
              </w:rPr>
            </w:pPr>
            <w:r>
              <w:rPr>
                <w:lang w:val="en-US"/>
              </w:rPr>
              <w:t>354.96</w:t>
            </w:r>
          </w:p>
        </w:tc>
        <w:tc>
          <w:tcPr>
            <w:tcW w:w="1134" w:type="dxa"/>
            <w:vAlign w:val="center"/>
          </w:tcPr>
          <w:p w14:paraId="314E02FC" w14:textId="77777777" w:rsidR="00FA681D" w:rsidRDefault="00000000">
            <w:pPr>
              <w:spacing w:line="360" w:lineRule="exact"/>
              <w:jc w:val="center"/>
              <w:rPr>
                <w:lang w:val="en-US"/>
              </w:rPr>
            </w:pPr>
            <w:r>
              <w:rPr>
                <w:lang w:val="en-US"/>
              </w:rPr>
              <w:t>99.89</w:t>
            </w:r>
          </w:p>
        </w:tc>
        <w:tc>
          <w:tcPr>
            <w:tcW w:w="835" w:type="dxa"/>
            <w:vAlign w:val="center"/>
          </w:tcPr>
          <w:p w14:paraId="18D55B36" w14:textId="77777777" w:rsidR="00FA681D" w:rsidRDefault="00000000">
            <w:pPr>
              <w:spacing w:line="360" w:lineRule="exact"/>
              <w:jc w:val="center"/>
              <w:rPr>
                <w:lang w:val="en-US"/>
              </w:rPr>
            </w:pPr>
            <w:r>
              <w:rPr>
                <w:lang w:val="en-US"/>
              </w:rPr>
              <w:t>是</w:t>
            </w:r>
          </w:p>
        </w:tc>
      </w:tr>
      <w:tr w:rsidR="00064709" w14:paraId="3D5968A0" w14:textId="77777777">
        <w:tc>
          <w:tcPr>
            <w:tcW w:w="3104" w:type="dxa"/>
            <w:vAlign w:val="center"/>
          </w:tcPr>
          <w:p w14:paraId="70BE5907" w14:textId="77777777" w:rsidR="00FA681D" w:rsidRDefault="00000000">
            <w:pPr>
              <w:spacing w:line="360" w:lineRule="exact"/>
              <w:jc w:val="center"/>
              <w:rPr>
                <w:lang w:val="en-US"/>
              </w:rPr>
            </w:pPr>
            <w:r>
              <w:rPr>
                <w:lang w:val="en-US"/>
              </w:rPr>
              <w:t>未命名</w:t>
            </w:r>
            <w:r>
              <w:rPr>
                <w:lang w:val="en-US"/>
              </w:rPr>
              <w:t>(BEC0)</w:t>
            </w:r>
          </w:p>
        </w:tc>
        <w:tc>
          <w:tcPr>
            <w:tcW w:w="1417" w:type="dxa"/>
            <w:vAlign w:val="center"/>
          </w:tcPr>
          <w:p w14:paraId="516A42E0" w14:textId="77777777" w:rsidR="00FA681D" w:rsidRDefault="00000000">
            <w:pPr>
              <w:spacing w:line="360" w:lineRule="exact"/>
              <w:jc w:val="center"/>
              <w:rPr>
                <w:lang w:val="en-US"/>
              </w:rPr>
            </w:pPr>
            <w:r>
              <w:rPr>
                <w:lang w:val="en-US"/>
              </w:rPr>
              <w:t>657.15</w:t>
            </w:r>
          </w:p>
        </w:tc>
        <w:tc>
          <w:tcPr>
            <w:tcW w:w="2552" w:type="dxa"/>
            <w:vAlign w:val="center"/>
          </w:tcPr>
          <w:p w14:paraId="7494636A" w14:textId="77777777" w:rsidR="00FA681D" w:rsidRDefault="00000000">
            <w:pPr>
              <w:spacing w:line="360" w:lineRule="exact"/>
              <w:jc w:val="center"/>
              <w:rPr>
                <w:lang w:val="en-US"/>
              </w:rPr>
            </w:pPr>
            <w:r>
              <w:rPr>
                <w:lang w:val="en-US"/>
              </w:rPr>
              <w:t>657.15</w:t>
            </w:r>
          </w:p>
        </w:tc>
        <w:tc>
          <w:tcPr>
            <w:tcW w:w="1134" w:type="dxa"/>
            <w:vAlign w:val="center"/>
          </w:tcPr>
          <w:p w14:paraId="7BB6C3C1" w14:textId="77777777" w:rsidR="00FA681D" w:rsidRDefault="00000000">
            <w:pPr>
              <w:spacing w:line="360" w:lineRule="exact"/>
              <w:jc w:val="center"/>
              <w:rPr>
                <w:lang w:val="en-US"/>
              </w:rPr>
            </w:pPr>
            <w:r>
              <w:rPr>
                <w:lang w:val="en-US"/>
              </w:rPr>
              <w:t>100.00</w:t>
            </w:r>
          </w:p>
        </w:tc>
        <w:tc>
          <w:tcPr>
            <w:tcW w:w="835" w:type="dxa"/>
            <w:vAlign w:val="center"/>
          </w:tcPr>
          <w:p w14:paraId="2D80B2D5" w14:textId="77777777" w:rsidR="00FA681D" w:rsidRDefault="00000000">
            <w:pPr>
              <w:spacing w:line="360" w:lineRule="exact"/>
              <w:jc w:val="center"/>
              <w:rPr>
                <w:lang w:val="en-US"/>
              </w:rPr>
            </w:pPr>
            <w:r>
              <w:rPr>
                <w:lang w:val="en-US"/>
              </w:rPr>
              <w:t>是</w:t>
            </w:r>
          </w:p>
        </w:tc>
      </w:tr>
      <w:tr w:rsidR="00064709" w14:paraId="6CE2571F" w14:textId="77777777">
        <w:tc>
          <w:tcPr>
            <w:tcW w:w="3104" w:type="dxa"/>
            <w:vAlign w:val="center"/>
          </w:tcPr>
          <w:p w14:paraId="2A0F9466" w14:textId="77777777" w:rsidR="00FA681D" w:rsidRDefault="00000000">
            <w:pPr>
              <w:spacing w:line="360" w:lineRule="exact"/>
              <w:jc w:val="center"/>
              <w:rPr>
                <w:lang w:val="en-US"/>
              </w:rPr>
            </w:pPr>
            <w:r>
              <w:rPr>
                <w:lang w:val="en-US"/>
              </w:rPr>
              <w:t>未命名</w:t>
            </w:r>
            <w:r>
              <w:rPr>
                <w:lang w:val="en-US"/>
              </w:rPr>
              <w:t>(BED8)</w:t>
            </w:r>
          </w:p>
        </w:tc>
        <w:tc>
          <w:tcPr>
            <w:tcW w:w="1417" w:type="dxa"/>
            <w:vAlign w:val="center"/>
          </w:tcPr>
          <w:p w14:paraId="32BCD177" w14:textId="77777777" w:rsidR="00FA681D" w:rsidRDefault="00000000">
            <w:pPr>
              <w:spacing w:line="360" w:lineRule="exact"/>
              <w:jc w:val="center"/>
              <w:rPr>
                <w:lang w:val="en-US"/>
              </w:rPr>
            </w:pPr>
            <w:r>
              <w:rPr>
                <w:lang w:val="en-US"/>
              </w:rPr>
              <w:t>4933.83</w:t>
            </w:r>
          </w:p>
        </w:tc>
        <w:tc>
          <w:tcPr>
            <w:tcW w:w="2552" w:type="dxa"/>
            <w:vAlign w:val="center"/>
          </w:tcPr>
          <w:p w14:paraId="10BC95DB" w14:textId="77777777" w:rsidR="00FA681D" w:rsidRDefault="00000000">
            <w:pPr>
              <w:spacing w:line="360" w:lineRule="exact"/>
              <w:jc w:val="center"/>
              <w:rPr>
                <w:lang w:val="en-US"/>
              </w:rPr>
            </w:pPr>
            <w:r>
              <w:rPr>
                <w:lang w:val="en-US"/>
              </w:rPr>
              <w:t>4779.41</w:t>
            </w:r>
          </w:p>
        </w:tc>
        <w:tc>
          <w:tcPr>
            <w:tcW w:w="1134" w:type="dxa"/>
            <w:vAlign w:val="center"/>
          </w:tcPr>
          <w:p w14:paraId="2DCD9AF2" w14:textId="77777777" w:rsidR="00FA681D" w:rsidRDefault="00000000">
            <w:pPr>
              <w:spacing w:line="360" w:lineRule="exact"/>
              <w:jc w:val="center"/>
              <w:rPr>
                <w:lang w:val="en-US"/>
              </w:rPr>
            </w:pPr>
            <w:r>
              <w:rPr>
                <w:lang w:val="en-US"/>
              </w:rPr>
              <w:t>96.87</w:t>
            </w:r>
          </w:p>
        </w:tc>
        <w:tc>
          <w:tcPr>
            <w:tcW w:w="835" w:type="dxa"/>
            <w:vAlign w:val="center"/>
          </w:tcPr>
          <w:p w14:paraId="43BE0C15" w14:textId="77777777" w:rsidR="00FA681D" w:rsidRDefault="00000000">
            <w:pPr>
              <w:spacing w:line="360" w:lineRule="exact"/>
              <w:jc w:val="center"/>
              <w:rPr>
                <w:lang w:val="en-US"/>
              </w:rPr>
            </w:pPr>
            <w:r>
              <w:rPr>
                <w:lang w:val="en-US"/>
              </w:rPr>
              <w:t>是</w:t>
            </w:r>
          </w:p>
        </w:tc>
      </w:tr>
      <w:tr w:rsidR="00064709" w14:paraId="7AE3EE01" w14:textId="77777777">
        <w:tc>
          <w:tcPr>
            <w:tcW w:w="3104" w:type="dxa"/>
            <w:vAlign w:val="center"/>
          </w:tcPr>
          <w:p w14:paraId="423523C4" w14:textId="77777777" w:rsidR="00FA681D" w:rsidRDefault="00000000">
            <w:pPr>
              <w:spacing w:line="360" w:lineRule="exact"/>
              <w:jc w:val="center"/>
              <w:rPr>
                <w:lang w:val="en-US"/>
              </w:rPr>
            </w:pPr>
            <w:r>
              <w:rPr>
                <w:lang w:val="en-US"/>
              </w:rPr>
              <w:t>未命名</w:t>
            </w:r>
            <w:r>
              <w:rPr>
                <w:lang w:val="en-US"/>
              </w:rPr>
              <w:t>(BEDB)</w:t>
            </w:r>
          </w:p>
        </w:tc>
        <w:tc>
          <w:tcPr>
            <w:tcW w:w="1417" w:type="dxa"/>
            <w:vAlign w:val="center"/>
          </w:tcPr>
          <w:p w14:paraId="0BA9F870" w14:textId="77777777" w:rsidR="00FA681D" w:rsidRDefault="00000000">
            <w:pPr>
              <w:spacing w:line="360" w:lineRule="exact"/>
              <w:jc w:val="center"/>
              <w:rPr>
                <w:lang w:val="en-US"/>
              </w:rPr>
            </w:pPr>
            <w:r>
              <w:rPr>
                <w:lang w:val="en-US"/>
              </w:rPr>
              <w:t>4812.67</w:t>
            </w:r>
          </w:p>
        </w:tc>
        <w:tc>
          <w:tcPr>
            <w:tcW w:w="2552" w:type="dxa"/>
            <w:vAlign w:val="center"/>
          </w:tcPr>
          <w:p w14:paraId="12AC9930" w14:textId="77777777" w:rsidR="00FA681D" w:rsidRDefault="00000000">
            <w:pPr>
              <w:spacing w:line="360" w:lineRule="exact"/>
              <w:jc w:val="center"/>
              <w:rPr>
                <w:lang w:val="en-US"/>
              </w:rPr>
            </w:pPr>
            <w:r>
              <w:rPr>
                <w:lang w:val="en-US"/>
              </w:rPr>
              <w:t>4734.98</w:t>
            </w:r>
          </w:p>
        </w:tc>
        <w:tc>
          <w:tcPr>
            <w:tcW w:w="1134" w:type="dxa"/>
            <w:vAlign w:val="center"/>
          </w:tcPr>
          <w:p w14:paraId="027D7845" w14:textId="77777777" w:rsidR="00FA681D" w:rsidRDefault="00000000">
            <w:pPr>
              <w:spacing w:line="360" w:lineRule="exact"/>
              <w:jc w:val="center"/>
              <w:rPr>
                <w:lang w:val="en-US"/>
              </w:rPr>
            </w:pPr>
            <w:r>
              <w:rPr>
                <w:lang w:val="en-US"/>
              </w:rPr>
              <w:t>98.39</w:t>
            </w:r>
          </w:p>
        </w:tc>
        <w:tc>
          <w:tcPr>
            <w:tcW w:w="835" w:type="dxa"/>
            <w:vAlign w:val="center"/>
          </w:tcPr>
          <w:p w14:paraId="227B9A87" w14:textId="77777777" w:rsidR="00FA681D" w:rsidRDefault="00000000">
            <w:pPr>
              <w:spacing w:line="360" w:lineRule="exact"/>
              <w:jc w:val="center"/>
              <w:rPr>
                <w:lang w:val="en-US"/>
              </w:rPr>
            </w:pPr>
            <w:r>
              <w:rPr>
                <w:lang w:val="en-US"/>
              </w:rPr>
              <w:t>是</w:t>
            </w:r>
          </w:p>
        </w:tc>
      </w:tr>
      <w:tr w:rsidR="00064709" w14:paraId="577334D5" w14:textId="77777777">
        <w:tc>
          <w:tcPr>
            <w:tcW w:w="3104" w:type="dxa"/>
            <w:vAlign w:val="center"/>
          </w:tcPr>
          <w:p w14:paraId="152E9FB7" w14:textId="77777777" w:rsidR="00FA681D" w:rsidRDefault="00000000">
            <w:pPr>
              <w:spacing w:line="360" w:lineRule="exact"/>
              <w:jc w:val="center"/>
              <w:rPr>
                <w:lang w:val="en-US"/>
              </w:rPr>
            </w:pPr>
            <w:r>
              <w:rPr>
                <w:lang w:val="en-US"/>
              </w:rPr>
              <w:t>未命名</w:t>
            </w:r>
            <w:r>
              <w:rPr>
                <w:lang w:val="en-US"/>
              </w:rPr>
              <w:t>(BEDF)</w:t>
            </w:r>
          </w:p>
        </w:tc>
        <w:tc>
          <w:tcPr>
            <w:tcW w:w="1417" w:type="dxa"/>
            <w:vAlign w:val="center"/>
          </w:tcPr>
          <w:p w14:paraId="38B1F2FE" w14:textId="77777777" w:rsidR="00FA681D" w:rsidRDefault="00000000">
            <w:pPr>
              <w:spacing w:line="360" w:lineRule="exact"/>
              <w:jc w:val="center"/>
              <w:rPr>
                <w:lang w:val="en-US"/>
              </w:rPr>
            </w:pPr>
            <w:r>
              <w:rPr>
                <w:lang w:val="en-US"/>
              </w:rPr>
              <w:t>3464.58</w:t>
            </w:r>
          </w:p>
        </w:tc>
        <w:tc>
          <w:tcPr>
            <w:tcW w:w="2552" w:type="dxa"/>
            <w:vAlign w:val="center"/>
          </w:tcPr>
          <w:p w14:paraId="1DC3C701" w14:textId="77777777" w:rsidR="00FA681D" w:rsidRDefault="00000000">
            <w:pPr>
              <w:spacing w:line="360" w:lineRule="exact"/>
              <w:jc w:val="center"/>
              <w:rPr>
                <w:lang w:val="en-US"/>
              </w:rPr>
            </w:pPr>
            <w:r>
              <w:rPr>
                <w:lang w:val="en-US"/>
              </w:rPr>
              <w:t>3304.62</w:t>
            </w:r>
          </w:p>
        </w:tc>
        <w:tc>
          <w:tcPr>
            <w:tcW w:w="1134" w:type="dxa"/>
            <w:vAlign w:val="center"/>
          </w:tcPr>
          <w:p w14:paraId="7AB624D6" w14:textId="77777777" w:rsidR="00FA681D" w:rsidRDefault="00000000">
            <w:pPr>
              <w:spacing w:line="360" w:lineRule="exact"/>
              <w:jc w:val="center"/>
              <w:rPr>
                <w:lang w:val="en-US"/>
              </w:rPr>
            </w:pPr>
            <w:r>
              <w:rPr>
                <w:lang w:val="en-US"/>
              </w:rPr>
              <w:t>95.38</w:t>
            </w:r>
          </w:p>
        </w:tc>
        <w:tc>
          <w:tcPr>
            <w:tcW w:w="835" w:type="dxa"/>
            <w:vAlign w:val="center"/>
          </w:tcPr>
          <w:p w14:paraId="38B01DC7" w14:textId="77777777" w:rsidR="00FA681D" w:rsidRDefault="00000000">
            <w:pPr>
              <w:spacing w:line="360" w:lineRule="exact"/>
              <w:jc w:val="center"/>
              <w:rPr>
                <w:lang w:val="en-US"/>
              </w:rPr>
            </w:pPr>
            <w:r>
              <w:rPr>
                <w:lang w:val="en-US"/>
              </w:rPr>
              <w:t>是</w:t>
            </w:r>
          </w:p>
        </w:tc>
      </w:tr>
      <w:tr w:rsidR="00064709" w14:paraId="1AE22827" w14:textId="77777777">
        <w:tc>
          <w:tcPr>
            <w:tcW w:w="3104" w:type="dxa"/>
            <w:vAlign w:val="center"/>
          </w:tcPr>
          <w:p w14:paraId="79BEAB8A" w14:textId="77777777" w:rsidR="00FA681D" w:rsidRDefault="00000000">
            <w:pPr>
              <w:spacing w:line="360" w:lineRule="exact"/>
              <w:jc w:val="center"/>
              <w:rPr>
                <w:lang w:val="en-US"/>
              </w:rPr>
            </w:pPr>
            <w:r>
              <w:rPr>
                <w:lang w:val="en-US"/>
              </w:rPr>
              <w:t>未命名</w:t>
            </w:r>
            <w:r>
              <w:rPr>
                <w:lang w:val="en-US"/>
              </w:rPr>
              <w:t>(BEE2)</w:t>
            </w:r>
          </w:p>
        </w:tc>
        <w:tc>
          <w:tcPr>
            <w:tcW w:w="1417" w:type="dxa"/>
            <w:vAlign w:val="center"/>
          </w:tcPr>
          <w:p w14:paraId="22C7B702" w14:textId="77777777" w:rsidR="00FA681D" w:rsidRDefault="00000000">
            <w:pPr>
              <w:spacing w:line="360" w:lineRule="exact"/>
              <w:jc w:val="center"/>
              <w:rPr>
                <w:lang w:val="en-US"/>
              </w:rPr>
            </w:pPr>
            <w:r>
              <w:rPr>
                <w:lang w:val="en-US"/>
              </w:rPr>
              <w:t>1135.03</w:t>
            </w:r>
          </w:p>
        </w:tc>
        <w:tc>
          <w:tcPr>
            <w:tcW w:w="2552" w:type="dxa"/>
            <w:vAlign w:val="center"/>
          </w:tcPr>
          <w:p w14:paraId="62C49487" w14:textId="77777777" w:rsidR="00FA681D" w:rsidRDefault="00000000">
            <w:pPr>
              <w:spacing w:line="360" w:lineRule="exact"/>
              <w:jc w:val="center"/>
              <w:rPr>
                <w:lang w:val="en-US"/>
              </w:rPr>
            </w:pPr>
            <w:r>
              <w:rPr>
                <w:lang w:val="en-US"/>
              </w:rPr>
              <w:t>1132.73</w:t>
            </w:r>
          </w:p>
        </w:tc>
        <w:tc>
          <w:tcPr>
            <w:tcW w:w="1134" w:type="dxa"/>
            <w:vAlign w:val="center"/>
          </w:tcPr>
          <w:p w14:paraId="2A82DFDA" w14:textId="77777777" w:rsidR="00FA681D" w:rsidRDefault="00000000">
            <w:pPr>
              <w:spacing w:line="360" w:lineRule="exact"/>
              <w:jc w:val="center"/>
              <w:rPr>
                <w:lang w:val="en-US"/>
              </w:rPr>
            </w:pPr>
            <w:r>
              <w:rPr>
                <w:lang w:val="en-US"/>
              </w:rPr>
              <w:t>99.80</w:t>
            </w:r>
          </w:p>
        </w:tc>
        <w:tc>
          <w:tcPr>
            <w:tcW w:w="835" w:type="dxa"/>
            <w:vAlign w:val="center"/>
          </w:tcPr>
          <w:p w14:paraId="79D27BBE" w14:textId="77777777" w:rsidR="00FA681D" w:rsidRDefault="00000000">
            <w:pPr>
              <w:spacing w:line="360" w:lineRule="exact"/>
              <w:jc w:val="center"/>
              <w:rPr>
                <w:lang w:val="en-US"/>
              </w:rPr>
            </w:pPr>
            <w:r>
              <w:rPr>
                <w:lang w:val="en-US"/>
              </w:rPr>
              <w:t>是</w:t>
            </w:r>
          </w:p>
        </w:tc>
      </w:tr>
      <w:tr w:rsidR="00064709" w14:paraId="470A7BF9" w14:textId="77777777">
        <w:tc>
          <w:tcPr>
            <w:tcW w:w="3104" w:type="dxa"/>
            <w:vAlign w:val="center"/>
          </w:tcPr>
          <w:p w14:paraId="712B2B05" w14:textId="77777777" w:rsidR="00FA681D" w:rsidRDefault="00000000">
            <w:pPr>
              <w:spacing w:line="360" w:lineRule="exact"/>
              <w:jc w:val="center"/>
              <w:rPr>
                <w:lang w:val="en-US"/>
              </w:rPr>
            </w:pPr>
            <w:r>
              <w:rPr>
                <w:lang w:val="en-US"/>
              </w:rPr>
              <w:t>未命名</w:t>
            </w:r>
            <w:r>
              <w:rPr>
                <w:lang w:val="en-US"/>
              </w:rPr>
              <w:t>(BEE5)</w:t>
            </w:r>
          </w:p>
        </w:tc>
        <w:tc>
          <w:tcPr>
            <w:tcW w:w="1417" w:type="dxa"/>
            <w:vAlign w:val="center"/>
          </w:tcPr>
          <w:p w14:paraId="201E4A44" w14:textId="77777777" w:rsidR="00FA681D" w:rsidRDefault="00000000">
            <w:pPr>
              <w:spacing w:line="360" w:lineRule="exact"/>
              <w:jc w:val="center"/>
              <w:rPr>
                <w:lang w:val="en-US"/>
              </w:rPr>
            </w:pPr>
            <w:r>
              <w:rPr>
                <w:lang w:val="en-US"/>
              </w:rPr>
              <w:t>378.04</w:t>
            </w:r>
          </w:p>
        </w:tc>
        <w:tc>
          <w:tcPr>
            <w:tcW w:w="2552" w:type="dxa"/>
            <w:vAlign w:val="center"/>
          </w:tcPr>
          <w:p w14:paraId="4513D876" w14:textId="77777777" w:rsidR="00FA681D" w:rsidRDefault="00000000">
            <w:pPr>
              <w:spacing w:line="360" w:lineRule="exact"/>
              <w:jc w:val="center"/>
              <w:rPr>
                <w:lang w:val="en-US"/>
              </w:rPr>
            </w:pPr>
            <w:r>
              <w:rPr>
                <w:lang w:val="en-US"/>
              </w:rPr>
              <w:t>378.04</w:t>
            </w:r>
          </w:p>
        </w:tc>
        <w:tc>
          <w:tcPr>
            <w:tcW w:w="1134" w:type="dxa"/>
            <w:vAlign w:val="center"/>
          </w:tcPr>
          <w:p w14:paraId="256404D4" w14:textId="77777777" w:rsidR="00FA681D" w:rsidRDefault="00000000">
            <w:pPr>
              <w:spacing w:line="360" w:lineRule="exact"/>
              <w:jc w:val="center"/>
              <w:rPr>
                <w:lang w:val="en-US"/>
              </w:rPr>
            </w:pPr>
            <w:r>
              <w:rPr>
                <w:lang w:val="en-US"/>
              </w:rPr>
              <w:t>100.00</w:t>
            </w:r>
          </w:p>
        </w:tc>
        <w:tc>
          <w:tcPr>
            <w:tcW w:w="835" w:type="dxa"/>
            <w:vAlign w:val="center"/>
          </w:tcPr>
          <w:p w14:paraId="091A0A51" w14:textId="77777777" w:rsidR="00FA681D" w:rsidRDefault="00000000">
            <w:pPr>
              <w:spacing w:line="360" w:lineRule="exact"/>
              <w:jc w:val="center"/>
              <w:rPr>
                <w:lang w:val="en-US"/>
              </w:rPr>
            </w:pPr>
            <w:r>
              <w:rPr>
                <w:lang w:val="en-US"/>
              </w:rPr>
              <w:t>是</w:t>
            </w:r>
          </w:p>
        </w:tc>
      </w:tr>
      <w:tr w:rsidR="00064709" w14:paraId="3F02ED8B" w14:textId="77777777">
        <w:tc>
          <w:tcPr>
            <w:tcW w:w="3104" w:type="dxa"/>
            <w:vAlign w:val="center"/>
          </w:tcPr>
          <w:p w14:paraId="7842E249" w14:textId="77777777" w:rsidR="00FA681D" w:rsidRDefault="00000000">
            <w:pPr>
              <w:spacing w:line="360" w:lineRule="exact"/>
              <w:jc w:val="center"/>
              <w:rPr>
                <w:lang w:val="en-US"/>
              </w:rPr>
            </w:pPr>
            <w:r>
              <w:rPr>
                <w:lang w:val="en-US"/>
              </w:rPr>
              <w:t>未命名</w:t>
            </w:r>
            <w:r>
              <w:rPr>
                <w:lang w:val="en-US"/>
              </w:rPr>
              <w:t>(BEE8)</w:t>
            </w:r>
          </w:p>
        </w:tc>
        <w:tc>
          <w:tcPr>
            <w:tcW w:w="1417" w:type="dxa"/>
            <w:vAlign w:val="center"/>
          </w:tcPr>
          <w:p w14:paraId="38EFFAC3" w14:textId="77777777" w:rsidR="00FA681D" w:rsidRDefault="00000000">
            <w:pPr>
              <w:spacing w:line="360" w:lineRule="exact"/>
              <w:jc w:val="center"/>
              <w:rPr>
                <w:lang w:val="en-US"/>
              </w:rPr>
            </w:pPr>
            <w:r>
              <w:rPr>
                <w:lang w:val="en-US"/>
              </w:rPr>
              <w:t>2231.91</w:t>
            </w:r>
          </w:p>
        </w:tc>
        <w:tc>
          <w:tcPr>
            <w:tcW w:w="2552" w:type="dxa"/>
            <w:vAlign w:val="center"/>
          </w:tcPr>
          <w:p w14:paraId="6973E893" w14:textId="77777777" w:rsidR="00FA681D" w:rsidRDefault="00000000">
            <w:pPr>
              <w:spacing w:line="360" w:lineRule="exact"/>
              <w:jc w:val="center"/>
              <w:rPr>
                <w:lang w:val="en-US"/>
              </w:rPr>
            </w:pPr>
            <w:r>
              <w:rPr>
                <w:lang w:val="en-US"/>
              </w:rPr>
              <w:t>2038.71</w:t>
            </w:r>
          </w:p>
        </w:tc>
        <w:tc>
          <w:tcPr>
            <w:tcW w:w="1134" w:type="dxa"/>
            <w:vAlign w:val="center"/>
          </w:tcPr>
          <w:p w14:paraId="1EAE3229" w14:textId="77777777" w:rsidR="00FA681D" w:rsidRDefault="00000000">
            <w:pPr>
              <w:spacing w:line="360" w:lineRule="exact"/>
              <w:jc w:val="center"/>
              <w:rPr>
                <w:lang w:val="en-US"/>
              </w:rPr>
            </w:pPr>
            <w:r>
              <w:rPr>
                <w:lang w:val="en-US"/>
              </w:rPr>
              <w:t>91.34</w:t>
            </w:r>
          </w:p>
        </w:tc>
        <w:tc>
          <w:tcPr>
            <w:tcW w:w="835" w:type="dxa"/>
            <w:vAlign w:val="center"/>
          </w:tcPr>
          <w:p w14:paraId="1BC711CF" w14:textId="77777777" w:rsidR="00FA681D" w:rsidRDefault="00000000">
            <w:pPr>
              <w:spacing w:line="360" w:lineRule="exact"/>
              <w:jc w:val="center"/>
              <w:rPr>
                <w:lang w:val="en-US"/>
              </w:rPr>
            </w:pPr>
            <w:r>
              <w:rPr>
                <w:lang w:val="en-US"/>
              </w:rPr>
              <w:t>是</w:t>
            </w:r>
          </w:p>
        </w:tc>
      </w:tr>
      <w:tr w:rsidR="00064709" w14:paraId="5EB476C3" w14:textId="77777777">
        <w:tc>
          <w:tcPr>
            <w:tcW w:w="3104" w:type="dxa"/>
            <w:vAlign w:val="center"/>
          </w:tcPr>
          <w:p w14:paraId="6E5FC1F0" w14:textId="77777777" w:rsidR="00FA681D" w:rsidRDefault="00000000">
            <w:pPr>
              <w:spacing w:line="360" w:lineRule="exact"/>
              <w:jc w:val="center"/>
              <w:rPr>
                <w:lang w:val="en-US"/>
              </w:rPr>
            </w:pPr>
            <w:r>
              <w:rPr>
                <w:lang w:val="en-US"/>
              </w:rPr>
              <w:t>未命名</w:t>
            </w:r>
            <w:r>
              <w:rPr>
                <w:lang w:val="en-US"/>
              </w:rPr>
              <w:t>(BEFD)</w:t>
            </w:r>
          </w:p>
        </w:tc>
        <w:tc>
          <w:tcPr>
            <w:tcW w:w="1417" w:type="dxa"/>
            <w:vAlign w:val="center"/>
          </w:tcPr>
          <w:p w14:paraId="6AA00939" w14:textId="77777777" w:rsidR="00FA681D" w:rsidRDefault="00000000">
            <w:pPr>
              <w:spacing w:line="360" w:lineRule="exact"/>
              <w:jc w:val="center"/>
              <w:rPr>
                <w:lang w:val="en-US"/>
              </w:rPr>
            </w:pPr>
            <w:r>
              <w:rPr>
                <w:lang w:val="en-US"/>
              </w:rPr>
              <w:t>540.94</w:t>
            </w:r>
          </w:p>
        </w:tc>
        <w:tc>
          <w:tcPr>
            <w:tcW w:w="2552" w:type="dxa"/>
            <w:vAlign w:val="center"/>
          </w:tcPr>
          <w:p w14:paraId="188EC56C" w14:textId="77777777" w:rsidR="00FA681D" w:rsidRDefault="00000000">
            <w:pPr>
              <w:spacing w:line="360" w:lineRule="exact"/>
              <w:jc w:val="center"/>
              <w:rPr>
                <w:lang w:val="en-US"/>
              </w:rPr>
            </w:pPr>
            <w:r>
              <w:rPr>
                <w:lang w:val="en-US"/>
              </w:rPr>
              <w:t>534.97</w:t>
            </w:r>
          </w:p>
        </w:tc>
        <w:tc>
          <w:tcPr>
            <w:tcW w:w="1134" w:type="dxa"/>
            <w:vAlign w:val="center"/>
          </w:tcPr>
          <w:p w14:paraId="3838816C" w14:textId="77777777" w:rsidR="00FA681D" w:rsidRDefault="00000000">
            <w:pPr>
              <w:spacing w:line="360" w:lineRule="exact"/>
              <w:jc w:val="center"/>
              <w:rPr>
                <w:lang w:val="en-US"/>
              </w:rPr>
            </w:pPr>
            <w:r>
              <w:rPr>
                <w:lang w:val="en-US"/>
              </w:rPr>
              <w:t>98.90</w:t>
            </w:r>
          </w:p>
        </w:tc>
        <w:tc>
          <w:tcPr>
            <w:tcW w:w="835" w:type="dxa"/>
            <w:vAlign w:val="center"/>
          </w:tcPr>
          <w:p w14:paraId="6AC9E71F" w14:textId="77777777" w:rsidR="00FA681D" w:rsidRDefault="00000000">
            <w:pPr>
              <w:spacing w:line="360" w:lineRule="exact"/>
              <w:jc w:val="center"/>
              <w:rPr>
                <w:lang w:val="en-US"/>
              </w:rPr>
            </w:pPr>
            <w:r>
              <w:rPr>
                <w:lang w:val="en-US"/>
              </w:rPr>
              <w:t>是</w:t>
            </w:r>
          </w:p>
        </w:tc>
      </w:tr>
      <w:tr w:rsidR="00064709" w14:paraId="19DB5EE4" w14:textId="77777777">
        <w:tc>
          <w:tcPr>
            <w:tcW w:w="3104" w:type="dxa"/>
            <w:vAlign w:val="center"/>
          </w:tcPr>
          <w:p w14:paraId="4C3D0343" w14:textId="77777777" w:rsidR="00FA681D" w:rsidRDefault="00000000">
            <w:pPr>
              <w:spacing w:line="360" w:lineRule="exact"/>
              <w:jc w:val="center"/>
              <w:rPr>
                <w:lang w:val="en-US"/>
              </w:rPr>
            </w:pPr>
            <w:r>
              <w:rPr>
                <w:lang w:val="en-US"/>
              </w:rPr>
              <w:t>未命名</w:t>
            </w:r>
            <w:r>
              <w:rPr>
                <w:lang w:val="en-US"/>
              </w:rPr>
              <w:t>(BF00)</w:t>
            </w:r>
          </w:p>
        </w:tc>
        <w:tc>
          <w:tcPr>
            <w:tcW w:w="1417" w:type="dxa"/>
            <w:vAlign w:val="center"/>
          </w:tcPr>
          <w:p w14:paraId="5BB2F4CF" w14:textId="77777777" w:rsidR="00FA681D" w:rsidRDefault="00000000">
            <w:pPr>
              <w:spacing w:line="360" w:lineRule="exact"/>
              <w:jc w:val="center"/>
              <w:rPr>
                <w:lang w:val="en-US"/>
              </w:rPr>
            </w:pPr>
            <w:r>
              <w:rPr>
                <w:lang w:val="en-US"/>
              </w:rPr>
              <w:t>555.56</w:t>
            </w:r>
          </w:p>
        </w:tc>
        <w:tc>
          <w:tcPr>
            <w:tcW w:w="2552" w:type="dxa"/>
            <w:vAlign w:val="center"/>
          </w:tcPr>
          <w:p w14:paraId="7B66905F" w14:textId="77777777" w:rsidR="00FA681D" w:rsidRDefault="00000000">
            <w:pPr>
              <w:spacing w:line="360" w:lineRule="exact"/>
              <w:jc w:val="center"/>
              <w:rPr>
                <w:lang w:val="en-US"/>
              </w:rPr>
            </w:pPr>
            <w:r>
              <w:rPr>
                <w:lang w:val="en-US"/>
              </w:rPr>
              <w:t>542.02</w:t>
            </w:r>
          </w:p>
        </w:tc>
        <w:tc>
          <w:tcPr>
            <w:tcW w:w="1134" w:type="dxa"/>
            <w:vAlign w:val="center"/>
          </w:tcPr>
          <w:p w14:paraId="28BD9149" w14:textId="77777777" w:rsidR="00FA681D" w:rsidRDefault="00000000">
            <w:pPr>
              <w:spacing w:line="360" w:lineRule="exact"/>
              <w:jc w:val="center"/>
              <w:rPr>
                <w:lang w:val="en-US"/>
              </w:rPr>
            </w:pPr>
            <w:r>
              <w:rPr>
                <w:lang w:val="en-US"/>
              </w:rPr>
              <w:t>97.56</w:t>
            </w:r>
          </w:p>
        </w:tc>
        <w:tc>
          <w:tcPr>
            <w:tcW w:w="835" w:type="dxa"/>
            <w:vAlign w:val="center"/>
          </w:tcPr>
          <w:p w14:paraId="0B7B7244" w14:textId="77777777" w:rsidR="00FA681D" w:rsidRDefault="00000000">
            <w:pPr>
              <w:spacing w:line="360" w:lineRule="exact"/>
              <w:jc w:val="center"/>
              <w:rPr>
                <w:lang w:val="en-US"/>
              </w:rPr>
            </w:pPr>
            <w:r>
              <w:rPr>
                <w:lang w:val="en-US"/>
              </w:rPr>
              <w:t>是</w:t>
            </w:r>
          </w:p>
        </w:tc>
      </w:tr>
      <w:tr w:rsidR="00064709" w14:paraId="5EBC6D41" w14:textId="77777777">
        <w:tc>
          <w:tcPr>
            <w:tcW w:w="3104" w:type="dxa"/>
            <w:vAlign w:val="center"/>
          </w:tcPr>
          <w:p w14:paraId="0FD40F8C" w14:textId="77777777" w:rsidR="00FA681D" w:rsidRDefault="00000000">
            <w:pPr>
              <w:spacing w:line="360" w:lineRule="exact"/>
              <w:jc w:val="center"/>
              <w:rPr>
                <w:lang w:val="en-US"/>
              </w:rPr>
            </w:pPr>
            <w:r>
              <w:rPr>
                <w:lang w:val="en-US"/>
              </w:rPr>
              <w:t>未命名</w:t>
            </w:r>
            <w:r>
              <w:rPr>
                <w:lang w:val="en-US"/>
              </w:rPr>
              <w:t>(BF03)</w:t>
            </w:r>
          </w:p>
        </w:tc>
        <w:tc>
          <w:tcPr>
            <w:tcW w:w="1417" w:type="dxa"/>
            <w:vAlign w:val="center"/>
          </w:tcPr>
          <w:p w14:paraId="5565229C" w14:textId="77777777" w:rsidR="00FA681D" w:rsidRDefault="00000000">
            <w:pPr>
              <w:spacing w:line="360" w:lineRule="exact"/>
              <w:jc w:val="center"/>
              <w:rPr>
                <w:lang w:val="en-US"/>
              </w:rPr>
            </w:pPr>
            <w:r>
              <w:rPr>
                <w:lang w:val="en-US"/>
              </w:rPr>
              <w:t>5385.59</w:t>
            </w:r>
          </w:p>
        </w:tc>
        <w:tc>
          <w:tcPr>
            <w:tcW w:w="2552" w:type="dxa"/>
            <w:vAlign w:val="center"/>
          </w:tcPr>
          <w:p w14:paraId="23ED8FB8" w14:textId="77777777" w:rsidR="00FA681D" w:rsidRDefault="00000000">
            <w:pPr>
              <w:spacing w:line="360" w:lineRule="exact"/>
              <w:jc w:val="center"/>
              <w:rPr>
                <w:lang w:val="en-US"/>
              </w:rPr>
            </w:pPr>
            <w:r>
              <w:rPr>
                <w:lang w:val="en-US"/>
              </w:rPr>
              <w:t>5247.10</w:t>
            </w:r>
          </w:p>
        </w:tc>
        <w:tc>
          <w:tcPr>
            <w:tcW w:w="1134" w:type="dxa"/>
            <w:vAlign w:val="center"/>
          </w:tcPr>
          <w:p w14:paraId="6BAF3F89" w14:textId="77777777" w:rsidR="00FA681D" w:rsidRDefault="00000000">
            <w:pPr>
              <w:spacing w:line="360" w:lineRule="exact"/>
              <w:jc w:val="center"/>
              <w:rPr>
                <w:lang w:val="en-US"/>
              </w:rPr>
            </w:pPr>
            <w:r>
              <w:rPr>
                <w:lang w:val="en-US"/>
              </w:rPr>
              <w:t>97.43</w:t>
            </w:r>
          </w:p>
        </w:tc>
        <w:tc>
          <w:tcPr>
            <w:tcW w:w="835" w:type="dxa"/>
            <w:vAlign w:val="center"/>
          </w:tcPr>
          <w:p w14:paraId="3D2565BA" w14:textId="77777777" w:rsidR="00FA681D" w:rsidRDefault="00000000">
            <w:pPr>
              <w:spacing w:line="360" w:lineRule="exact"/>
              <w:jc w:val="center"/>
              <w:rPr>
                <w:lang w:val="en-US"/>
              </w:rPr>
            </w:pPr>
            <w:r>
              <w:rPr>
                <w:lang w:val="en-US"/>
              </w:rPr>
              <w:t>是</w:t>
            </w:r>
          </w:p>
        </w:tc>
      </w:tr>
      <w:tr w:rsidR="00064709" w14:paraId="3F9C9E13" w14:textId="77777777">
        <w:tc>
          <w:tcPr>
            <w:tcW w:w="3104" w:type="dxa"/>
            <w:vAlign w:val="center"/>
          </w:tcPr>
          <w:p w14:paraId="7DB84AE6" w14:textId="77777777" w:rsidR="00FA681D" w:rsidRDefault="00000000">
            <w:pPr>
              <w:spacing w:line="360" w:lineRule="exact"/>
              <w:jc w:val="center"/>
              <w:rPr>
                <w:lang w:val="en-US"/>
              </w:rPr>
            </w:pPr>
            <w:r>
              <w:rPr>
                <w:lang w:val="en-US"/>
              </w:rPr>
              <w:t>未命名</w:t>
            </w:r>
            <w:r>
              <w:rPr>
                <w:lang w:val="en-US"/>
              </w:rPr>
              <w:t>(BF06)</w:t>
            </w:r>
          </w:p>
        </w:tc>
        <w:tc>
          <w:tcPr>
            <w:tcW w:w="1417" w:type="dxa"/>
            <w:vAlign w:val="center"/>
          </w:tcPr>
          <w:p w14:paraId="221E562A" w14:textId="77777777" w:rsidR="00FA681D" w:rsidRDefault="00000000">
            <w:pPr>
              <w:spacing w:line="360" w:lineRule="exact"/>
              <w:jc w:val="center"/>
              <w:rPr>
                <w:lang w:val="en-US"/>
              </w:rPr>
            </w:pPr>
            <w:r>
              <w:rPr>
                <w:lang w:val="en-US"/>
              </w:rPr>
              <w:t>5931.82</w:t>
            </w:r>
          </w:p>
        </w:tc>
        <w:tc>
          <w:tcPr>
            <w:tcW w:w="2552" w:type="dxa"/>
            <w:vAlign w:val="center"/>
          </w:tcPr>
          <w:p w14:paraId="00DC3F6F" w14:textId="77777777" w:rsidR="00FA681D" w:rsidRDefault="00000000">
            <w:pPr>
              <w:spacing w:line="360" w:lineRule="exact"/>
              <w:jc w:val="center"/>
              <w:rPr>
                <w:lang w:val="en-US"/>
              </w:rPr>
            </w:pPr>
            <w:r>
              <w:rPr>
                <w:lang w:val="en-US"/>
              </w:rPr>
              <w:t>5636.63</w:t>
            </w:r>
          </w:p>
        </w:tc>
        <w:tc>
          <w:tcPr>
            <w:tcW w:w="1134" w:type="dxa"/>
            <w:vAlign w:val="center"/>
          </w:tcPr>
          <w:p w14:paraId="1C7A4551" w14:textId="77777777" w:rsidR="00FA681D" w:rsidRDefault="00000000">
            <w:pPr>
              <w:spacing w:line="360" w:lineRule="exact"/>
              <w:jc w:val="center"/>
              <w:rPr>
                <w:lang w:val="en-US"/>
              </w:rPr>
            </w:pPr>
            <w:r>
              <w:rPr>
                <w:lang w:val="en-US"/>
              </w:rPr>
              <w:t>95.02</w:t>
            </w:r>
          </w:p>
        </w:tc>
        <w:tc>
          <w:tcPr>
            <w:tcW w:w="835" w:type="dxa"/>
            <w:vAlign w:val="center"/>
          </w:tcPr>
          <w:p w14:paraId="19C1EC8D" w14:textId="77777777" w:rsidR="00FA681D" w:rsidRDefault="00000000">
            <w:pPr>
              <w:spacing w:line="360" w:lineRule="exact"/>
              <w:jc w:val="center"/>
              <w:rPr>
                <w:lang w:val="en-US"/>
              </w:rPr>
            </w:pPr>
            <w:r>
              <w:rPr>
                <w:lang w:val="en-US"/>
              </w:rPr>
              <w:t>是</w:t>
            </w:r>
          </w:p>
        </w:tc>
      </w:tr>
      <w:tr w:rsidR="00064709" w14:paraId="3DF600FB" w14:textId="77777777">
        <w:tc>
          <w:tcPr>
            <w:tcW w:w="3104" w:type="dxa"/>
            <w:vAlign w:val="center"/>
          </w:tcPr>
          <w:p w14:paraId="76690D9D" w14:textId="77777777" w:rsidR="00FA681D" w:rsidRDefault="00000000">
            <w:pPr>
              <w:spacing w:line="360" w:lineRule="exact"/>
              <w:jc w:val="center"/>
              <w:rPr>
                <w:lang w:val="en-US"/>
              </w:rPr>
            </w:pPr>
            <w:r>
              <w:rPr>
                <w:lang w:val="en-US"/>
              </w:rPr>
              <w:t>未命名</w:t>
            </w:r>
            <w:r>
              <w:rPr>
                <w:lang w:val="en-US"/>
              </w:rPr>
              <w:t>(BF09)</w:t>
            </w:r>
          </w:p>
        </w:tc>
        <w:tc>
          <w:tcPr>
            <w:tcW w:w="1417" w:type="dxa"/>
            <w:vAlign w:val="center"/>
          </w:tcPr>
          <w:p w14:paraId="373C25F0" w14:textId="77777777" w:rsidR="00FA681D" w:rsidRDefault="00000000">
            <w:pPr>
              <w:spacing w:line="360" w:lineRule="exact"/>
              <w:jc w:val="center"/>
              <w:rPr>
                <w:lang w:val="en-US"/>
              </w:rPr>
            </w:pPr>
            <w:r>
              <w:rPr>
                <w:lang w:val="en-US"/>
              </w:rPr>
              <w:t>2328.21</w:t>
            </w:r>
          </w:p>
        </w:tc>
        <w:tc>
          <w:tcPr>
            <w:tcW w:w="2552" w:type="dxa"/>
            <w:vAlign w:val="center"/>
          </w:tcPr>
          <w:p w14:paraId="1988433A" w14:textId="77777777" w:rsidR="00FA681D" w:rsidRDefault="00000000">
            <w:pPr>
              <w:spacing w:line="360" w:lineRule="exact"/>
              <w:jc w:val="center"/>
              <w:rPr>
                <w:lang w:val="en-US"/>
              </w:rPr>
            </w:pPr>
            <w:r>
              <w:rPr>
                <w:lang w:val="en-US"/>
              </w:rPr>
              <w:t>2218.53</w:t>
            </w:r>
          </w:p>
        </w:tc>
        <w:tc>
          <w:tcPr>
            <w:tcW w:w="1134" w:type="dxa"/>
            <w:vAlign w:val="center"/>
          </w:tcPr>
          <w:p w14:paraId="1B87D626" w14:textId="77777777" w:rsidR="00FA681D" w:rsidRDefault="00000000">
            <w:pPr>
              <w:spacing w:line="360" w:lineRule="exact"/>
              <w:jc w:val="center"/>
              <w:rPr>
                <w:lang w:val="en-US"/>
              </w:rPr>
            </w:pPr>
            <w:r>
              <w:rPr>
                <w:lang w:val="en-US"/>
              </w:rPr>
              <w:t>95.29</w:t>
            </w:r>
          </w:p>
        </w:tc>
        <w:tc>
          <w:tcPr>
            <w:tcW w:w="835" w:type="dxa"/>
            <w:vAlign w:val="center"/>
          </w:tcPr>
          <w:p w14:paraId="452F2D9F" w14:textId="77777777" w:rsidR="00FA681D" w:rsidRDefault="00000000">
            <w:pPr>
              <w:spacing w:line="360" w:lineRule="exact"/>
              <w:jc w:val="center"/>
              <w:rPr>
                <w:lang w:val="en-US"/>
              </w:rPr>
            </w:pPr>
            <w:r>
              <w:rPr>
                <w:lang w:val="en-US"/>
              </w:rPr>
              <w:t>是</w:t>
            </w:r>
          </w:p>
        </w:tc>
      </w:tr>
      <w:tr w:rsidR="00064709" w14:paraId="352481B4" w14:textId="77777777">
        <w:tc>
          <w:tcPr>
            <w:tcW w:w="3104" w:type="dxa"/>
            <w:vAlign w:val="center"/>
          </w:tcPr>
          <w:p w14:paraId="21907D52" w14:textId="77777777" w:rsidR="00FA681D" w:rsidRDefault="00000000">
            <w:pPr>
              <w:spacing w:line="360" w:lineRule="exact"/>
              <w:jc w:val="center"/>
              <w:rPr>
                <w:lang w:val="en-US"/>
              </w:rPr>
            </w:pPr>
            <w:r>
              <w:rPr>
                <w:lang w:val="en-US"/>
              </w:rPr>
              <w:t>未命名</w:t>
            </w:r>
            <w:r>
              <w:rPr>
                <w:lang w:val="en-US"/>
              </w:rPr>
              <w:t>(BF0C)</w:t>
            </w:r>
          </w:p>
        </w:tc>
        <w:tc>
          <w:tcPr>
            <w:tcW w:w="1417" w:type="dxa"/>
            <w:vAlign w:val="center"/>
          </w:tcPr>
          <w:p w14:paraId="3F2467FD" w14:textId="77777777" w:rsidR="00FA681D" w:rsidRDefault="00000000">
            <w:pPr>
              <w:spacing w:line="360" w:lineRule="exact"/>
              <w:jc w:val="center"/>
              <w:rPr>
                <w:lang w:val="en-US"/>
              </w:rPr>
            </w:pPr>
            <w:r>
              <w:rPr>
                <w:lang w:val="en-US"/>
              </w:rPr>
              <w:t>3694.69</w:t>
            </w:r>
          </w:p>
        </w:tc>
        <w:tc>
          <w:tcPr>
            <w:tcW w:w="2552" w:type="dxa"/>
            <w:vAlign w:val="center"/>
          </w:tcPr>
          <w:p w14:paraId="72B62D66" w14:textId="77777777" w:rsidR="00FA681D" w:rsidRDefault="00000000">
            <w:pPr>
              <w:spacing w:line="360" w:lineRule="exact"/>
              <w:jc w:val="center"/>
              <w:rPr>
                <w:lang w:val="en-US"/>
              </w:rPr>
            </w:pPr>
            <w:r>
              <w:rPr>
                <w:lang w:val="en-US"/>
              </w:rPr>
              <w:t>3644.60</w:t>
            </w:r>
          </w:p>
        </w:tc>
        <w:tc>
          <w:tcPr>
            <w:tcW w:w="1134" w:type="dxa"/>
            <w:vAlign w:val="center"/>
          </w:tcPr>
          <w:p w14:paraId="51F88FC0" w14:textId="77777777" w:rsidR="00FA681D" w:rsidRDefault="00000000">
            <w:pPr>
              <w:spacing w:line="360" w:lineRule="exact"/>
              <w:jc w:val="center"/>
              <w:rPr>
                <w:lang w:val="en-US"/>
              </w:rPr>
            </w:pPr>
            <w:r>
              <w:rPr>
                <w:lang w:val="en-US"/>
              </w:rPr>
              <w:t>98.64</w:t>
            </w:r>
          </w:p>
        </w:tc>
        <w:tc>
          <w:tcPr>
            <w:tcW w:w="835" w:type="dxa"/>
            <w:vAlign w:val="center"/>
          </w:tcPr>
          <w:p w14:paraId="47AF8F97" w14:textId="77777777" w:rsidR="00FA681D" w:rsidRDefault="00000000">
            <w:pPr>
              <w:spacing w:line="360" w:lineRule="exact"/>
              <w:jc w:val="center"/>
              <w:rPr>
                <w:lang w:val="en-US"/>
              </w:rPr>
            </w:pPr>
            <w:r>
              <w:rPr>
                <w:lang w:val="en-US"/>
              </w:rPr>
              <w:t>是</w:t>
            </w:r>
          </w:p>
        </w:tc>
      </w:tr>
      <w:tr w:rsidR="00064709" w14:paraId="29A0C7DF" w14:textId="77777777">
        <w:tc>
          <w:tcPr>
            <w:tcW w:w="3104" w:type="dxa"/>
            <w:vAlign w:val="center"/>
          </w:tcPr>
          <w:p w14:paraId="549094CE" w14:textId="77777777" w:rsidR="00FA681D" w:rsidRDefault="00000000">
            <w:pPr>
              <w:spacing w:line="360" w:lineRule="exact"/>
              <w:jc w:val="center"/>
              <w:rPr>
                <w:lang w:val="en-US"/>
              </w:rPr>
            </w:pPr>
            <w:r>
              <w:rPr>
                <w:lang w:val="en-US"/>
              </w:rPr>
              <w:t>未命名</w:t>
            </w:r>
            <w:r>
              <w:rPr>
                <w:lang w:val="en-US"/>
              </w:rPr>
              <w:t>(BF0F)</w:t>
            </w:r>
          </w:p>
        </w:tc>
        <w:tc>
          <w:tcPr>
            <w:tcW w:w="1417" w:type="dxa"/>
            <w:vAlign w:val="center"/>
          </w:tcPr>
          <w:p w14:paraId="49A98870" w14:textId="77777777" w:rsidR="00FA681D" w:rsidRDefault="00000000">
            <w:pPr>
              <w:spacing w:line="360" w:lineRule="exact"/>
              <w:jc w:val="center"/>
              <w:rPr>
                <w:lang w:val="en-US"/>
              </w:rPr>
            </w:pPr>
            <w:r>
              <w:rPr>
                <w:lang w:val="en-US"/>
              </w:rPr>
              <w:t>2622.31</w:t>
            </w:r>
          </w:p>
        </w:tc>
        <w:tc>
          <w:tcPr>
            <w:tcW w:w="2552" w:type="dxa"/>
            <w:vAlign w:val="center"/>
          </w:tcPr>
          <w:p w14:paraId="07E41638" w14:textId="77777777" w:rsidR="00FA681D" w:rsidRDefault="00000000">
            <w:pPr>
              <w:spacing w:line="360" w:lineRule="exact"/>
              <w:jc w:val="center"/>
              <w:rPr>
                <w:lang w:val="en-US"/>
              </w:rPr>
            </w:pPr>
            <w:r>
              <w:rPr>
                <w:lang w:val="en-US"/>
              </w:rPr>
              <w:t>2605.66</w:t>
            </w:r>
          </w:p>
        </w:tc>
        <w:tc>
          <w:tcPr>
            <w:tcW w:w="1134" w:type="dxa"/>
            <w:vAlign w:val="center"/>
          </w:tcPr>
          <w:p w14:paraId="54351A8A" w14:textId="77777777" w:rsidR="00FA681D" w:rsidRDefault="00000000">
            <w:pPr>
              <w:spacing w:line="360" w:lineRule="exact"/>
              <w:jc w:val="center"/>
              <w:rPr>
                <w:lang w:val="en-US"/>
              </w:rPr>
            </w:pPr>
            <w:r>
              <w:rPr>
                <w:lang w:val="en-US"/>
              </w:rPr>
              <w:t>99.37</w:t>
            </w:r>
          </w:p>
        </w:tc>
        <w:tc>
          <w:tcPr>
            <w:tcW w:w="835" w:type="dxa"/>
            <w:vAlign w:val="center"/>
          </w:tcPr>
          <w:p w14:paraId="144802D1" w14:textId="77777777" w:rsidR="00FA681D" w:rsidRDefault="00000000">
            <w:pPr>
              <w:spacing w:line="360" w:lineRule="exact"/>
              <w:jc w:val="center"/>
              <w:rPr>
                <w:lang w:val="en-US"/>
              </w:rPr>
            </w:pPr>
            <w:r>
              <w:rPr>
                <w:lang w:val="en-US"/>
              </w:rPr>
              <w:t>是</w:t>
            </w:r>
          </w:p>
        </w:tc>
      </w:tr>
      <w:tr w:rsidR="00064709" w14:paraId="30B53AD6" w14:textId="77777777">
        <w:tc>
          <w:tcPr>
            <w:tcW w:w="3104" w:type="dxa"/>
            <w:vAlign w:val="center"/>
          </w:tcPr>
          <w:p w14:paraId="1820757B" w14:textId="77777777" w:rsidR="00FA681D" w:rsidRDefault="00000000">
            <w:pPr>
              <w:spacing w:line="360" w:lineRule="exact"/>
              <w:jc w:val="center"/>
              <w:rPr>
                <w:lang w:val="en-US"/>
              </w:rPr>
            </w:pPr>
            <w:r>
              <w:rPr>
                <w:lang w:val="en-US"/>
              </w:rPr>
              <w:t>未命名</w:t>
            </w:r>
            <w:r>
              <w:rPr>
                <w:lang w:val="en-US"/>
              </w:rPr>
              <w:t>(BF12)</w:t>
            </w:r>
          </w:p>
        </w:tc>
        <w:tc>
          <w:tcPr>
            <w:tcW w:w="1417" w:type="dxa"/>
            <w:vAlign w:val="center"/>
          </w:tcPr>
          <w:p w14:paraId="30479D64" w14:textId="77777777" w:rsidR="00FA681D" w:rsidRDefault="00000000">
            <w:pPr>
              <w:spacing w:line="360" w:lineRule="exact"/>
              <w:jc w:val="center"/>
              <w:rPr>
                <w:lang w:val="en-US"/>
              </w:rPr>
            </w:pPr>
            <w:r>
              <w:rPr>
                <w:lang w:val="en-US"/>
              </w:rPr>
              <w:t>2623.56</w:t>
            </w:r>
          </w:p>
        </w:tc>
        <w:tc>
          <w:tcPr>
            <w:tcW w:w="2552" w:type="dxa"/>
            <w:vAlign w:val="center"/>
          </w:tcPr>
          <w:p w14:paraId="466DD786" w14:textId="77777777" w:rsidR="00FA681D" w:rsidRDefault="00000000">
            <w:pPr>
              <w:spacing w:line="360" w:lineRule="exact"/>
              <w:jc w:val="center"/>
              <w:rPr>
                <w:lang w:val="en-US"/>
              </w:rPr>
            </w:pPr>
            <w:r>
              <w:rPr>
                <w:lang w:val="en-US"/>
              </w:rPr>
              <w:t>2594.54</w:t>
            </w:r>
          </w:p>
        </w:tc>
        <w:tc>
          <w:tcPr>
            <w:tcW w:w="1134" w:type="dxa"/>
            <w:vAlign w:val="center"/>
          </w:tcPr>
          <w:p w14:paraId="7EF2137B" w14:textId="77777777" w:rsidR="00FA681D" w:rsidRDefault="00000000">
            <w:pPr>
              <w:spacing w:line="360" w:lineRule="exact"/>
              <w:jc w:val="center"/>
              <w:rPr>
                <w:lang w:val="en-US"/>
              </w:rPr>
            </w:pPr>
            <w:r>
              <w:rPr>
                <w:lang w:val="en-US"/>
              </w:rPr>
              <w:t>98.89</w:t>
            </w:r>
          </w:p>
        </w:tc>
        <w:tc>
          <w:tcPr>
            <w:tcW w:w="835" w:type="dxa"/>
            <w:vAlign w:val="center"/>
          </w:tcPr>
          <w:p w14:paraId="27E253CA" w14:textId="77777777" w:rsidR="00FA681D" w:rsidRDefault="00000000">
            <w:pPr>
              <w:spacing w:line="360" w:lineRule="exact"/>
              <w:jc w:val="center"/>
              <w:rPr>
                <w:lang w:val="en-US"/>
              </w:rPr>
            </w:pPr>
            <w:r>
              <w:rPr>
                <w:lang w:val="en-US"/>
              </w:rPr>
              <w:t>是</w:t>
            </w:r>
          </w:p>
        </w:tc>
      </w:tr>
      <w:tr w:rsidR="00064709" w14:paraId="09E02AB9" w14:textId="77777777">
        <w:tc>
          <w:tcPr>
            <w:tcW w:w="3104" w:type="dxa"/>
            <w:vAlign w:val="center"/>
          </w:tcPr>
          <w:p w14:paraId="339EDE0A" w14:textId="77777777" w:rsidR="00FA681D" w:rsidRDefault="00000000">
            <w:pPr>
              <w:spacing w:line="360" w:lineRule="exact"/>
              <w:jc w:val="center"/>
              <w:rPr>
                <w:lang w:val="en-US"/>
              </w:rPr>
            </w:pPr>
            <w:r>
              <w:rPr>
                <w:lang w:val="en-US"/>
              </w:rPr>
              <w:t>未命名</w:t>
            </w:r>
            <w:r>
              <w:rPr>
                <w:lang w:val="en-US"/>
              </w:rPr>
              <w:t>(BF15)</w:t>
            </w:r>
          </w:p>
        </w:tc>
        <w:tc>
          <w:tcPr>
            <w:tcW w:w="1417" w:type="dxa"/>
            <w:vAlign w:val="center"/>
          </w:tcPr>
          <w:p w14:paraId="70B8E53F" w14:textId="77777777" w:rsidR="00FA681D" w:rsidRDefault="00000000">
            <w:pPr>
              <w:spacing w:line="360" w:lineRule="exact"/>
              <w:jc w:val="center"/>
              <w:rPr>
                <w:lang w:val="en-US"/>
              </w:rPr>
            </w:pPr>
            <w:r>
              <w:rPr>
                <w:lang w:val="en-US"/>
              </w:rPr>
              <w:t>3701.28</w:t>
            </w:r>
          </w:p>
        </w:tc>
        <w:tc>
          <w:tcPr>
            <w:tcW w:w="2552" w:type="dxa"/>
            <w:vAlign w:val="center"/>
          </w:tcPr>
          <w:p w14:paraId="003F83E6" w14:textId="77777777" w:rsidR="00FA681D" w:rsidRDefault="00000000">
            <w:pPr>
              <w:spacing w:line="360" w:lineRule="exact"/>
              <w:jc w:val="center"/>
              <w:rPr>
                <w:lang w:val="en-US"/>
              </w:rPr>
            </w:pPr>
            <w:r>
              <w:rPr>
                <w:lang w:val="en-US"/>
              </w:rPr>
              <w:t>3662.10</w:t>
            </w:r>
          </w:p>
        </w:tc>
        <w:tc>
          <w:tcPr>
            <w:tcW w:w="1134" w:type="dxa"/>
            <w:vAlign w:val="center"/>
          </w:tcPr>
          <w:p w14:paraId="1FB3B226" w14:textId="77777777" w:rsidR="00FA681D" w:rsidRDefault="00000000">
            <w:pPr>
              <w:spacing w:line="360" w:lineRule="exact"/>
              <w:jc w:val="center"/>
              <w:rPr>
                <w:lang w:val="en-US"/>
              </w:rPr>
            </w:pPr>
            <w:r>
              <w:rPr>
                <w:lang w:val="en-US"/>
              </w:rPr>
              <w:t>98.94</w:t>
            </w:r>
          </w:p>
        </w:tc>
        <w:tc>
          <w:tcPr>
            <w:tcW w:w="835" w:type="dxa"/>
            <w:vAlign w:val="center"/>
          </w:tcPr>
          <w:p w14:paraId="4BC619FF" w14:textId="77777777" w:rsidR="00FA681D" w:rsidRDefault="00000000">
            <w:pPr>
              <w:spacing w:line="360" w:lineRule="exact"/>
              <w:jc w:val="center"/>
              <w:rPr>
                <w:lang w:val="en-US"/>
              </w:rPr>
            </w:pPr>
            <w:r>
              <w:rPr>
                <w:lang w:val="en-US"/>
              </w:rPr>
              <w:t>是</w:t>
            </w:r>
          </w:p>
        </w:tc>
      </w:tr>
      <w:tr w:rsidR="00064709" w14:paraId="1C84AC2D" w14:textId="77777777">
        <w:tc>
          <w:tcPr>
            <w:tcW w:w="3104" w:type="dxa"/>
            <w:vAlign w:val="center"/>
          </w:tcPr>
          <w:p w14:paraId="77D3C1F0" w14:textId="77777777" w:rsidR="00FA681D" w:rsidRDefault="00000000">
            <w:pPr>
              <w:spacing w:line="360" w:lineRule="exact"/>
              <w:jc w:val="center"/>
              <w:rPr>
                <w:lang w:val="en-US"/>
              </w:rPr>
            </w:pPr>
            <w:r>
              <w:rPr>
                <w:lang w:val="en-US"/>
              </w:rPr>
              <w:t>未命名</w:t>
            </w:r>
            <w:r>
              <w:rPr>
                <w:lang w:val="en-US"/>
              </w:rPr>
              <w:t>(BF18)</w:t>
            </w:r>
          </w:p>
        </w:tc>
        <w:tc>
          <w:tcPr>
            <w:tcW w:w="1417" w:type="dxa"/>
            <w:vAlign w:val="center"/>
          </w:tcPr>
          <w:p w14:paraId="11C40003" w14:textId="77777777" w:rsidR="00FA681D" w:rsidRDefault="00000000">
            <w:pPr>
              <w:spacing w:line="360" w:lineRule="exact"/>
              <w:jc w:val="center"/>
              <w:rPr>
                <w:lang w:val="en-US"/>
              </w:rPr>
            </w:pPr>
            <w:r>
              <w:rPr>
                <w:lang w:val="en-US"/>
              </w:rPr>
              <w:t>3915.61</w:t>
            </w:r>
          </w:p>
        </w:tc>
        <w:tc>
          <w:tcPr>
            <w:tcW w:w="2552" w:type="dxa"/>
            <w:vAlign w:val="center"/>
          </w:tcPr>
          <w:p w14:paraId="27413541" w14:textId="77777777" w:rsidR="00FA681D" w:rsidRDefault="00000000">
            <w:pPr>
              <w:spacing w:line="360" w:lineRule="exact"/>
              <w:jc w:val="center"/>
              <w:rPr>
                <w:lang w:val="en-US"/>
              </w:rPr>
            </w:pPr>
            <w:r>
              <w:rPr>
                <w:lang w:val="en-US"/>
              </w:rPr>
              <w:t>3725.80</w:t>
            </w:r>
          </w:p>
        </w:tc>
        <w:tc>
          <w:tcPr>
            <w:tcW w:w="1134" w:type="dxa"/>
            <w:vAlign w:val="center"/>
          </w:tcPr>
          <w:p w14:paraId="0BA4C101" w14:textId="77777777" w:rsidR="00FA681D" w:rsidRDefault="00000000">
            <w:pPr>
              <w:spacing w:line="360" w:lineRule="exact"/>
              <w:jc w:val="center"/>
              <w:rPr>
                <w:lang w:val="en-US"/>
              </w:rPr>
            </w:pPr>
            <w:r>
              <w:rPr>
                <w:lang w:val="en-US"/>
              </w:rPr>
              <w:t>95.15</w:t>
            </w:r>
          </w:p>
        </w:tc>
        <w:tc>
          <w:tcPr>
            <w:tcW w:w="835" w:type="dxa"/>
            <w:vAlign w:val="center"/>
          </w:tcPr>
          <w:p w14:paraId="4A8CF44B" w14:textId="77777777" w:rsidR="00FA681D" w:rsidRDefault="00000000">
            <w:pPr>
              <w:spacing w:line="360" w:lineRule="exact"/>
              <w:jc w:val="center"/>
              <w:rPr>
                <w:lang w:val="en-US"/>
              </w:rPr>
            </w:pPr>
            <w:r>
              <w:rPr>
                <w:lang w:val="en-US"/>
              </w:rPr>
              <w:t>是</w:t>
            </w:r>
          </w:p>
        </w:tc>
      </w:tr>
      <w:tr w:rsidR="00064709" w14:paraId="5D8A46F4" w14:textId="77777777">
        <w:tc>
          <w:tcPr>
            <w:tcW w:w="3104" w:type="dxa"/>
            <w:vAlign w:val="center"/>
          </w:tcPr>
          <w:p w14:paraId="28CE0667" w14:textId="77777777" w:rsidR="00FA681D" w:rsidRDefault="00000000">
            <w:pPr>
              <w:spacing w:line="360" w:lineRule="exact"/>
              <w:jc w:val="center"/>
              <w:rPr>
                <w:lang w:val="en-US"/>
              </w:rPr>
            </w:pPr>
            <w:r>
              <w:rPr>
                <w:lang w:val="en-US"/>
              </w:rPr>
              <w:t>未命名</w:t>
            </w:r>
            <w:r>
              <w:rPr>
                <w:lang w:val="en-US"/>
              </w:rPr>
              <w:t>(BF1B)</w:t>
            </w:r>
          </w:p>
        </w:tc>
        <w:tc>
          <w:tcPr>
            <w:tcW w:w="1417" w:type="dxa"/>
            <w:vAlign w:val="center"/>
          </w:tcPr>
          <w:p w14:paraId="02D85EE9" w14:textId="77777777" w:rsidR="00FA681D" w:rsidRDefault="00000000">
            <w:pPr>
              <w:spacing w:line="360" w:lineRule="exact"/>
              <w:jc w:val="center"/>
              <w:rPr>
                <w:lang w:val="en-US"/>
              </w:rPr>
            </w:pPr>
            <w:r>
              <w:rPr>
                <w:lang w:val="en-US"/>
              </w:rPr>
              <w:t>3643.66</w:t>
            </w:r>
          </w:p>
        </w:tc>
        <w:tc>
          <w:tcPr>
            <w:tcW w:w="2552" w:type="dxa"/>
            <w:vAlign w:val="center"/>
          </w:tcPr>
          <w:p w14:paraId="41BDBAAE" w14:textId="77777777" w:rsidR="00FA681D" w:rsidRDefault="00000000">
            <w:pPr>
              <w:spacing w:line="360" w:lineRule="exact"/>
              <w:jc w:val="center"/>
              <w:rPr>
                <w:lang w:val="en-US"/>
              </w:rPr>
            </w:pPr>
            <w:r>
              <w:rPr>
                <w:lang w:val="en-US"/>
              </w:rPr>
              <w:t>3608.26</w:t>
            </w:r>
          </w:p>
        </w:tc>
        <w:tc>
          <w:tcPr>
            <w:tcW w:w="1134" w:type="dxa"/>
            <w:vAlign w:val="center"/>
          </w:tcPr>
          <w:p w14:paraId="26AF7B3C" w14:textId="77777777" w:rsidR="00FA681D" w:rsidRDefault="00000000">
            <w:pPr>
              <w:spacing w:line="360" w:lineRule="exact"/>
              <w:jc w:val="center"/>
              <w:rPr>
                <w:lang w:val="en-US"/>
              </w:rPr>
            </w:pPr>
            <w:r>
              <w:rPr>
                <w:lang w:val="en-US"/>
              </w:rPr>
              <w:t>99.03</w:t>
            </w:r>
          </w:p>
        </w:tc>
        <w:tc>
          <w:tcPr>
            <w:tcW w:w="835" w:type="dxa"/>
            <w:vAlign w:val="center"/>
          </w:tcPr>
          <w:p w14:paraId="351764FE" w14:textId="77777777" w:rsidR="00FA681D" w:rsidRDefault="00000000">
            <w:pPr>
              <w:spacing w:line="360" w:lineRule="exact"/>
              <w:jc w:val="center"/>
              <w:rPr>
                <w:lang w:val="en-US"/>
              </w:rPr>
            </w:pPr>
            <w:r>
              <w:rPr>
                <w:lang w:val="en-US"/>
              </w:rPr>
              <w:t>是</w:t>
            </w:r>
          </w:p>
        </w:tc>
      </w:tr>
      <w:tr w:rsidR="00064709" w14:paraId="3D6C3B4E" w14:textId="77777777">
        <w:tc>
          <w:tcPr>
            <w:tcW w:w="3104" w:type="dxa"/>
            <w:vAlign w:val="center"/>
          </w:tcPr>
          <w:p w14:paraId="1CD0E0F3" w14:textId="77777777" w:rsidR="00FA681D" w:rsidRDefault="00000000">
            <w:pPr>
              <w:spacing w:line="360" w:lineRule="exact"/>
              <w:jc w:val="center"/>
              <w:rPr>
                <w:lang w:val="en-US"/>
              </w:rPr>
            </w:pPr>
            <w:r>
              <w:rPr>
                <w:lang w:val="en-US"/>
              </w:rPr>
              <w:t>未命名</w:t>
            </w:r>
            <w:r>
              <w:rPr>
                <w:lang w:val="en-US"/>
              </w:rPr>
              <w:t>(BF1E)</w:t>
            </w:r>
          </w:p>
        </w:tc>
        <w:tc>
          <w:tcPr>
            <w:tcW w:w="1417" w:type="dxa"/>
            <w:vAlign w:val="center"/>
          </w:tcPr>
          <w:p w14:paraId="145289BF" w14:textId="77777777" w:rsidR="00FA681D" w:rsidRDefault="00000000">
            <w:pPr>
              <w:spacing w:line="360" w:lineRule="exact"/>
              <w:jc w:val="center"/>
              <w:rPr>
                <w:lang w:val="en-US"/>
              </w:rPr>
            </w:pPr>
            <w:r>
              <w:rPr>
                <w:lang w:val="en-US"/>
              </w:rPr>
              <w:t>1489.99</w:t>
            </w:r>
          </w:p>
        </w:tc>
        <w:tc>
          <w:tcPr>
            <w:tcW w:w="2552" w:type="dxa"/>
            <w:vAlign w:val="center"/>
          </w:tcPr>
          <w:p w14:paraId="3D7B1218" w14:textId="77777777" w:rsidR="00FA681D" w:rsidRDefault="00000000">
            <w:pPr>
              <w:spacing w:line="360" w:lineRule="exact"/>
              <w:jc w:val="center"/>
              <w:rPr>
                <w:lang w:val="en-US"/>
              </w:rPr>
            </w:pPr>
            <w:r>
              <w:rPr>
                <w:lang w:val="en-US"/>
              </w:rPr>
              <w:t>1489.99</w:t>
            </w:r>
          </w:p>
        </w:tc>
        <w:tc>
          <w:tcPr>
            <w:tcW w:w="1134" w:type="dxa"/>
            <w:vAlign w:val="center"/>
          </w:tcPr>
          <w:p w14:paraId="3571F4EB" w14:textId="77777777" w:rsidR="00FA681D" w:rsidRDefault="00000000">
            <w:pPr>
              <w:spacing w:line="360" w:lineRule="exact"/>
              <w:jc w:val="center"/>
              <w:rPr>
                <w:lang w:val="en-US"/>
              </w:rPr>
            </w:pPr>
            <w:r>
              <w:rPr>
                <w:lang w:val="en-US"/>
              </w:rPr>
              <w:t>100.00</w:t>
            </w:r>
          </w:p>
        </w:tc>
        <w:tc>
          <w:tcPr>
            <w:tcW w:w="835" w:type="dxa"/>
            <w:vAlign w:val="center"/>
          </w:tcPr>
          <w:p w14:paraId="6FCD98CF" w14:textId="77777777" w:rsidR="00FA681D" w:rsidRDefault="00000000">
            <w:pPr>
              <w:spacing w:line="360" w:lineRule="exact"/>
              <w:jc w:val="center"/>
              <w:rPr>
                <w:lang w:val="en-US"/>
              </w:rPr>
            </w:pPr>
            <w:r>
              <w:rPr>
                <w:lang w:val="en-US"/>
              </w:rPr>
              <w:t>是</w:t>
            </w:r>
          </w:p>
        </w:tc>
      </w:tr>
      <w:tr w:rsidR="00B32DAF" w14:paraId="7085964A" w14:textId="77777777" w:rsidTr="00E35946">
        <w:tc>
          <w:tcPr>
            <w:tcW w:w="3104" w:type="dxa"/>
            <w:vAlign w:val="center"/>
          </w:tcPr>
          <w:p w14:paraId="7C2BEDC8" w14:textId="77777777" w:rsidR="00FA681D" w:rsidRDefault="00000000">
            <w:pPr>
              <w:spacing w:line="360" w:lineRule="exact"/>
              <w:jc w:val="center"/>
              <w:rPr>
                <w:lang w:val="en-US"/>
              </w:rPr>
            </w:pPr>
            <w:r>
              <w:rPr>
                <w:lang w:val="en-US"/>
              </w:rPr>
              <w:t>未命名</w:t>
            </w:r>
            <w:r>
              <w:rPr>
                <w:lang w:val="en-US"/>
              </w:rPr>
              <w:t>(BF22)</w:t>
            </w:r>
          </w:p>
        </w:tc>
        <w:tc>
          <w:tcPr>
            <w:tcW w:w="1417" w:type="dxa"/>
            <w:vAlign w:val="center"/>
          </w:tcPr>
          <w:p w14:paraId="3C4E18AD" w14:textId="77777777" w:rsidR="00FA681D" w:rsidRDefault="00000000">
            <w:pPr>
              <w:spacing w:line="360" w:lineRule="exact"/>
              <w:jc w:val="center"/>
              <w:rPr>
                <w:lang w:val="en-US"/>
              </w:rPr>
            </w:pPr>
            <w:r>
              <w:rPr>
                <w:lang w:val="en-US"/>
              </w:rPr>
              <w:t>1515.79</w:t>
            </w:r>
          </w:p>
        </w:tc>
        <w:tc>
          <w:tcPr>
            <w:tcW w:w="2552" w:type="dxa"/>
            <w:vAlign w:val="center"/>
          </w:tcPr>
          <w:p w14:paraId="1B158AFA" w14:textId="77777777" w:rsidR="00FA681D" w:rsidRDefault="00000000">
            <w:pPr>
              <w:spacing w:line="360" w:lineRule="exact"/>
              <w:jc w:val="center"/>
              <w:rPr>
                <w:lang w:val="en-US"/>
              </w:rPr>
            </w:pPr>
            <w:r>
              <w:rPr>
                <w:lang w:val="en-US"/>
              </w:rPr>
              <w:t>1515.79</w:t>
            </w:r>
          </w:p>
        </w:tc>
        <w:tc>
          <w:tcPr>
            <w:tcW w:w="1134" w:type="dxa"/>
            <w:vAlign w:val="center"/>
          </w:tcPr>
          <w:p w14:paraId="24816267" w14:textId="77777777" w:rsidR="00FA681D" w:rsidRDefault="00000000">
            <w:pPr>
              <w:spacing w:line="360" w:lineRule="exact"/>
              <w:jc w:val="center"/>
              <w:rPr>
                <w:lang w:val="en-US"/>
              </w:rPr>
            </w:pPr>
            <w:r>
              <w:rPr>
                <w:lang w:val="en-US"/>
              </w:rPr>
              <w:t>100.00</w:t>
            </w:r>
          </w:p>
        </w:tc>
        <w:tc>
          <w:tcPr>
            <w:tcW w:w="835" w:type="dxa"/>
            <w:vAlign w:val="center"/>
          </w:tcPr>
          <w:p w14:paraId="12A8CB22" w14:textId="77777777" w:rsidR="00FA681D" w:rsidRDefault="00000000">
            <w:pPr>
              <w:spacing w:line="360" w:lineRule="exact"/>
              <w:jc w:val="center"/>
              <w:rPr>
                <w:lang w:val="en-US"/>
              </w:rPr>
            </w:pPr>
            <w:r>
              <w:rPr>
                <w:lang w:val="en-US"/>
              </w:rPr>
              <w:t>是</w:t>
            </w:r>
          </w:p>
        </w:tc>
      </w:tr>
    </w:tbl>
    <w:p w14:paraId="4FE384E6" w14:textId="77777777" w:rsidR="00FA681D" w:rsidRDefault="00000000"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666E5AAC" w14:textId="77777777" w:rsidR="00FA681D" w:rsidRDefault="00000000" w:rsidP="00053971">
      <w:r>
        <w:rPr>
          <w:rFonts w:hint="eastAsia"/>
        </w:rPr>
        <w:t xml:space="preserve"> </w:t>
      </w:r>
    </w:p>
    <w:p w14:paraId="329960A3" w14:textId="77777777" w:rsidR="00FA681D" w:rsidRPr="00053971" w:rsidRDefault="00000000">
      <w:pPr>
        <w:rPr>
          <w:lang w:val="en-US"/>
        </w:rPr>
      </w:pPr>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r>
        <w:rPr>
          <w:rFonts w:hint="eastAsia"/>
          <w:lang w:val="en-US"/>
        </w:rPr>
        <w:t xml:space="preserve"> </w:t>
      </w:r>
    </w:p>
    <w:p w14:paraId="411D1320" w14:textId="77777777" w:rsidR="00005045" w:rsidRDefault="00005045" w:rsidP="00005045">
      <w:pPr>
        <w:pStyle w:val="2"/>
      </w:pPr>
      <w:bookmarkStart w:id="121" w:name="季节1"/>
      <w:bookmarkStart w:id="122" w:name="_Toc509844759"/>
      <w:bookmarkStart w:id="123" w:name="_Toc155425649"/>
      <w:r>
        <w:rPr>
          <w:rFonts w:hint="eastAsia"/>
        </w:rPr>
        <w:t>过渡季</w:t>
      </w:r>
      <w:bookmarkEnd w:id="121"/>
      <w:r>
        <w:rPr>
          <w:rFonts w:hint="eastAsia"/>
        </w:rPr>
        <w:t>工况</w:t>
      </w:r>
      <w:bookmarkEnd w:id="122"/>
      <w:bookmarkEnd w:id="123"/>
    </w:p>
    <w:p w14:paraId="13737829" w14:textId="77777777" w:rsidR="00005045" w:rsidRDefault="00005045" w:rsidP="0027395B">
      <w:pPr>
        <w:pStyle w:val="a0"/>
        <w:ind w:firstLine="420"/>
      </w:pPr>
      <w:r w:rsidRPr="002E4BE1">
        <w:rPr>
          <w:rFonts w:hint="eastAsia"/>
          <w:lang w:val="en-US"/>
        </w:rPr>
        <w:t>本项目</w:t>
      </w:r>
      <w:bookmarkStart w:id="124" w:name="季节2"/>
      <w:r>
        <w:rPr>
          <w:rFonts w:hint="eastAsia"/>
          <w:lang w:val="en-US"/>
        </w:rPr>
        <w:t>过渡季</w:t>
      </w:r>
      <w:bookmarkEnd w:id="124"/>
      <w:r w:rsidRPr="002E4BE1">
        <w:rPr>
          <w:rFonts w:hint="eastAsia"/>
          <w:lang w:val="en-US"/>
        </w:rPr>
        <w:t>工况的入口边界风速为</w:t>
      </w:r>
      <w:bookmarkStart w:id="125" w:name="入口边界风速"/>
      <w:r w:rsidRPr="002E4BE1">
        <w:rPr>
          <w:rFonts w:hint="eastAsia"/>
          <w:lang w:val="en-US"/>
        </w:rPr>
        <w:t>3.70</w:t>
      </w:r>
      <w:bookmarkEnd w:id="125"/>
      <w:r w:rsidRPr="002E4BE1">
        <w:rPr>
          <w:rFonts w:hint="eastAsia"/>
          <w:lang w:val="en-US"/>
        </w:rPr>
        <w:t>m/s</w:t>
      </w:r>
      <w:r w:rsidRPr="002E4BE1">
        <w:rPr>
          <w:rFonts w:hint="eastAsia"/>
          <w:lang w:val="en-US"/>
        </w:rPr>
        <w:t>，风向为</w:t>
      </w:r>
      <w:bookmarkStart w:id="126" w:name="入口边界风向"/>
      <w:r>
        <w:t>NNW</w:t>
      </w:r>
      <w:bookmarkEnd w:id="126"/>
      <w:r>
        <w:rPr>
          <w:rFonts w:hint="eastAsia"/>
          <w:lang w:val="en-US"/>
        </w:rPr>
        <w:t>。</w:t>
      </w:r>
    </w:p>
    <w:p w14:paraId="4FD585F3"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对于夏季工况的要求，</w:t>
      </w:r>
      <w:bookmarkStart w:id="127" w:name="季节3"/>
      <w:r w:rsidRPr="00931B71">
        <w:rPr>
          <w:rFonts w:hint="eastAsia"/>
          <w:lang w:val="en-US"/>
        </w:rPr>
        <w:t>过渡季</w:t>
      </w:r>
      <w:bookmarkEnd w:id="127"/>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28" w:name="季节4"/>
      <w:r>
        <w:rPr>
          <w:rFonts w:hint="eastAsia"/>
          <w:lang w:val="en-US"/>
        </w:rPr>
        <w:t>过渡季</w:t>
      </w:r>
      <w:bookmarkEnd w:id="128"/>
      <w:r>
        <w:rPr>
          <w:rFonts w:hint="eastAsia"/>
          <w:lang w:val="en-US"/>
        </w:rPr>
        <w:t>形成有效的</w:t>
      </w:r>
      <w:r>
        <w:rPr>
          <w:rFonts w:hint="eastAsia"/>
          <w:lang w:val="en-US"/>
        </w:rPr>
        <w:lastRenderedPageBreak/>
        <w:t>巷道风，优化街区自然通风环境</w:t>
      </w:r>
      <w:r w:rsidRPr="00BF4FD9">
        <w:rPr>
          <w:rFonts w:hint="eastAsia"/>
          <w:lang w:val="en-US"/>
        </w:rPr>
        <w:t>，避免</w:t>
      </w:r>
      <w:bookmarkStart w:id="129" w:name="季节5"/>
      <w:r w:rsidRPr="00BF4FD9">
        <w:rPr>
          <w:rFonts w:hint="eastAsia"/>
          <w:lang w:val="en-US"/>
        </w:rPr>
        <w:t>过渡季</w:t>
      </w:r>
      <w:bookmarkEnd w:id="129"/>
      <w:r w:rsidRPr="00BF4FD9">
        <w:rPr>
          <w:rFonts w:hint="eastAsia"/>
          <w:lang w:val="en-US"/>
        </w:rPr>
        <w:t>人活动区有明显的气流旋涡和无风区，从而造成闷热不适感。因此本项目需要分析人活动区的风速，并作出判断。</w:t>
      </w:r>
    </w:p>
    <w:p w14:paraId="4D8098F0"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当人活动区域风速≤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59780AF9"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6D49DFDA" w14:textId="77777777" w:rsidR="00005045" w:rsidRDefault="00005045" w:rsidP="00005045">
      <w:pPr>
        <w:pStyle w:val="3"/>
      </w:pPr>
      <w:bookmarkStart w:id="130" w:name="_Toc509844760"/>
      <w:bookmarkStart w:id="131" w:name="_Toc155425650"/>
      <w:r>
        <w:rPr>
          <w:rFonts w:hint="eastAsia"/>
        </w:rPr>
        <w:t>无风区计算分析</w:t>
      </w:r>
      <w:bookmarkEnd w:id="130"/>
      <w:bookmarkEnd w:id="131"/>
    </w:p>
    <w:p w14:paraId="461D8F87" w14:textId="77777777" w:rsidR="00005045" w:rsidRDefault="00000000" w:rsidP="00CD2871">
      <w:pPr>
        <w:pStyle w:val="a0"/>
        <w:spacing w:afterLines="50" w:after="156"/>
        <w:ind w:firstLine="420"/>
        <w:jc w:val="left"/>
      </w:pPr>
      <w:r w:rsidRPr="00B61E67">
        <w:rPr>
          <w:rFonts w:hint="eastAsia"/>
        </w:rPr>
        <w:t>下图为整个计算域内风速分布云图，参考图中速度分布可以对项目中建筑布局进行优化。</w:t>
      </w:r>
      <w:r>
        <w:rPr>
          <w:rFonts w:hint="eastAsia"/>
        </w:rPr>
        <w:t>分析下图</w:t>
      </w:r>
      <w:r w:rsidR="00005045">
        <w:rPr>
          <w:rFonts w:hint="eastAsia"/>
          <w:lang w:val="en-US"/>
        </w:rPr>
        <w:t>，</w:t>
      </w:r>
      <w:bookmarkStart w:id="132" w:name="人活动区风速分析结论"/>
      <w:bookmarkEnd w:id="132"/>
      <w:r>
        <w:t>人活动区内未标示出风速</w:t>
      </w:r>
      <w:r>
        <w:rPr>
          <w:color w:val="0000FF"/>
        </w:rPr>
        <w:t>小于</w:t>
      </w:r>
      <w:r>
        <w:t>0.2m/s</w:t>
      </w:r>
      <w:r>
        <w:t>的超限区域，因此人活动区风速</w:t>
      </w:r>
      <w:r>
        <w:rPr>
          <w:color w:val="0000FF"/>
        </w:rPr>
        <w:t>满足</w:t>
      </w:r>
      <w:r>
        <w:t>绿标要求，项目可采用现有建筑布局。</w:t>
      </w:r>
    </w:p>
    <w:p w14:paraId="77180615" w14:textId="77777777" w:rsidR="00005045" w:rsidRDefault="00005045" w:rsidP="006C2DCC">
      <w:pPr>
        <w:pStyle w:val="a0"/>
        <w:spacing w:afterLines="50" w:after="156"/>
        <w:ind w:firstLineChars="0" w:firstLine="0"/>
        <w:jc w:val="center"/>
      </w:pPr>
      <w:bookmarkStart w:id="133" w:name="人行区风速云图"/>
      <w:bookmarkEnd w:id="133"/>
      <w:r>
        <w:rPr>
          <w:noProof/>
        </w:rPr>
        <w:drawing>
          <wp:inline distT="0" distB="0" distL="0" distR="0" wp14:anchorId="150E70DF" wp14:editId="660CC771">
            <wp:extent cx="5667375" cy="322897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228975"/>
                    </a:xfrm>
                    <a:prstGeom prst="rect">
                      <a:avLst/>
                    </a:prstGeom>
                  </pic:spPr>
                </pic:pic>
              </a:graphicData>
            </a:graphic>
          </wp:inline>
        </w:drawing>
      </w:r>
    </w:p>
    <w:p w14:paraId="6FAE3DE0"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B03444">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B03444">
        <w:rPr>
          <w:rFonts w:ascii="黑体" w:eastAsia="黑体" w:hAnsi="黑体"/>
          <w:noProof/>
          <w:sz w:val="20"/>
          <w:szCs w:val="20"/>
        </w:rPr>
        <w:t>1</w:t>
      </w:r>
      <w:r w:rsidRPr="00C72E58">
        <w:rPr>
          <w:rFonts w:ascii="黑体" w:eastAsia="黑体" w:hAnsi="黑体"/>
          <w:sz w:val="20"/>
          <w:szCs w:val="20"/>
        </w:rPr>
        <w:fldChar w:fldCharType="end"/>
      </w:r>
      <w:r w:rsidRPr="00C72E58">
        <w:rPr>
          <w:rFonts w:ascii="黑体" w:eastAsia="黑体" w:hAnsi="黑体" w:hint="eastAsia"/>
          <w:sz w:val="20"/>
          <w:szCs w:val="20"/>
        </w:rPr>
        <w:t>计算域内-1.5米高度水平面风速云图</w:t>
      </w:r>
      <w:r>
        <w:rPr>
          <w:rFonts w:ascii="黑体" w:eastAsia="黑体" w:hAnsi="黑体" w:hint="eastAsia"/>
          <w:sz w:val="20"/>
          <w:szCs w:val="20"/>
        </w:rPr>
        <w:t>-夏季</w:t>
      </w:r>
    </w:p>
    <w:p w14:paraId="0A88AA19" w14:textId="77777777" w:rsidR="00FA681D" w:rsidRPr="006F1295" w:rsidRDefault="00FA681D" w:rsidP="006F1295">
      <w:pPr>
        <w:pStyle w:val="a0"/>
        <w:ind w:firstLine="420"/>
      </w:pPr>
    </w:p>
    <w:p w14:paraId="37F22DF7" w14:textId="77777777" w:rsidR="00005045" w:rsidRDefault="00005045" w:rsidP="00005045">
      <w:pPr>
        <w:pStyle w:val="3"/>
      </w:pPr>
      <w:bookmarkStart w:id="134" w:name="_Toc509844761"/>
      <w:bookmarkStart w:id="135" w:name="_Toc155425651"/>
      <w:r>
        <w:rPr>
          <w:rFonts w:hint="eastAsia"/>
        </w:rPr>
        <w:t>旋涡区分析</w:t>
      </w:r>
      <w:bookmarkEnd w:id="134"/>
      <w:bookmarkEnd w:id="135"/>
    </w:p>
    <w:p w14:paraId="60DA2F00" w14:textId="77777777" w:rsidR="00005045" w:rsidRPr="009D2F6D" w:rsidRDefault="00000000" w:rsidP="0096596C">
      <w:pPr>
        <w:pStyle w:val="a0"/>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r w:rsidR="00005045" w:rsidRPr="00B93902">
        <w:rPr>
          <w:rFonts w:hint="eastAsia"/>
          <w:lang w:val="en-US"/>
        </w:rPr>
        <w:t>。</w:t>
      </w:r>
    </w:p>
    <w:p w14:paraId="2D49FDC6" w14:textId="77777777" w:rsidR="00005045" w:rsidRDefault="00005045" w:rsidP="006C2DCC">
      <w:pPr>
        <w:pStyle w:val="a0"/>
        <w:ind w:firstLineChars="0" w:firstLine="0"/>
        <w:jc w:val="center"/>
        <w:rPr>
          <w:lang w:val="en-US"/>
        </w:rPr>
      </w:pPr>
      <w:bookmarkStart w:id="136" w:name="人行区风速矢量图"/>
      <w:bookmarkEnd w:id="136"/>
      <w:r>
        <w:rPr>
          <w:noProof/>
        </w:rPr>
        <w:lastRenderedPageBreak/>
        <w:drawing>
          <wp:inline distT="0" distB="0" distL="0" distR="0" wp14:anchorId="134C2F3E" wp14:editId="6CBD144B">
            <wp:extent cx="5667375" cy="349567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495675"/>
                    </a:xfrm>
                    <a:prstGeom prst="rect">
                      <a:avLst/>
                    </a:prstGeom>
                  </pic:spPr>
                </pic:pic>
              </a:graphicData>
            </a:graphic>
          </wp:inline>
        </w:drawing>
      </w:r>
    </w:p>
    <w:p w14:paraId="0A99688E" w14:textId="77777777" w:rsidR="00FA681D"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B03444">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B03444">
        <w:rPr>
          <w:rFonts w:ascii="黑体" w:eastAsia="黑体" w:hAnsi="黑体"/>
          <w:noProof/>
          <w:sz w:val="20"/>
          <w:szCs w:val="20"/>
        </w:rPr>
        <w:t>2</w:t>
      </w:r>
      <w:r w:rsidRPr="00C72E58">
        <w:rPr>
          <w:rFonts w:ascii="黑体" w:eastAsia="黑体" w:hAnsi="黑体"/>
          <w:sz w:val="20"/>
          <w:szCs w:val="20"/>
        </w:rPr>
        <w:fldChar w:fldCharType="end"/>
      </w:r>
      <w:r w:rsidRPr="00C72E58">
        <w:rPr>
          <w:rFonts w:ascii="黑体" w:eastAsia="黑体" w:hAnsi="黑体" w:hint="eastAsia"/>
          <w:sz w:val="20"/>
          <w:szCs w:val="20"/>
        </w:rPr>
        <w:t>计算域内-1.5米高度水平面风速矢量图</w:t>
      </w:r>
    </w:p>
    <w:p w14:paraId="3A4CB7F9" w14:textId="77777777" w:rsidR="00FA681D" w:rsidRPr="006F1295" w:rsidRDefault="00FA681D" w:rsidP="006F1295">
      <w:pPr>
        <w:pStyle w:val="a0"/>
        <w:ind w:firstLine="420"/>
        <w:rPr>
          <w:lang w:val="en-US"/>
        </w:rPr>
      </w:pPr>
    </w:p>
    <w:p w14:paraId="2C3AA1A0" w14:textId="77777777" w:rsidR="00005045" w:rsidRDefault="00005045" w:rsidP="00005045">
      <w:pPr>
        <w:pStyle w:val="3"/>
      </w:pPr>
      <w:bookmarkStart w:id="137" w:name="_Toc509844762"/>
      <w:bookmarkStart w:id="138" w:name="_Toc155425652"/>
      <w:r>
        <w:rPr>
          <w:rFonts w:hint="eastAsia"/>
        </w:rPr>
        <w:t>旋涡区/无风区达标</w:t>
      </w:r>
      <w:bookmarkEnd w:id="137"/>
      <w:r>
        <w:rPr>
          <w:rFonts w:hint="eastAsia"/>
        </w:rPr>
        <w:t>结果汇总</w:t>
      </w:r>
      <w:bookmarkEnd w:id="138"/>
    </w:p>
    <w:p w14:paraId="60574C9E"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03444">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03444">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39" w:name="季节8"/>
      <w:r w:rsidRPr="002F5B29">
        <w:rPr>
          <w:rFonts w:ascii="黑体" w:eastAsia="黑体" w:hAnsi="黑体" w:hint="eastAsia"/>
          <w:sz w:val="20"/>
          <w:szCs w:val="20"/>
        </w:rPr>
        <w:t>过渡季</w:t>
      </w:r>
      <w:bookmarkEnd w:id="139"/>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055E252E"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32CE8"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07E7C26"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7F6D9CA9"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B1FFDF3"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4CBA0DB2"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7C4F748"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2A4F4705"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3E6457B1" w14:textId="77777777" w:rsidR="00005045" w:rsidRPr="0088058A" w:rsidRDefault="00005045" w:rsidP="0088058A">
            <w:pPr>
              <w:spacing w:line="240" w:lineRule="auto"/>
              <w:jc w:val="center"/>
              <w:rPr>
                <w:rFonts w:ascii="宋体" w:hAnsi="宋体" w:cs="宋体"/>
                <w:color w:val="000000"/>
                <w:sz w:val="22"/>
                <w:szCs w:val="22"/>
                <w:lang w:val="en-US"/>
              </w:rPr>
            </w:pPr>
            <w:bookmarkStart w:id="140" w:name="是否有无风区"/>
            <w:r w:rsidRPr="0088058A">
              <w:rPr>
                <w:rFonts w:ascii="宋体" w:hAnsi="宋体" w:cs="宋体" w:hint="eastAsia"/>
                <w:color w:val="000000"/>
                <w:sz w:val="22"/>
                <w:szCs w:val="22"/>
                <w:lang w:val="en-US"/>
              </w:rPr>
              <w:t>否</w:t>
            </w:r>
            <w:bookmarkEnd w:id="140"/>
          </w:p>
        </w:tc>
        <w:tc>
          <w:tcPr>
            <w:tcW w:w="1276" w:type="dxa"/>
            <w:tcBorders>
              <w:top w:val="nil"/>
              <w:left w:val="nil"/>
              <w:bottom w:val="single" w:sz="4" w:space="0" w:color="auto"/>
              <w:right w:val="single" w:sz="4" w:space="0" w:color="auto"/>
            </w:tcBorders>
            <w:shd w:val="clear" w:color="auto" w:fill="auto"/>
            <w:noWrap/>
            <w:vAlign w:val="center"/>
            <w:hideMark/>
          </w:tcPr>
          <w:p w14:paraId="2A850914" w14:textId="77777777" w:rsidR="00005045" w:rsidRPr="0088058A" w:rsidRDefault="00005045" w:rsidP="0088058A">
            <w:pPr>
              <w:spacing w:line="240" w:lineRule="auto"/>
              <w:jc w:val="center"/>
              <w:rPr>
                <w:rFonts w:ascii="宋体" w:hAnsi="宋体" w:cs="宋体"/>
                <w:color w:val="000000"/>
                <w:sz w:val="22"/>
                <w:szCs w:val="22"/>
                <w:lang w:val="en-US"/>
              </w:rPr>
            </w:pPr>
            <w:bookmarkStart w:id="141" w:name="无风区达标判断"/>
            <w:r w:rsidRPr="0088058A">
              <w:rPr>
                <w:rFonts w:ascii="宋体" w:hAnsi="宋体" w:cs="宋体" w:hint="eastAsia"/>
                <w:color w:val="000000"/>
                <w:sz w:val="22"/>
                <w:szCs w:val="22"/>
                <w:lang w:val="en-US"/>
              </w:rPr>
              <w:t>是</w:t>
            </w:r>
            <w:bookmarkEnd w:id="141"/>
          </w:p>
        </w:tc>
      </w:tr>
      <w:tr w:rsidR="00005045" w:rsidRPr="008E146A" w14:paraId="75A46B7D"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8AC3FCE"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23188905"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7F4D4DB8" w14:textId="77777777" w:rsidR="00005045" w:rsidRPr="0088058A" w:rsidRDefault="00005045" w:rsidP="0088058A">
            <w:pPr>
              <w:spacing w:line="240" w:lineRule="auto"/>
              <w:jc w:val="center"/>
              <w:rPr>
                <w:rFonts w:ascii="宋体" w:hAnsi="宋体" w:cs="宋体"/>
                <w:color w:val="000000"/>
                <w:sz w:val="22"/>
                <w:szCs w:val="22"/>
                <w:lang w:val="en-US"/>
              </w:rPr>
            </w:pPr>
            <w:bookmarkStart w:id="142" w:name="是否有旋涡区"/>
            <w:r w:rsidRPr="0088058A">
              <w:rPr>
                <w:rFonts w:ascii="宋体" w:hAnsi="宋体" w:cs="宋体"/>
                <w:color w:val="000000"/>
                <w:sz w:val="22"/>
                <w:szCs w:val="22"/>
                <w:lang w:val="en-US"/>
              </w:rPr>
              <w:t>否</w:t>
            </w:r>
            <w:bookmarkEnd w:id="142"/>
          </w:p>
        </w:tc>
        <w:tc>
          <w:tcPr>
            <w:tcW w:w="1276" w:type="dxa"/>
            <w:tcBorders>
              <w:top w:val="nil"/>
              <w:left w:val="nil"/>
              <w:bottom w:val="single" w:sz="4" w:space="0" w:color="auto"/>
              <w:right w:val="single" w:sz="4" w:space="0" w:color="auto"/>
            </w:tcBorders>
            <w:shd w:val="clear" w:color="auto" w:fill="auto"/>
            <w:noWrap/>
            <w:vAlign w:val="center"/>
            <w:hideMark/>
          </w:tcPr>
          <w:p w14:paraId="53AB81EE" w14:textId="77777777" w:rsidR="00005045" w:rsidRPr="0088058A" w:rsidRDefault="00005045" w:rsidP="0088058A">
            <w:pPr>
              <w:spacing w:line="240" w:lineRule="auto"/>
              <w:jc w:val="center"/>
              <w:rPr>
                <w:rFonts w:ascii="宋体" w:hAnsi="宋体" w:cs="宋体"/>
                <w:color w:val="000000"/>
                <w:sz w:val="22"/>
                <w:szCs w:val="22"/>
                <w:lang w:val="en-US"/>
              </w:rPr>
            </w:pPr>
            <w:bookmarkStart w:id="143" w:name="旋涡区达标判断"/>
            <w:r w:rsidRPr="0088058A">
              <w:rPr>
                <w:rFonts w:ascii="宋体" w:hAnsi="宋体" w:cs="宋体"/>
                <w:color w:val="000000"/>
                <w:sz w:val="22"/>
                <w:szCs w:val="22"/>
                <w:lang w:val="en-US"/>
              </w:rPr>
              <w:t>是</w:t>
            </w:r>
            <w:bookmarkEnd w:id="143"/>
          </w:p>
        </w:tc>
      </w:tr>
    </w:tbl>
    <w:p w14:paraId="3FBC870E" w14:textId="77777777" w:rsidR="00005045" w:rsidRDefault="00005045" w:rsidP="00005045">
      <w:pPr>
        <w:pStyle w:val="3"/>
      </w:pPr>
      <w:bookmarkStart w:id="144" w:name="_Toc504501018"/>
      <w:bookmarkStart w:id="145" w:name="_Toc509844763"/>
      <w:bookmarkStart w:id="146" w:name="_Toc155425653"/>
      <w:r>
        <w:rPr>
          <w:rFonts w:hint="eastAsia"/>
        </w:rPr>
        <w:t>外窗内外表面风压</w:t>
      </w:r>
      <w:bookmarkEnd w:id="144"/>
      <w:r>
        <w:rPr>
          <w:rFonts w:hint="eastAsia"/>
        </w:rPr>
        <w:t>差达标分析</w:t>
      </w:r>
      <w:bookmarkEnd w:id="145"/>
      <w:bookmarkEnd w:id="146"/>
    </w:p>
    <w:p w14:paraId="3E960C9C"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47" w:name="季节9"/>
      <w:r>
        <w:rPr>
          <w:rFonts w:hint="eastAsia"/>
          <w:lang w:val="en-US"/>
        </w:rPr>
        <w:t>过渡季</w:t>
      </w:r>
      <w:bookmarkEnd w:id="147"/>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1D6EA56D"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38CCF787"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2A40C0F9" w14:textId="77777777" w:rsidR="00005045" w:rsidRDefault="00005045" w:rsidP="006C2DCC">
      <w:pPr>
        <w:pStyle w:val="a0"/>
        <w:ind w:firstLineChars="0" w:firstLine="0"/>
        <w:jc w:val="center"/>
      </w:pPr>
      <w:bookmarkStart w:id="148" w:name="迎风面风压云图"/>
      <w:bookmarkEnd w:id="148"/>
      <w:r>
        <w:rPr>
          <w:noProof/>
        </w:rPr>
        <w:lastRenderedPageBreak/>
        <w:drawing>
          <wp:inline distT="0" distB="0" distL="0" distR="0" wp14:anchorId="2CC078FC" wp14:editId="6EEE1936">
            <wp:extent cx="5667375" cy="33909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390900"/>
                    </a:xfrm>
                    <a:prstGeom prst="rect">
                      <a:avLst/>
                    </a:prstGeom>
                  </pic:spPr>
                </pic:pic>
              </a:graphicData>
            </a:graphic>
          </wp:inline>
        </w:drawing>
      </w:r>
    </w:p>
    <w:p w14:paraId="1137DC83"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B03444">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B03444">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49" w:name="季节10"/>
      <w:r w:rsidR="00005045" w:rsidRPr="00C72E58">
        <w:rPr>
          <w:rFonts w:ascii="黑体" w:eastAsia="黑体" w:hAnsi="黑体" w:hint="eastAsia"/>
          <w:sz w:val="20"/>
          <w:szCs w:val="20"/>
        </w:rPr>
        <w:t>过渡季</w:t>
      </w:r>
      <w:bookmarkEnd w:id="149"/>
    </w:p>
    <w:p w14:paraId="27134F14" w14:textId="77777777" w:rsidR="00005045" w:rsidRPr="00C56D1B" w:rsidRDefault="00005045" w:rsidP="00005045">
      <w:pPr>
        <w:pStyle w:val="ac"/>
        <w:jc w:val="center"/>
      </w:pPr>
      <w:bookmarkStart w:id="150" w:name="背风面风压云图"/>
      <w:bookmarkEnd w:id="150"/>
      <w:r>
        <w:rPr>
          <w:noProof/>
        </w:rPr>
        <w:drawing>
          <wp:inline distT="0" distB="0" distL="0" distR="0" wp14:anchorId="3F4A1943" wp14:editId="18B807DE">
            <wp:extent cx="5667375" cy="34290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429000"/>
                    </a:xfrm>
                    <a:prstGeom prst="rect">
                      <a:avLst/>
                    </a:prstGeom>
                  </pic:spPr>
                </pic:pic>
              </a:graphicData>
            </a:graphic>
          </wp:inline>
        </w:drawing>
      </w:r>
    </w:p>
    <w:p w14:paraId="2ACD82AA" w14:textId="77777777" w:rsidR="00FA681D"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B03444">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B03444">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51" w:name="季节11"/>
      <w:r w:rsidR="00005045" w:rsidRPr="00C72E58">
        <w:rPr>
          <w:rFonts w:ascii="黑体" w:eastAsia="黑体" w:hAnsi="黑体" w:hint="eastAsia"/>
          <w:sz w:val="20"/>
          <w:szCs w:val="20"/>
        </w:rPr>
        <w:t>过渡季</w:t>
      </w:r>
      <w:bookmarkEnd w:id="151"/>
      <w:r>
        <w:rPr>
          <w:rFonts w:hint="eastAsia"/>
        </w:rPr>
        <w:t xml:space="preserve"> </w:t>
      </w:r>
    </w:p>
    <w:p w14:paraId="291A89C7"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7A245ED9"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B03444">
        <w:rPr>
          <w:rFonts w:ascii="黑体" w:hAnsi="黑体"/>
          <w:noProof/>
        </w:rPr>
        <w:t>5.4</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B03444">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51723D9E" w14:textId="77777777" w:rsidTr="00DA2EC4">
        <w:trPr>
          <w:tblHeader/>
        </w:trPr>
        <w:tc>
          <w:tcPr>
            <w:tcW w:w="4361" w:type="dxa"/>
            <w:shd w:val="clear" w:color="auto" w:fill="E6E6E6"/>
            <w:vAlign w:val="center"/>
          </w:tcPr>
          <w:p w14:paraId="60579694"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1B388D66"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63954F87"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7218E733"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406A84B7" w14:textId="77777777" w:rsidR="00005045" w:rsidRPr="00124784" w:rsidRDefault="00005045" w:rsidP="00124784">
            <w:pPr>
              <w:jc w:val="center"/>
              <w:rPr>
                <w:lang w:val="en-US"/>
              </w:rPr>
            </w:pPr>
            <w:r w:rsidRPr="00124784">
              <w:rPr>
                <w:rFonts w:hint="eastAsia"/>
                <w:lang w:val="en-US"/>
              </w:rPr>
              <w:t>是否达标</w:t>
            </w:r>
          </w:p>
        </w:tc>
      </w:tr>
      <w:tr w:rsidR="00005045" w14:paraId="3B88610D" w14:textId="77777777" w:rsidTr="00DA2EC4">
        <w:tc>
          <w:tcPr>
            <w:tcW w:w="4361" w:type="dxa"/>
            <w:shd w:val="clear" w:color="auto" w:fill="auto"/>
            <w:vAlign w:val="center"/>
          </w:tcPr>
          <w:p w14:paraId="26B2A7C6"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筒仓定稿</w:t>
            </w:r>
            <w:r>
              <w:rPr>
                <w:lang w:val="en-US"/>
              </w:rPr>
              <w:t>0104)</w:t>
            </w:r>
          </w:p>
        </w:tc>
        <w:tc>
          <w:tcPr>
            <w:tcW w:w="1134" w:type="dxa"/>
            <w:shd w:val="clear" w:color="auto" w:fill="auto"/>
            <w:vAlign w:val="center"/>
          </w:tcPr>
          <w:p w14:paraId="2EDB1472" w14:textId="77777777" w:rsidR="00005045" w:rsidRPr="00124784" w:rsidRDefault="00005045" w:rsidP="00124784">
            <w:pPr>
              <w:jc w:val="center"/>
              <w:rPr>
                <w:lang w:val="en-US"/>
              </w:rPr>
            </w:pPr>
            <w:r>
              <w:rPr>
                <w:lang w:val="en-US"/>
              </w:rPr>
              <w:t>100</w:t>
            </w:r>
          </w:p>
        </w:tc>
        <w:tc>
          <w:tcPr>
            <w:tcW w:w="1984" w:type="dxa"/>
            <w:shd w:val="clear" w:color="auto" w:fill="auto"/>
            <w:vAlign w:val="center"/>
          </w:tcPr>
          <w:p w14:paraId="25AC3820" w14:textId="77777777" w:rsidR="00005045" w:rsidRPr="00124784" w:rsidRDefault="00005045" w:rsidP="00124784">
            <w:pPr>
              <w:jc w:val="center"/>
              <w:rPr>
                <w:lang w:val="en-US"/>
              </w:rPr>
            </w:pPr>
            <w:r>
              <w:rPr>
                <w:lang w:val="en-US"/>
              </w:rPr>
              <w:t>93</w:t>
            </w:r>
          </w:p>
        </w:tc>
        <w:tc>
          <w:tcPr>
            <w:tcW w:w="1116" w:type="dxa"/>
            <w:shd w:val="clear" w:color="auto" w:fill="auto"/>
            <w:vAlign w:val="center"/>
          </w:tcPr>
          <w:p w14:paraId="5AF1EDE1" w14:textId="77777777" w:rsidR="00005045" w:rsidRPr="00124784" w:rsidRDefault="00005045" w:rsidP="00124784">
            <w:pPr>
              <w:jc w:val="center"/>
              <w:rPr>
                <w:lang w:val="en-US"/>
              </w:rPr>
            </w:pPr>
            <w:r>
              <w:rPr>
                <w:lang w:val="en-US"/>
              </w:rPr>
              <w:t>93.00</w:t>
            </w:r>
          </w:p>
        </w:tc>
        <w:tc>
          <w:tcPr>
            <w:tcW w:w="708" w:type="dxa"/>
            <w:shd w:val="clear" w:color="auto" w:fill="auto"/>
            <w:vAlign w:val="center"/>
          </w:tcPr>
          <w:p w14:paraId="0E3FAACE" w14:textId="77777777" w:rsidR="00005045" w:rsidRPr="00124784" w:rsidRDefault="00005045" w:rsidP="00124784">
            <w:pPr>
              <w:jc w:val="center"/>
              <w:rPr>
                <w:lang w:val="en-US"/>
              </w:rPr>
            </w:pPr>
            <w:r>
              <w:rPr>
                <w:lang w:val="en-US"/>
              </w:rPr>
              <w:t>是</w:t>
            </w:r>
          </w:p>
        </w:tc>
      </w:tr>
    </w:tbl>
    <w:p w14:paraId="79FFFCBF" w14:textId="77777777" w:rsidR="00FA681D" w:rsidRDefault="00005045" w:rsidP="008F3863">
      <w:r>
        <w:rPr>
          <w:rFonts w:hint="eastAsia"/>
          <w:lang w:val="en-US"/>
        </w:rPr>
        <w:lastRenderedPageBreak/>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6C902119" w14:textId="77777777" w:rsidR="00FA681D" w:rsidRDefault="00FA681D" w:rsidP="007F24B7">
      <w:pPr>
        <w:rPr>
          <w:lang w:val="en-US"/>
        </w:rPr>
      </w:pPr>
      <w:bookmarkStart w:id="152" w:name="建筑外窗室内外风压差达标判定"/>
      <w:bookmarkEnd w:id="152"/>
    </w:p>
    <w:p w14:paraId="7052A3B5" w14:textId="77777777" w:rsidR="00FA681D" w:rsidRPr="008F3863" w:rsidRDefault="00000000"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2D5F38B0" w14:textId="77777777" w:rsidR="00FA681D" w:rsidRDefault="00000000" w:rsidP="00B32DAF">
      <w:pPr>
        <w:pStyle w:val="ac"/>
        <w:jc w:val="center"/>
      </w:pPr>
      <w:r>
        <w:rPr>
          <w:rFonts w:hint="eastAsia"/>
        </w:rPr>
        <w:t>表</w:t>
      </w:r>
      <w:r>
        <w:t xml:space="preserve"> </w:t>
      </w:r>
      <w:r>
        <w:fldChar w:fldCharType="begin"/>
      </w:r>
      <w:r>
        <w:instrText xml:space="preserve"> STYLEREF 2 \s </w:instrText>
      </w:r>
      <w:r>
        <w:fldChar w:fldCharType="separate"/>
      </w:r>
      <w:r w:rsidR="00B03444">
        <w:rPr>
          <w:noProof/>
        </w:rPr>
        <w:t>5.4</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B03444">
        <w:rPr>
          <w:noProof/>
        </w:rPr>
        <w:t>3</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74000491" w14:textId="77777777" w:rsidTr="002A46C3">
        <w:tc>
          <w:tcPr>
            <w:tcW w:w="3104" w:type="dxa"/>
            <w:shd w:val="clear" w:color="auto" w:fill="E6E6E6"/>
            <w:vAlign w:val="center"/>
            <w:hideMark/>
          </w:tcPr>
          <w:p w14:paraId="390E7B00" w14:textId="77777777" w:rsidR="00FA681D" w:rsidRDefault="00000000">
            <w:pPr>
              <w:spacing w:line="360" w:lineRule="exact"/>
              <w:jc w:val="center"/>
              <w:rPr>
                <w:lang w:val="en-US"/>
              </w:rPr>
            </w:pPr>
            <w:r>
              <w:rPr>
                <w:rFonts w:hint="eastAsia"/>
                <w:lang w:val="en-US"/>
              </w:rPr>
              <w:t>建筑编号</w:t>
            </w:r>
          </w:p>
        </w:tc>
        <w:tc>
          <w:tcPr>
            <w:tcW w:w="1417" w:type="dxa"/>
            <w:shd w:val="clear" w:color="auto" w:fill="E6E6E6"/>
            <w:vAlign w:val="center"/>
            <w:hideMark/>
          </w:tcPr>
          <w:p w14:paraId="7B917847" w14:textId="77777777" w:rsidR="00FA681D" w:rsidRDefault="00000000">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16C02E5C" w14:textId="77777777" w:rsidR="00FA681D" w:rsidRDefault="00000000">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65BF4EEB" w14:textId="77777777" w:rsidR="00FA681D" w:rsidRDefault="00000000">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774382DB" w14:textId="77777777" w:rsidR="00FA681D" w:rsidRDefault="00000000">
            <w:pPr>
              <w:spacing w:line="360" w:lineRule="exact"/>
              <w:jc w:val="center"/>
              <w:rPr>
                <w:lang w:val="en-US"/>
              </w:rPr>
            </w:pPr>
            <w:r>
              <w:rPr>
                <w:rFonts w:hint="eastAsia"/>
                <w:lang w:val="en-US"/>
              </w:rPr>
              <w:t>是否达标</w:t>
            </w:r>
          </w:p>
        </w:tc>
      </w:tr>
      <w:tr w:rsidR="00B32DAF" w14:paraId="30F0A9BD" w14:textId="77777777" w:rsidTr="00E35946">
        <w:tc>
          <w:tcPr>
            <w:tcW w:w="3104" w:type="dxa"/>
            <w:vAlign w:val="center"/>
          </w:tcPr>
          <w:p w14:paraId="3FBC1601" w14:textId="77777777" w:rsidR="00FA681D" w:rsidRDefault="00000000">
            <w:pPr>
              <w:spacing w:line="360" w:lineRule="exact"/>
              <w:jc w:val="center"/>
              <w:rPr>
                <w:lang w:val="en-US"/>
              </w:rPr>
            </w:pPr>
            <w:r>
              <w:rPr>
                <w:lang w:val="en-US"/>
              </w:rPr>
              <w:t>&lt;</w:t>
            </w:r>
            <w:r>
              <w:rPr>
                <w:lang w:val="en-US"/>
              </w:rPr>
              <w:t>未命名</w:t>
            </w:r>
            <w:r>
              <w:rPr>
                <w:lang w:val="en-US"/>
              </w:rPr>
              <w:t>&gt;</w:t>
            </w:r>
          </w:p>
        </w:tc>
        <w:tc>
          <w:tcPr>
            <w:tcW w:w="1417" w:type="dxa"/>
            <w:vAlign w:val="center"/>
          </w:tcPr>
          <w:p w14:paraId="2DA4EA6C" w14:textId="77777777" w:rsidR="00FA681D" w:rsidRDefault="00000000">
            <w:pPr>
              <w:spacing w:line="360" w:lineRule="exact"/>
              <w:jc w:val="center"/>
              <w:rPr>
                <w:lang w:val="en-US"/>
              </w:rPr>
            </w:pPr>
            <w:r>
              <w:rPr>
                <w:lang w:val="en-US"/>
              </w:rPr>
              <w:t>6572.30</w:t>
            </w:r>
          </w:p>
        </w:tc>
        <w:tc>
          <w:tcPr>
            <w:tcW w:w="2552" w:type="dxa"/>
            <w:vAlign w:val="center"/>
          </w:tcPr>
          <w:p w14:paraId="2AC204B5" w14:textId="77777777" w:rsidR="00FA681D" w:rsidRDefault="00000000">
            <w:pPr>
              <w:spacing w:line="360" w:lineRule="exact"/>
              <w:jc w:val="center"/>
              <w:rPr>
                <w:lang w:val="en-US"/>
              </w:rPr>
            </w:pPr>
            <w:r>
              <w:rPr>
                <w:lang w:val="en-US"/>
              </w:rPr>
              <w:t>6323.20</w:t>
            </w:r>
          </w:p>
        </w:tc>
        <w:tc>
          <w:tcPr>
            <w:tcW w:w="1134" w:type="dxa"/>
            <w:vAlign w:val="center"/>
          </w:tcPr>
          <w:p w14:paraId="703B5490" w14:textId="77777777" w:rsidR="00FA681D" w:rsidRDefault="00000000">
            <w:pPr>
              <w:spacing w:line="360" w:lineRule="exact"/>
              <w:jc w:val="center"/>
              <w:rPr>
                <w:lang w:val="en-US"/>
              </w:rPr>
            </w:pPr>
            <w:r>
              <w:rPr>
                <w:lang w:val="en-US"/>
              </w:rPr>
              <w:t>96.21</w:t>
            </w:r>
          </w:p>
        </w:tc>
        <w:tc>
          <w:tcPr>
            <w:tcW w:w="835" w:type="dxa"/>
            <w:vAlign w:val="center"/>
          </w:tcPr>
          <w:p w14:paraId="2F281D16" w14:textId="77777777" w:rsidR="00FA681D" w:rsidRDefault="00000000">
            <w:pPr>
              <w:spacing w:line="360" w:lineRule="exact"/>
              <w:jc w:val="center"/>
              <w:rPr>
                <w:lang w:val="en-US"/>
              </w:rPr>
            </w:pPr>
            <w:r>
              <w:rPr>
                <w:lang w:val="en-US"/>
              </w:rPr>
              <w:t>是</w:t>
            </w:r>
          </w:p>
        </w:tc>
      </w:tr>
      <w:tr w:rsidR="00064709" w14:paraId="6087208B" w14:textId="77777777">
        <w:tc>
          <w:tcPr>
            <w:tcW w:w="3104" w:type="dxa"/>
            <w:vAlign w:val="center"/>
          </w:tcPr>
          <w:p w14:paraId="1BAC7BD9" w14:textId="77777777" w:rsidR="00FA681D" w:rsidRDefault="00000000">
            <w:pPr>
              <w:spacing w:line="360" w:lineRule="exact"/>
              <w:jc w:val="center"/>
              <w:rPr>
                <w:lang w:val="en-US"/>
              </w:rPr>
            </w:pPr>
            <w:r>
              <w:rPr>
                <w:lang w:val="en-US"/>
              </w:rPr>
              <w:t>未命名</w:t>
            </w:r>
            <w:r>
              <w:rPr>
                <w:lang w:val="en-US"/>
              </w:rPr>
              <w:t>(BEBA)</w:t>
            </w:r>
          </w:p>
        </w:tc>
        <w:tc>
          <w:tcPr>
            <w:tcW w:w="1417" w:type="dxa"/>
            <w:vAlign w:val="center"/>
          </w:tcPr>
          <w:p w14:paraId="4317F28C" w14:textId="77777777" w:rsidR="00FA681D" w:rsidRDefault="00000000">
            <w:pPr>
              <w:spacing w:line="360" w:lineRule="exact"/>
              <w:jc w:val="center"/>
              <w:rPr>
                <w:lang w:val="en-US"/>
              </w:rPr>
            </w:pPr>
            <w:r>
              <w:rPr>
                <w:lang w:val="en-US"/>
              </w:rPr>
              <w:t>1074.13</w:t>
            </w:r>
          </w:p>
        </w:tc>
        <w:tc>
          <w:tcPr>
            <w:tcW w:w="2552" w:type="dxa"/>
            <w:vAlign w:val="center"/>
          </w:tcPr>
          <w:p w14:paraId="08C0BFFA" w14:textId="77777777" w:rsidR="00FA681D" w:rsidRDefault="00000000">
            <w:pPr>
              <w:spacing w:line="360" w:lineRule="exact"/>
              <w:jc w:val="center"/>
              <w:rPr>
                <w:lang w:val="en-US"/>
              </w:rPr>
            </w:pPr>
            <w:r>
              <w:rPr>
                <w:lang w:val="en-US"/>
              </w:rPr>
              <w:t>1074.13</w:t>
            </w:r>
          </w:p>
        </w:tc>
        <w:tc>
          <w:tcPr>
            <w:tcW w:w="1134" w:type="dxa"/>
            <w:vAlign w:val="center"/>
          </w:tcPr>
          <w:p w14:paraId="65918880" w14:textId="77777777" w:rsidR="00FA681D" w:rsidRDefault="00000000">
            <w:pPr>
              <w:spacing w:line="360" w:lineRule="exact"/>
              <w:jc w:val="center"/>
              <w:rPr>
                <w:lang w:val="en-US"/>
              </w:rPr>
            </w:pPr>
            <w:r>
              <w:rPr>
                <w:lang w:val="en-US"/>
              </w:rPr>
              <w:t>100.00</w:t>
            </w:r>
          </w:p>
        </w:tc>
        <w:tc>
          <w:tcPr>
            <w:tcW w:w="835" w:type="dxa"/>
            <w:vAlign w:val="center"/>
          </w:tcPr>
          <w:p w14:paraId="1B2E7690" w14:textId="77777777" w:rsidR="00FA681D" w:rsidRDefault="00000000">
            <w:pPr>
              <w:spacing w:line="360" w:lineRule="exact"/>
              <w:jc w:val="center"/>
              <w:rPr>
                <w:lang w:val="en-US"/>
              </w:rPr>
            </w:pPr>
            <w:r>
              <w:rPr>
                <w:lang w:val="en-US"/>
              </w:rPr>
              <w:t>是</w:t>
            </w:r>
          </w:p>
        </w:tc>
      </w:tr>
      <w:tr w:rsidR="00064709" w14:paraId="59FF4E29" w14:textId="77777777">
        <w:tc>
          <w:tcPr>
            <w:tcW w:w="3104" w:type="dxa"/>
            <w:vAlign w:val="center"/>
          </w:tcPr>
          <w:p w14:paraId="3AF8511C" w14:textId="77777777" w:rsidR="00FA681D" w:rsidRDefault="00000000">
            <w:pPr>
              <w:spacing w:line="360" w:lineRule="exact"/>
              <w:jc w:val="center"/>
              <w:rPr>
                <w:lang w:val="en-US"/>
              </w:rPr>
            </w:pPr>
            <w:r>
              <w:rPr>
                <w:lang w:val="en-US"/>
              </w:rPr>
              <w:t>未命名</w:t>
            </w:r>
            <w:r>
              <w:rPr>
                <w:lang w:val="en-US"/>
              </w:rPr>
              <w:t>(BEBD)</w:t>
            </w:r>
          </w:p>
        </w:tc>
        <w:tc>
          <w:tcPr>
            <w:tcW w:w="1417" w:type="dxa"/>
            <w:vAlign w:val="center"/>
          </w:tcPr>
          <w:p w14:paraId="634C6621" w14:textId="77777777" w:rsidR="00FA681D" w:rsidRDefault="00000000">
            <w:pPr>
              <w:spacing w:line="360" w:lineRule="exact"/>
              <w:jc w:val="center"/>
              <w:rPr>
                <w:lang w:val="en-US"/>
              </w:rPr>
            </w:pPr>
            <w:r>
              <w:rPr>
                <w:lang w:val="en-US"/>
              </w:rPr>
              <w:t>355.35</w:t>
            </w:r>
          </w:p>
        </w:tc>
        <w:tc>
          <w:tcPr>
            <w:tcW w:w="2552" w:type="dxa"/>
            <w:vAlign w:val="center"/>
          </w:tcPr>
          <w:p w14:paraId="04F6DA5B" w14:textId="77777777" w:rsidR="00FA681D" w:rsidRDefault="00000000">
            <w:pPr>
              <w:spacing w:line="360" w:lineRule="exact"/>
              <w:jc w:val="center"/>
              <w:rPr>
                <w:lang w:val="en-US"/>
              </w:rPr>
            </w:pPr>
            <w:r>
              <w:rPr>
                <w:lang w:val="en-US"/>
              </w:rPr>
              <w:t>354.96</w:t>
            </w:r>
          </w:p>
        </w:tc>
        <w:tc>
          <w:tcPr>
            <w:tcW w:w="1134" w:type="dxa"/>
            <w:vAlign w:val="center"/>
          </w:tcPr>
          <w:p w14:paraId="0D238AC9" w14:textId="77777777" w:rsidR="00FA681D" w:rsidRDefault="00000000">
            <w:pPr>
              <w:spacing w:line="360" w:lineRule="exact"/>
              <w:jc w:val="center"/>
              <w:rPr>
                <w:lang w:val="en-US"/>
              </w:rPr>
            </w:pPr>
            <w:r>
              <w:rPr>
                <w:lang w:val="en-US"/>
              </w:rPr>
              <w:t>99.89</w:t>
            </w:r>
          </w:p>
        </w:tc>
        <w:tc>
          <w:tcPr>
            <w:tcW w:w="835" w:type="dxa"/>
            <w:vAlign w:val="center"/>
          </w:tcPr>
          <w:p w14:paraId="278FFD90" w14:textId="77777777" w:rsidR="00FA681D" w:rsidRDefault="00000000">
            <w:pPr>
              <w:spacing w:line="360" w:lineRule="exact"/>
              <w:jc w:val="center"/>
              <w:rPr>
                <w:lang w:val="en-US"/>
              </w:rPr>
            </w:pPr>
            <w:r>
              <w:rPr>
                <w:lang w:val="en-US"/>
              </w:rPr>
              <w:t>是</w:t>
            </w:r>
          </w:p>
        </w:tc>
      </w:tr>
      <w:tr w:rsidR="00064709" w14:paraId="161B2886" w14:textId="77777777">
        <w:tc>
          <w:tcPr>
            <w:tcW w:w="3104" w:type="dxa"/>
            <w:vAlign w:val="center"/>
          </w:tcPr>
          <w:p w14:paraId="3266545C" w14:textId="77777777" w:rsidR="00FA681D" w:rsidRDefault="00000000">
            <w:pPr>
              <w:spacing w:line="360" w:lineRule="exact"/>
              <w:jc w:val="center"/>
              <w:rPr>
                <w:lang w:val="en-US"/>
              </w:rPr>
            </w:pPr>
            <w:r>
              <w:rPr>
                <w:lang w:val="en-US"/>
              </w:rPr>
              <w:t>未命名</w:t>
            </w:r>
            <w:r>
              <w:rPr>
                <w:lang w:val="en-US"/>
              </w:rPr>
              <w:t>(BEC0)</w:t>
            </w:r>
          </w:p>
        </w:tc>
        <w:tc>
          <w:tcPr>
            <w:tcW w:w="1417" w:type="dxa"/>
            <w:vAlign w:val="center"/>
          </w:tcPr>
          <w:p w14:paraId="1ABF229E" w14:textId="77777777" w:rsidR="00FA681D" w:rsidRDefault="00000000">
            <w:pPr>
              <w:spacing w:line="360" w:lineRule="exact"/>
              <w:jc w:val="center"/>
              <w:rPr>
                <w:lang w:val="en-US"/>
              </w:rPr>
            </w:pPr>
            <w:r>
              <w:rPr>
                <w:lang w:val="en-US"/>
              </w:rPr>
              <w:t>657.15</w:t>
            </w:r>
          </w:p>
        </w:tc>
        <w:tc>
          <w:tcPr>
            <w:tcW w:w="2552" w:type="dxa"/>
            <w:vAlign w:val="center"/>
          </w:tcPr>
          <w:p w14:paraId="319FCF08" w14:textId="77777777" w:rsidR="00FA681D" w:rsidRDefault="00000000">
            <w:pPr>
              <w:spacing w:line="360" w:lineRule="exact"/>
              <w:jc w:val="center"/>
              <w:rPr>
                <w:lang w:val="en-US"/>
              </w:rPr>
            </w:pPr>
            <w:r>
              <w:rPr>
                <w:lang w:val="en-US"/>
              </w:rPr>
              <w:t>657.15</w:t>
            </w:r>
          </w:p>
        </w:tc>
        <w:tc>
          <w:tcPr>
            <w:tcW w:w="1134" w:type="dxa"/>
            <w:vAlign w:val="center"/>
          </w:tcPr>
          <w:p w14:paraId="5AD63242" w14:textId="77777777" w:rsidR="00FA681D" w:rsidRDefault="00000000">
            <w:pPr>
              <w:spacing w:line="360" w:lineRule="exact"/>
              <w:jc w:val="center"/>
              <w:rPr>
                <w:lang w:val="en-US"/>
              </w:rPr>
            </w:pPr>
            <w:r>
              <w:rPr>
                <w:lang w:val="en-US"/>
              </w:rPr>
              <w:t>100.00</w:t>
            </w:r>
          </w:p>
        </w:tc>
        <w:tc>
          <w:tcPr>
            <w:tcW w:w="835" w:type="dxa"/>
            <w:vAlign w:val="center"/>
          </w:tcPr>
          <w:p w14:paraId="6652EB56" w14:textId="77777777" w:rsidR="00FA681D" w:rsidRDefault="00000000">
            <w:pPr>
              <w:spacing w:line="360" w:lineRule="exact"/>
              <w:jc w:val="center"/>
              <w:rPr>
                <w:lang w:val="en-US"/>
              </w:rPr>
            </w:pPr>
            <w:r>
              <w:rPr>
                <w:lang w:val="en-US"/>
              </w:rPr>
              <w:t>是</w:t>
            </w:r>
          </w:p>
        </w:tc>
      </w:tr>
      <w:tr w:rsidR="00064709" w14:paraId="7DA76FEF" w14:textId="77777777">
        <w:tc>
          <w:tcPr>
            <w:tcW w:w="3104" w:type="dxa"/>
            <w:vAlign w:val="center"/>
          </w:tcPr>
          <w:p w14:paraId="2AEE4DD6" w14:textId="77777777" w:rsidR="00FA681D" w:rsidRDefault="00000000">
            <w:pPr>
              <w:spacing w:line="360" w:lineRule="exact"/>
              <w:jc w:val="center"/>
              <w:rPr>
                <w:lang w:val="en-US"/>
              </w:rPr>
            </w:pPr>
            <w:r>
              <w:rPr>
                <w:lang w:val="en-US"/>
              </w:rPr>
              <w:t>未命名</w:t>
            </w:r>
            <w:r>
              <w:rPr>
                <w:lang w:val="en-US"/>
              </w:rPr>
              <w:t>(BED8)</w:t>
            </w:r>
          </w:p>
        </w:tc>
        <w:tc>
          <w:tcPr>
            <w:tcW w:w="1417" w:type="dxa"/>
            <w:vAlign w:val="center"/>
          </w:tcPr>
          <w:p w14:paraId="132CC437" w14:textId="77777777" w:rsidR="00FA681D" w:rsidRDefault="00000000">
            <w:pPr>
              <w:spacing w:line="360" w:lineRule="exact"/>
              <w:jc w:val="center"/>
              <w:rPr>
                <w:lang w:val="en-US"/>
              </w:rPr>
            </w:pPr>
            <w:r>
              <w:rPr>
                <w:lang w:val="en-US"/>
              </w:rPr>
              <w:t>4933.83</w:t>
            </w:r>
          </w:p>
        </w:tc>
        <w:tc>
          <w:tcPr>
            <w:tcW w:w="2552" w:type="dxa"/>
            <w:vAlign w:val="center"/>
          </w:tcPr>
          <w:p w14:paraId="377031AC" w14:textId="77777777" w:rsidR="00FA681D" w:rsidRDefault="00000000">
            <w:pPr>
              <w:spacing w:line="360" w:lineRule="exact"/>
              <w:jc w:val="center"/>
              <w:rPr>
                <w:lang w:val="en-US"/>
              </w:rPr>
            </w:pPr>
            <w:r>
              <w:rPr>
                <w:lang w:val="en-US"/>
              </w:rPr>
              <w:t>4779.41</w:t>
            </w:r>
          </w:p>
        </w:tc>
        <w:tc>
          <w:tcPr>
            <w:tcW w:w="1134" w:type="dxa"/>
            <w:vAlign w:val="center"/>
          </w:tcPr>
          <w:p w14:paraId="662E5618" w14:textId="77777777" w:rsidR="00FA681D" w:rsidRDefault="00000000">
            <w:pPr>
              <w:spacing w:line="360" w:lineRule="exact"/>
              <w:jc w:val="center"/>
              <w:rPr>
                <w:lang w:val="en-US"/>
              </w:rPr>
            </w:pPr>
            <w:r>
              <w:rPr>
                <w:lang w:val="en-US"/>
              </w:rPr>
              <w:t>96.87</w:t>
            </w:r>
          </w:p>
        </w:tc>
        <w:tc>
          <w:tcPr>
            <w:tcW w:w="835" w:type="dxa"/>
            <w:vAlign w:val="center"/>
          </w:tcPr>
          <w:p w14:paraId="1AA9C2EB" w14:textId="77777777" w:rsidR="00FA681D" w:rsidRDefault="00000000">
            <w:pPr>
              <w:spacing w:line="360" w:lineRule="exact"/>
              <w:jc w:val="center"/>
              <w:rPr>
                <w:lang w:val="en-US"/>
              </w:rPr>
            </w:pPr>
            <w:r>
              <w:rPr>
                <w:lang w:val="en-US"/>
              </w:rPr>
              <w:t>是</w:t>
            </w:r>
          </w:p>
        </w:tc>
      </w:tr>
      <w:tr w:rsidR="00064709" w14:paraId="7919F708" w14:textId="77777777">
        <w:tc>
          <w:tcPr>
            <w:tcW w:w="3104" w:type="dxa"/>
            <w:vAlign w:val="center"/>
          </w:tcPr>
          <w:p w14:paraId="1B7E175E" w14:textId="77777777" w:rsidR="00FA681D" w:rsidRDefault="00000000">
            <w:pPr>
              <w:spacing w:line="360" w:lineRule="exact"/>
              <w:jc w:val="center"/>
              <w:rPr>
                <w:lang w:val="en-US"/>
              </w:rPr>
            </w:pPr>
            <w:r>
              <w:rPr>
                <w:lang w:val="en-US"/>
              </w:rPr>
              <w:t>未命名</w:t>
            </w:r>
            <w:r>
              <w:rPr>
                <w:lang w:val="en-US"/>
              </w:rPr>
              <w:t>(BEDB)</w:t>
            </w:r>
          </w:p>
        </w:tc>
        <w:tc>
          <w:tcPr>
            <w:tcW w:w="1417" w:type="dxa"/>
            <w:vAlign w:val="center"/>
          </w:tcPr>
          <w:p w14:paraId="4F532838" w14:textId="77777777" w:rsidR="00FA681D" w:rsidRDefault="00000000">
            <w:pPr>
              <w:spacing w:line="360" w:lineRule="exact"/>
              <w:jc w:val="center"/>
              <w:rPr>
                <w:lang w:val="en-US"/>
              </w:rPr>
            </w:pPr>
            <w:r>
              <w:rPr>
                <w:lang w:val="en-US"/>
              </w:rPr>
              <w:t>4812.67</w:t>
            </w:r>
          </w:p>
        </w:tc>
        <w:tc>
          <w:tcPr>
            <w:tcW w:w="2552" w:type="dxa"/>
            <w:vAlign w:val="center"/>
          </w:tcPr>
          <w:p w14:paraId="443AD997" w14:textId="77777777" w:rsidR="00FA681D" w:rsidRDefault="00000000">
            <w:pPr>
              <w:spacing w:line="360" w:lineRule="exact"/>
              <w:jc w:val="center"/>
              <w:rPr>
                <w:lang w:val="en-US"/>
              </w:rPr>
            </w:pPr>
            <w:r>
              <w:rPr>
                <w:lang w:val="en-US"/>
              </w:rPr>
              <w:t>4734.98</w:t>
            </w:r>
          </w:p>
        </w:tc>
        <w:tc>
          <w:tcPr>
            <w:tcW w:w="1134" w:type="dxa"/>
            <w:vAlign w:val="center"/>
          </w:tcPr>
          <w:p w14:paraId="20BA4941" w14:textId="77777777" w:rsidR="00FA681D" w:rsidRDefault="00000000">
            <w:pPr>
              <w:spacing w:line="360" w:lineRule="exact"/>
              <w:jc w:val="center"/>
              <w:rPr>
                <w:lang w:val="en-US"/>
              </w:rPr>
            </w:pPr>
            <w:r>
              <w:rPr>
                <w:lang w:val="en-US"/>
              </w:rPr>
              <w:t>98.39</w:t>
            </w:r>
          </w:p>
        </w:tc>
        <w:tc>
          <w:tcPr>
            <w:tcW w:w="835" w:type="dxa"/>
            <w:vAlign w:val="center"/>
          </w:tcPr>
          <w:p w14:paraId="2598FC76" w14:textId="77777777" w:rsidR="00FA681D" w:rsidRDefault="00000000">
            <w:pPr>
              <w:spacing w:line="360" w:lineRule="exact"/>
              <w:jc w:val="center"/>
              <w:rPr>
                <w:lang w:val="en-US"/>
              </w:rPr>
            </w:pPr>
            <w:r>
              <w:rPr>
                <w:lang w:val="en-US"/>
              </w:rPr>
              <w:t>是</w:t>
            </w:r>
          </w:p>
        </w:tc>
      </w:tr>
      <w:tr w:rsidR="00064709" w14:paraId="5AAFDFB3" w14:textId="77777777">
        <w:tc>
          <w:tcPr>
            <w:tcW w:w="3104" w:type="dxa"/>
            <w:vAlign w:val="center"/>
          </w:tcPr>
          <w:p w14:paraId="7426E8A3" w14:textId="77777777" w:rsidR="00FA681D" w:rsidRDefault="00000000">
            <w:pPr>
              <w:spacing w:line="360" w:lineRule="exact"/>
              <w:jc w:val="center"/>
              <w:rPr>
                <w:lang w:val="en-US"/>
              </w:rPr>
            </w:pPr>
            <w:r>
              <w:rPr>
                <w:lang w:val="en-US"/>
              </w:rPr>
              <w:t>未命名</w:t>
            </w:r>
            <w:r>
              <w:rPr>
                <w:lang w:val="en-US"/>
              </w:rPr>
              <w:t>(BEDF)</w:t>
            </w:r>
          </w:p>
        </w:tc>
        <w:tc>
          <w:tcPr>
            <w:tcW w:w="1417" w:type="dxa"/>
            <w:vAlign w:val="center"/>
          </w:tcPr>
          <w:p w14:paraId="13B7A370" w14:textId="77777777" w:rsidR="00FA681D" w:rsidRDefault="00000000">
            <w:pPr>
              <w:spacing w:line="360" w:lineRule="exact"/>
              <w:jc w:val="center"/>
              <w:rPr>
                <w:lang w:val="en-US"/>
              </w:rPr>
            </w:pPr>
            <w:r>
              <w:rPr>
                <w:lang w:val="en-US"/>
              </w:rPr>
              <w:t>3464.58</w:t>
            </w:r>
          </w:p>
        </w:tc>
        <w:tc>
          <w:tcPr>
            <w:tcW w:w="2552" w:type="dxa"/>
            <w:vAlign w:val="center"/>
          </w:tcPr>
          <w:p w14:paraId="0705BAA9" w14:textId="77777777" w:rsidR="00FA681D" w:rsidRDefault="00000000">
            <w:pPr>
              <w:spacing w:line="360" w:lineRule="exact"/>
              <w:jc w:val="center"/>
              <w:rPr>
                <w:lang w:val="en-US"/>
              </w:rPr>
            </w:pPr>
            <w:r>
              <w:rPr>
                <w:lang w:val="en-US"/>
              </w:rPr>
              <w:t>3304.62</w:t>
            </w:r>
          </w:p>
        </w:tc>
        <w:tc>
          <w:tcPr>
            <w:tcW w:w="1134" w:type="dxa"/>
            <w:vAlign w:val="center"/>
          </w:tcPr>
          <w:p w14:paraId="01D69700" w14:textId="77777777" w:rsidR="00FA681D" w:rsidRDefault="00000000">
            <w:pPr>
              <w:spacing w:line="360" w:lineRule="exact"/>
              <w:jc w:val="center"/>
              <w:rPr>
                <w:lang w:val="en-US"/>
              </w:rPr>
            </w:pPr>
            <w:r>
              <w:rPr>
                <w:lang w:val="en-US"/>
              </w:rPr>
              <w:t>95.38</w:t>
            </w:r>
          </w:p>
        </w:tc>
        <w:tc>
          <w:tcPr>
            <w:tcW w:w="835" w:type="dxa"/>
            <w:vAlign w:val="center"/>
          </w:tcPr>
          <w:p w14:paraId="206B97EB" w14:textId="77777777" w:rsidR="00FA681D" w:rsidRDefault="00000000">
            <w:pPr>
              <w:spacing w:line="360" w:lineRule="exact"/>
              <w:jc w:val="center"/>
              <w:rPr>
                <w:lang w:val="en-US"/>
              </w:rPr>
            </w:pPr>
            <w:r>
              <w:rPr>
                <w:lang w:val="en-US"/>
              </w:rPr>
              <w:t>是</w:t>
            </w:r>
          </w:p>
        </w:tc>
      </w:tr>
      <w:tr w:rsidR="00064709" w14:paraId="3F13DC01" w14:textId="77777777">
        <w:tc>
          <w:tcPr>
            <w:tcW w:w="3104" w:type="dxa"/>
            <w:vAlign w:val="center"/>
          </w:tcPr>
          <w:p w14:paraId="2825B1E4" w14:textId="77777777" w:rsidR="00FA681D" w:rsidRDefault="00000000">
            <w:pPr>
              <w:spacing w:line="360" w:lineRule="exact"/>
              <w:jc w:val="center"/>
              <w:rPr>
                <w:lang w:val="en-US"/>
              </w:rPr>
            </w:pPr>
            <w:r>
              <w:rPr>
                <w:lang w:val="en-US"/>
              </w:rPr>
              <w:t>未命名</w:t>
            </w:r>
            <w:r>
              <w:rPr>
                <w:lang w:val="en-US"/>
              </w:rPr>
              <w:t>(BEE2)</w:t>
            </w:r>
          </w:p>
        </w:tc>
        <w:tc>
          <w:tcPr>
            <w:tcW w:w="1417" w:type="dxa"/>
            <w:vAlign w:val="center"/>
          </w:tcPr>
          <w:p w14:paraId="492645D4" w14:textId="77777777" w:rsidR="00FA681D" w:rsidRDefault="00000000">
            <w:pPr>
              <w:spacing w:line="360" w:lineRule="exact"/>
              <w:jc w:val="center"/>
              <w:rPr>
                <w:lang w:val="en-US"/>
              </w:rPr>
            </w:pPr>
            <w:r>
              <w:rPr>
                <w:lang w:val="en-US"/>
              </w:rPr>
              <w:t>1135.03</w:t>
            </w:r>
          </w:p>
        </w:tc>
        <w:tc>
          <w:tcPr>
            <w:tcW w:w="2552" w:type="dxa"/>
            <w:vAlign w:val="center"/>
          </w:tcPr>
          <w:p w14:paraId="5C51B33A" w14:textId="77777777" w:rsidR="00FA681D" w:rsidRDefault="00000000">
            <w:pPr>
              <w:spacing w:line="360" w:lineRule="exact"/>
              <w:jc w:val="center"/>
              <w:rPr>
                <w:lang w:val="en-US"/>
              </w:rPr>
            </w:pPr>
            <w:r>
              <w:rPr>
                <w:lang w:val="en-US"/>
              </w:rPr>
              <w:t>1132.73</w:t>
            </w:r>
          </w:p>
        </w:tc>
        <w:tc>
          <w:tcPr>
            <w:tcW w:w="1134" w:type="dxa"/>
            <w:vAlign w:val="center"/>
          </w:tcPr>
          <w:p w14:paraId="45559069" w14:textId="77777777" w:rsidR="00FA681D" w:rsidRDefault="00000000">
            <w:pPr>
              <w:spacing w:line="360" w:lineRule="exact"/>
              <w:jc w:val="center"/>
              <w:rPr>
                <w:lang w:val="en-US"/>
              </w:rPr>
            </w:pPr>
            <w:r>
              <w:rPr>
                <w:lang w:val="en-US"/>
              </w:rPr>
              <w:t>99.80</w:t>
            </w:r>
          </w:p>
        </w:tc>
        <w:tc>
          <w:tcPr>
            <w:tcW w:w="835" w:type="dxa"/>
            <w:vAlign w:val="center"/>
          </w:tcPr>
          <w:p w14:paraId="7E91EBE6" w14:textId="77777777" w:rsidR="00FA681D" w:rsidRDefault="00000000">
            <w:pPr>
              <w:spacing w:line="360" w:lineRule="exact"/>
              <w:jc w:val="center"/>
              <w:rPr>
                <w:lang w:val="en-US"/>
              </w:rPr>
            </w:pPr>
            <w:r>
              <w:rPr>
                <w:lang w:val="en-US"/>
              </w:rPr>
              <w:t>是</w:t>
            </w:r>
          </w:p>
        </w:tc>
      </w:tr>
      <w:tr w:rsidR="00064709" w14:paraId="0E1D7D4D" w14:textId="77777777">
        <w:tc>
          <w:tcPr>
            <w:tcW w:w="3104" w:type="dxa"/>
            <w:vAlign w:val="center"/>
          </w:tcPr>
          <w:p w14:paraId="77EBD92B" w14:textId="77777777" w:rsidR="00FA681D" w:rsidRDefault="00000000">
            <w:pPr>
              <w:spacing w:line="360" w:lineRule="exact"/>
              <w:jc w:val="center"/>
              <w:rPr>
                <w:lang w:val="en-US"/>
              </w:rPr>
            </w:pPr>
            <w:r>
              <w:rPr>
                <w:lang w:val="en-US"/>
              </w:rPr>
              <w:t>未命名</w:t>
            </w:r>
            <w:r>
              <w:rPr>
                <w:lang w:val="en-US"/>
              </w:rPr>
              <w:t>(BEE5)</w:t>
            </w:r>
          </w:p>
        </w:tc>
        <w:tc>
          <w:tcPr>
            <w:tcW w:w="1417" w:type="dxa"/>
            <w:vAlign w:val="center"/>
          </w:tcPr>
          <w:p w14:paraId="2DF7396A" w14:textId="77777777" w:rsidR="00FA681D" w:rsidRDefault="00000000">
            <w:pPr>
              <w:spacing w:line="360" w:lineRule="exact"/>
              <w:jc w:val="center"/>
              <w:rPr>
                <w:lang w:val="en-US"/>
              </w:rPr>
            </w:pPr>
            <w:r>
              <w:rPr>
                <w:lang w:val="en-US"/>
              </w:rPr>
              <w:t>378.04</w:t>
            </w:r>
          </w:p>
        </w:tc>
        <w:tc>
          <w:tcPr>
            <w:tcW w:w="2552" w:type="dxa"/>
            <w:vAlign w:val="center"/>
          </w:tcPr>
          <w:p w14:paraId="0062557A" w14:textId="77777777" w:rsidR="00FA681D" w:rsidRDefault="00000000">
            <w:pPr>
              <w:spacing w:line="360" w:lineRule="exact"/>
              <w:jc w:val="center"/>
              <w:rPr>
                <w:lang w:val="en-US"/>
              </w:rPr>
            </w:pPr>
            <w:r>
              <w:rPr>
                <w:lang w:val="en-US"/>
              </w:rPr>
              <w:t>378.04</w:t>
            </w:r>
          </w:p>
        </w:tc>
        <w:tc>
          <w:tcPr>
            <w:tcW w:w="1134" w:type="dxa"/>
            <w:vAlign w:val="center"/>
          </w:tcPr>
          <w:p w14:paraId="5775E51D" w14:textId="77777777" w:rsidR="00FA681D" w:rsidRDefault="00000000">
            <w:pPr>
              <w:spacing w:line="360" w:lineRule="exact"/>
              <w:jc w:val="center"/>
              <w:rPr>
                <w:lang w:val="en-US"/>
              </w:rPr>
            </w:pPr>
            <w:r>
              <w:rPr>
                <w:lang w:val="en-US"/>
              </w:rPr>
              <w:t>100.00</w:t>
            </w:r>
          </w:p>
        </w:tc>
        <w:tc>
          <w:tcPr>
            <w:tcW w:w="835" w:type="dxa"/>
            <w:vAlign w:val="center"/>
          </w:tcPr>
          <w:p w14:paraId="60E3616D" w14:textId="77777777" w:rsidR="00FA681D" w:rsidRDefault="00000000">
            <w:pPr>
              <w:spacing w:line="360" w:lineRule="exact"/>
              <w:jc w:val="center"/>
              <w:rPr>
                <w:lang w:val="en-US"/>
              </w:rPr>
            </w:pPr>
            <w:r>
              <w:rPr>
                <w:lang w:val="en-US"/>
              </w:rPr>
              <w:t>是</w:t>
            </w:r>
          </w:p>
        </w:tc>
      </w:tr>
      <w:tr w:rsidR="00064709" w14:paraId="383A81F0" w14:textId="77777777">
        <w:tc>
          <w:tcPr>
            <w:tcW w:w="3104" w:type="dxa"/>
            <w:vAlign w:val="center"/>
          </w:tcPr>
          <w:p w14:paraId="1C5C9943" w14:textId="77777777" w:rsidR="00FA681D" w:rsidRDefault="00000000">
            <w:pPr>
              <w:spacing w:line="360" w:lineRule="exact"/>
              <w:jc w:val="center"/>
              <w:rPr>
                <w:lang w:val="en-US"/>
              </w:rPr>
            </w:pPr>
            <w:r>
              <w:rPr>
                <w:lang w:val="en-US"/>
              </w:rPr>
              <w:t>未命名</w:t>
            </w:r>
            <w:r>
              <w:rPr>
                <w:lang w:val="en-US"/>
              </w:rPr>
              <w:t>(BEE8)</w:t>
            </w:r>
          </w:p>
        </w:tc>
        <w:tc>
          <w:tcPr>
            <w:tcW w:w="1417" w:type="dxa"/>
            <w:vAlign w:val="center"/>
          </w:tcPr>
          <w:p w14:paraId="27707236" w14:textId="77777777" w:rsidR="00FA681D" w:rsidRDefault="00000000">
            <w:pPr>
              <w:spacing w:line="360" w:lineRule="exact"/>
              <w:jc w:val="center"/>
              <w:rPr>
                <w:lang w:val="en-US"/>
              </w:rPr>
            </w:pPr>
            <w:r>
              <w:rPr>
                <w:lang w:val="en-US"/>
              </w:rPr>
              <w:t>2231.91</w:t>
            </w:r>
          </w:p>
        </w:tc>
        <w:tc>
          <w:tcPr>
            <w:tcW w:w="2552" w:type="dxa"/>
            <w:vAlign w:val="center"/>
          </w:tcPr>
          <w:p w14:paraId="1FDA576A" w14:textId="77777777" w:rsidR="00FA681D" w:rsidRDefault="00000000">
            <w:pPr>
              <w:spacing w:line="360" w:lineRule="exact"/>
              <w:jc w:val="center"/>
              <w:rPr>
                <w:lang w:val="en-US"/>
              </w:rPr>
            </w:pPr>
            <w:r>
              <w:rPr>
                <w:lang w:val="en-US"/>
              </w:rPr>
              <w:t>2038.71</w:t>
            </w:r>
          </w:p>
        </w:tc>
        <w:tc>
          <w:tcPr>
            <w:tcW w:w="1134" w:type="dxa"/>
            <w:vAlign w:val="center"/>
          </w:tcPr>
          <w:p w14:paraId="1658302A" w14:textId="77777777" w:rsidR="00FA681D" w:rsidRDefault="00000000">
            <w:pPr>
              <w:spacing w:line="360" w:lineRule="exact"/>
              <w:jc w:val="center"/>
              <w:rPr>
                <w:lang w:val="en-US"/>
              </w:rPr>
            </w:pPr>
            <w:r>
              <w:rPr>
                <w:lang w:val="en-US"/>
              </w:rPr>
              <w:t>91.34</w:t>
            </w:r>
          </w:p>
        </w:tc>
        <w:tc>
          <w:tcPr>
            <w:tcW w:w="835" w:type="dxa"/>
            <w:vAlign w:val="center"/>
          </w:tcPr>
          <w:p w14:paraId="503C66A4" w14:textId="77777777" w:rsidR="00FA681D" w:rsidRDefault="00000000">
            <w:pPr>
              <w:spacing w:line="360" w:lineRule="exact"/>
              <w:jc w:val="center"/>
              <w:rPr>
                <w:lang w:val="en-US"/>
              </w:rPr>
            </w:pPr>
            <w:r>
              <w:rPr>
                <w:lang w:val="en-US"/>
              </w:rPr>
              <w:t>是</w:t>
            </w:r>
          </w:p>
        </w:tc>
      </w:tr>
      <w:tr w:rsidR="00064709" w14:paraId="647A12F2" w14:textId="77777777">
        <w:tc>
          <w:tcPr>
            <w:tcW w:w="3104" w:type="dxa"/>
            <w:vAlign w:val="center"/>
          </w:tcPr>
          <w:p w14:paraId="37979E4B" w14:textId="77777777" w:rsidR="00FA681D" w:rsidRDefault="00000000">
            <w:pPr>
              <w:spacing w:line="360" w:lineRule="exact"/>
              <w:jc w:val="center"/>
              <w:rPr>
                <w:lang w:val="en-US"/>
              </w:rPr>
            </w:pPr>
            <w:r>
              <w:rPr>
                <w:lang w:val="en-US"/>
              </w:rPr>
              <w:t>未命名</w:t>
            </w:r>
            <w:r>
              <w:rPr>
                <w:lang w:val="en-US"/>
              </w:rPr>
              <w:t>(BEFD)</w:t>
            </w:r>
          </w:p>
        </w:tc>
        <w:tc>
          <w:tcPr>
            <w:tcW w:w="1417" w:type="dxa"/>
            <w:vAlign w:val="center"/>
          </w:tcPr>
          <w:p w14:paraId="4EA06F5F" w14:textId="77777777" w:rsidR="00FA681D" w:rsidRDefault="00000000">
            <w:pPr>
              <w:spacing w:line="360" w:lineRule="exact"/>
              <w:jc w:val="center"/>
              <w:rPr>
                <w:lang w:val="en-US"/>
              </w:rPr>
            </w:pPr>
            <w:r>
              <w:rPr>
                <w:lang w:val="en-US"/>
              </w:rPr>
              <w:t>540.94</w:t>
            </w:r>
          </w:p>
        </w:tc>
        <w:tc>
          <w:tcPr>
            <w:tcW w:w="2552" w:type="dxa"/>
            <w:vAlign w:val="center"/>
          </w:tcPr>
          <w:p w14:paraId="7BDD7E54" w14:textId="77777777" w:rsidR="00FA681D" w:rsidRDefault="00000000">
            <w:pPr>
              <w:spacing w:line="360" w:lineRule="exact"/>
              <w:jc w:val="center"/>
              <w:rPr>
                <w:lang w:val="en-US"/>
              </w:rPr>
            </w:pPr>
            <w:r>
              <w:rPr>
                <w:lang w:val="en-US"/>
              </w:rPr>
              <w:t>534.97</w:t>
            </w:r>
          </w:p>
        </w:tc>
        <w:tc>
          <w:tcPr>
            <w:tcW w:w="1134" w:type="dxa"/>
            <w:vAlign w:val="center"/>
          </w:tcPr>
          <w:p w14:paraId="7B444F27" w14:textId="77777777" w:rsidR="00FA681D" w:rsidRDefault="00000000">
            <w:pPr>
              <w:spacing w:line="360" w:lineRule="exact"/>
              <w:jc w:val="center"/>
              <w:rPr>
                <w:lang w:val="en-US"/>
              </w:rPr>
            </w:pPr>
            <w:r>
              <w:rPr>
                <w:lang w:val="en-US"/>
              </w:rPr>
              <w:t>98.90</w:t>
            </w:r>
          </w:p>
        </w:tc>
        <w:tc>
          <w:tcPr>
            <w:tcW w:w="835" w:type="dxa"/>
            <w:vAlign w:val="center"/>
          </w:tcPr>
          <w:p w14:paraId="069D8814" w14:textId="77777777" w:rsidR="00FA681D" w:rsidRDefault="00000000">
            <w:pPr>
              <w:spacing w:line="360" w:lineRule="exact"/>
              <w:jc w:val="center"/>
              <w:rPr>
                <w:lang w:val="en-US"/>
              </w:rPr>
            </w:pPr>
            <w:r>
              <w:rPr>
                <w:lang w:val="en-US"/>
              </w:rPr>
              <w:t>是</w:t>
            </w:r>
          </w:p>
        </w:tc>
      </w:tr>
      <w:tr w:rsidR="00064709" w14:paraId="7DC1F4BC" w14:textId="77777777">
        <w:tc>
          <w:tcPr>
            <w:tcW w:w="3104" w:type="dxa"/>
            <w:vAlign w:val="center"/>
          </w:tcPr>
          <w:p w14:paraId="3A35CA25" w14:textId="77777777" w:rsidR="00FA681D" w:rsidRDefault="00000000">
            <w:pPr>
              <w:spacing w:line="360" w:lineRule="exact"/>
              <w:jc w:val="center"/>
              <w:rPr>
                <w:lang w:val="en-US"/>
              </w:rPr>
            </w:pPr>
            <w:r>
              <w:rPr>
                <w:lang w:val="en-US"/>
              </w:rPr>
              <w:t>未命名</w:t>
            </w:r>
            <w:r>
              <w:rPr>
                <w:lang w:val="en-US"/>
              </w:rPr>
              <w:t>(BF00)</w:t>
            </w:r>
          </w:p>
        </w:tc>
        <w:tc>
          <w:tcPr>
            <w:tcW w:w="1417" w:type="dxa"/>
            <w:vAlign w:val="center"/>
          </w:tcPr>
          <w:p w14:paraId="3C98CD6D" w14:textId="77777777" w:rsidR="00FA681D" w:rsidRDefault="00000000">
            <w:pPr>
              <w:spacing w:line="360" w:lineRule="exact"/>
              <w:jc w:val="center"/>
              <w:rPr>
                <w:lang w:val="en-US"/>
              </w:rPr>
            </w:pPr>
            <w:r>
              <w:rPr>
                <w:lang w:val="en-US"/>
              </w:rPr>
              <w:t>555.56</w:t>
            </w:r>
          </w:p>
        </w:tc>
        <w:tc>
          <w:tcPr>
            <w:tcW w:w="2552" w:type="dxa"/>
            <w:vAlign w:val="center"/>
          </w:tcPr>
          <w:p w14:paraId="4D0D9C39" w14:textId="77777777" w:rsidR="00FA681D" w:rsidRDefault="00000000">
            <w:pPr>
              <w:spacing w:line="360" w:lineRule="exact"/>
              <w:jc w:val="center"/>
              <w:rPr>
                <w:lang w:val="en-US"/>
              </w:rPr>
            </w:pPr>
            <w:r>
              <w:rPr>
                <w:lang w:val="en-US"/>
              </w:rPr>
              <w:t>542.02</w:t>
            </w:r>
          </w:p>
        </w:tc>
        <w:tc>
          <w:tcPr>
            <w:tcW w:w="1134" w:type="dxa"/>
            <w:vAlign w:val="center"/>
          </w:tcPr>
          <w:p w14:paraId="1E2F1771" w14:textId="77777777" w:rsidR="00FA681D" w:rsidRDefault="00000000">
            <w:pPr>
              <w:spacing w:line="360" w:lineRule="exact"/>
              <w:jc w:val="center"/>
              <w:rPr>
                <w:lang w:val="en-US"/>
              </w:rPr>
            </w:pPr>
            <w:r>
              <w:rPr>
                <w:lang w:val="en-US"/>
              </w:rPr>
              <w:t>97.56</w:t>
            </w:r>
          </w:p>
        </w:tc>
        <w:tc>
          <w:tcPr>
            <w:tcW w:w="835" w:type="dxa"/>
            <w:vAlign w:val="center"/>
          </w:tcPr>
          <w:p w14:paraId="0FA310A3" w14:textId="77777777" w:rsidR="00FA681D" w:rsidRDefault="00000000">
            <w:pPr>
              <w:spacing w:line="360" w:lineRule="exact"/>
              <w:jc w:val="center"/>
              <w:rPr>
                <w:lang w:val="en-US"/>
              </w:rPr>
            </w:pPr>
            <w:r>
              <w:rPr>
                <w:lang w:val="en-US"/>
              </w:rPr>
              <w:t>是</w:t>
            </w:r>
          </w:p>
        </w:tc>
      </w:tr>
      <w:tr w:rsidR="00064709" w14:paraId="15A8E1E0" w14:textId="77777777">
        <w:tc>
          <w:tcPr>
            <w:tcW w:w="3104" w:type="dxa"/>
            <w:vAlign w:val="center"/>
          </w:tcPr>
          <w:p w14:paraId="14D6C0FE" w14:textId="77777777" w:rsidR="00FA681D" w:rsidRDefault="00000000">
            <w:pPr>
              <w:spacing w:line="360" w:lineRule="exact"/>
              <w:jc w:val="center"/>
              <w:rPr>
                <w:lang w:val="en-US"/>
              </w:rPr>
            </w:pPr>
            <w:r>
              <w:rPr>
                <w:lang w:val="en-US"/>
              </w:rPr>
              <w:t>未命名</w:t>
            </w:r>
            <w:r>
              <w:rPr>
                <w:lang w:val="en-US"/>
              </w:rPr>
              <w:t>(BF03)</w:t>
            </w:r>
          </w:p>
        </w:tc>
        <w:tc>
          <w:tcPr>
            <w:tcW w:w="1417" w:type="dxa"/>
            <w:vAlign w:val="center"/>
          </w:tcPr>
          <w:p w14:paraId="0DB68AF2" w14:textId="77777777" w:rsidR="00FA681D" w:rsidRDefault="00000000">
            <w:pPr>
              <w:spacing w:line="360" w:lineRule="exact"/>
              <w:jc w:val="center"/>
              <w:rPr>
                <w:lang w:val="en-US"/>
              </w:rPr>
            </w:pPr>
            <w:r>
              <w:rPr>
                <w:lang w:val="en-US"/>
              </w:rPr>
              <w:t>5385.59</w:t>
            </w:r>
          </w:p>
        </w:tc>
        <w:tc>
          <w:tcPr>
            <w:tcW w:w="2552" w:type="dxa"/>
            <w:vAlign w:val="center"/>
          </w:tcPr>
          <w:p w14:paraId="2EFD2202" w14:textId="77777777" w:rsidR="00FA681D" w:rsidRDefault="00000000">
            <w:pPr>
              <w:spacing w:line="360" w:lineRule="exact"/>
              <w:jc w:val="center"/>
              <w:rPr>
                <w:lang w:val="en-US"/>
              </w:rPr>
            </w:pPr>
            <w:r>
              <w:rPr>
                <w:lang w:val="en-US"/>
              </w:rPr>
              <w:t>5247.10</w:t>
            </w:r>
          </w:p>
        </w:tc>
        <w:tc>
          <w:tcPr>
            <w:tcW w:w="1134" w:type="dxa"/>
            <w:vAlign w:val="center"/>
          </w:tcPr>
          <w:p w14:paraId="400E7421" w14:textId="77777777" w:rsidR="00FA681D" w:rsidRDefault="00000000">
            <w:pPr>
              <w:spacing w:line="360" w:lineRule="exact"/>
              <w:jc w:val="center"/>
              <w:rPr>
                <w:lang w:val="en-US"/>
              </w:rPr>
            </w:pPr>
            <w:r>
              <w:rPr>
                <w:lang w:val="en-US"/>
              </w:rPr>
              <w:t>97.43</w:t>
            </w:r>
          </w:p>
        </w:tc>
        <w:tc>
          <w:tcPr>
            <w:tcW w:w="835" w:type="dxa"/>
            <w:vAlign w:val="center"/>
          </w:tcPr>
          <w:p w14:paraId="0589E1D2" w14:textId="77777777" w:rsidR="00FA681D" w:rsidRDefault="00000000">
            <w:pPr>
              <w:spacing w:line="360" w:lineRule="exact"/>
              <w:jc w:val="center"/>
              <w:rPr>
                <w:lang w:val="en-US"/>
              </w:rPr>
            </w:pPr>
            <w:r>
              <w:rPr>
                <w:lang w:val="en-US"/>
              </w:rPr>
              <w:t>是</w:t>
            </w:r>
          </w:p>
        </w:tc>
      </w:tr>
      <w:tr w:rsidR="00064709" w14:paraId="68CFF52D" w14:textId="77777777">
        <w:tc>
          <w:tcPr>
            <w:tcW w:w="3104" w:type="dxa"/>
            <w:vAlign w:val="center"/>
          </w:tcPr>
          <w:p w14:paraId="0AEE04C7" w14:textId="77777777" w:rsidR="00FA681D" w:rsidRDefault="00000000">
            <w:pPr>
              <w:spacing w:line="360" w:lineRule="exact"/>
              <w:jc w:val="center"/>
              <w:rPr>
                <w:lang w:val="en-US"/>
              </w:rPr>
            </w:pPr>
            <w:r>
              <w:rPr>
                <w:lang w:val="en-US"/>
              </w:rPr>
              <w:t>未命名</w:t>
            </w:r>
            <w:r>
              <w:rPr>
                <w:lang w:val="en-US"/>
              </w:rPr>
              <w:t>(BF06)</w:t>
            </w:r>
          </w:p>
        </w:tc>
        <w:tc>
          <w:tcPr>
            <w:tcW w:w="1417" w:type="dxa"/>
            <w:vAlign w:val="center"/>
          </w:tcPr>
          <w:p w14:paraId="6839F4D2" w14:textId="77777777" w:rsidR="00FA681D" w:rsidRDefault="00000000">
            <w:pPr>
              <w:spacing w:line="360" w:lineRule="exact"/>
              <w:jc w:val="center"/>
              <w:rPr>
                <w:lang w:val="en-US"/>
              </w:rPr>
            </w:pPr>
            <w:r>
              <w:rPr>
                <w:lang w:val="en-US"/>
              </w:rPr>
              <w:t>5931.82</w:t>
            </w:r>
          </w:p>
        </w:tc>
        <w:tc>
          <w:tcPr>
            <w:tcW w:w="2552" w:type="dxa"/>
            <w:vAlign w:val="center"/>
          </w:tcPr>
          <w:p w14:paraId="127214C7" w14:textId="77777777" w:rsidR="00FA681D" w:rsidRDefault="00000000">
            <w:pPr>
              <w:spacing w:line="360" w:lineRule="exact"/>
              <w:jc w:val="center"/>
              <w:rPr>
                <w:lang w:val="en-US"/>
              </w:rPr>
            </w:pPr>
            <w:r>
              <w:rPr>
                <w:lang w:val="en-US"/>
              </w:rPr>
              <w:t>5636.63</w:t>
            </w:r>
          </w:p>
        </w:tc>
        <w:tc>
          <w:tcPr>
            <w:tcW w:w="1134" w:type="dxa"/>
            <w:vAlign w:val="center"/>
          </w:tcPr>
          <w:p w14:paraId="3D93CCC4" w14:textId="77777777" w:rsidR="00FA681D" w:rsidRDefault="00000000">
            <w:pPr>
              <w:spacing w:line="360" w:lineRule="exact"/>
              <w:jc w:val="center"/>
              <w:rPr>
                <w:lang w:val="en-US"/>
              </w:rPr>
            </w:pPr>
            <w:r>
              <w:rPr>
                <w:lang w:val="en-US"/>
              </w:rPr>
              <w:t>95.02</w:t>
            </w:r>
          </w:p>
        </w:tc>
        <w:tc>
          <w:tcPr>
            <w:tcW w:w="835" w:type="dxa"/>
            <w:vAlign w:val="center"/>
          </w:tcPr>
          <w:p w14:paraId="6A235710" w14:textId="77777777" w:rsidR="00FA681D" w:rsidRDefault="00000000">
            <w:pPr>
              <w:spacing w:line="360" w:lineRule="exact"/>
              <w:jc w:val="center"/>
              <w:rPr>
                <w:lang w:val="en-US"/>
              </w:rPr>
            </w:pPr>
            <w:r>
              <w:rPr>
                <w:lang w:val="en-US"/>
              </w:rPr>
              <w:t>是</w:t>
            </w:r>
          </w:p>
        </w:tc>
      </w:tr>
      <w:tr w:rsidR="00064709" w14:paraId="05C89D04" w14:textId="77777777">
        <w:tc>
          <w:tcPr>
            <w:tcW w:w="3104" w:type="dxa"/>
            <w:vAlign w:val="center"/>
          </w:tcPr>
          <w:p w14:paraId="0CFD9C90" w14:textId="77777777" w:rsidR="00FA681D" w:rsidRDefault="00000000">
            <w:pPr>
              <w:spacing w:line="360" w:lineRule="exact"/>
              <w:jc w:val="center"/>
              <w:rPr>
                <w:lang w:val="en-US"/>
              </w:rPr>
            </w:pPr>
            <w:r>
              <w:rPr>
                <w:lang w:val="en-US"/>
              </w:rPr>
              <w:t>未命名</w:t>
            </w:r>
            <w:r>
              <w:rPr>
                <w:lang w:val="en-US"/>
              </w:rPr>
              <w:t>(BF09)</w:t>
            </w:r>
          </w:p>
        </w:tc>
        <w:tc>
          <w:tcPr>
            <w:tcW w:w="1417" w:type="dxa"/>
            <w:vAlign w:val="center"/>
          </w:tcPr>
          <w:p w14:paraId="786BF249" w14:textId="77777777" w:rsidR="00FA681D" w:rsidRDefault="00000000">
            <w:pPr>
              <w:spacing w:line="360" w:lineRule="exact"/>
              <w:jc w:val="center"/>
              <w:rPr>
                <w:lang w:val="en-US"/>
              </w:rPr>
            </w:pPr>
            <w:r>
              <w:rPr>
                <w:lang w:val="en-US"/>
              </w:rPr>
              <w:t>2328.21</w:t>
            </w:r>
          </w:p>
        </w:tc>
        <w:tc>
          <w:tcPr>
            <w:tcW w:w="2552" w:type="dxa"/>
            <w:vAlign w:val="center"/>
          </w:tcPr>
          <w:p w14:paraId="603AE0A4" w14:textId="77777777" w:rsidR="00FA681D" w:rsidRDefault="00000000">
            <w:pPr>
              <w:spacing w:line="360" w:lineRule="exact"/>
              <w:jc w:val="center"/>
              <w:rPr>
                <w:lang w:val="en-US"/>
              </w:rPr>
            </w:pPr>
            <w:r>
              <w:rPr>
                <w:lang w:val="en-US"/>
              </w:rPr>
              <w:t>2218.53</w:t>
            </w:r>
          </w:p>
        </w:tc>
        <w:tc>
          <w:tcPr>
            <w:tcW w:w="1134" w:type="dxa"/>
            <w:vAlign w:val="center"/>
          </w:tcPr>
          <w:p w14:paraId="4DC8D2D0" w14:textId="77777777" w:rsidR="00FA681D" w:rsidRDefault="00000000">
            <w:pPr>
              <w:spacing w:line="360" w:lineRule="exact"/>
              <w:jc w:val="center"/>
              <w:rPr>
                <w:lang w:val="en-US"/>
              </w:rPr>
            </w:pPr>
            <w:r>
              <w:rPr>
                <w:lang w:val="en-US"/>
              </w:rPr>
              <w:t>95.29</w:t>
            </w:r>
          </w:p>
        </w:tc>
        <w:tc>
          <w:tcPr>
            <w:tcW w:w="835" w:type="dxa"/>
            <w:vAlign w:val="center"/>
          </w:tcPr>
          <w:p w14:paraId="2C4C4A3C" w14:textId="77777777" w:rsidR="00FA681D" w:rsidRDefault="00000000">
            <w:pPr>
              <w:spacing w:line="360" w:lineRule="exact"/>
              <w:jc w:val="center"/>
              <w:rPr>
                <w:lang w:val="en-US"/>
              </w:rPr>
            </w:pPr>
            <w:r>
              <w:rPr>
                <w:lang w:val="en-US"/>
              </w:rPr>
              <w:t>是</w:t>
            </w:r>
          </w:p>
        </w:tc>
      </w:tr>
      <w:tr w:rsidR="00064709" w14:paraId="034BEE1C" w14:textId="77777777">
        <w:tc>
          <w:tcPr>
            <w:tcW w:w="3104" w:type="dxa"/>
            <w:vAlign w:val="center"/>
          </w:tcPr>
          <w:p w14:paraId="7C3C6549" w14:textId="77777777" w:rsidR="00FA681D" w:rsidRDefault="00000000">
            <w:pPr>
              <w:spacing w:line="360" w:lineRule="exact"/>
              <w:jc w:val="center"/>
              <w:rPr>
                <w:lang w:val="en-US"/>
              </w:rPr>
            </w:pPr>
            <w:r>
              <w:rPr>
                <w:lang w:val="en-US"/>
              </w:rPr>
              <w:t>未命名</w:t>
            </w:r>
            <w:r>
              <w:rPr>
                <w:lang w:val="en-US"/>
              </w:rPr>
              <w:t>(BF0C)</w:t>
            </w:r>
          </w:p>
        </w:tc>
        <w:tc>
          <w:tcPr>
            <w:tcW w:w="1417" w:type="dxa"/>
            <w:vAlign w:val="center"/>
          </w:tcPr>
          <w:p w14:paraId="3406A29F" w14:textId="77777777" w:rsidR="00FA681D" w:rsidRDefault="00000000">
            <w:pPr>
              <w:spacing w:line="360" w:lineRule="exact"/>
              <w:jc w:val="center"/>
              <w:rPr>
                <w:lang w:val="en-US"/>
              </w:rPr>
            </w:pPr>
            <w:r>
              <w:rPr>
                <w:lang w:val="en-US"/>
              </w:rPr>
              <w:t>3694.69</w:t>
            </w:r>
          </w:p>
        </w:tc>
        <w:tc>
          <w:tcPr>
            <w:tcW w:w="2552" w:type="dxa"/>
            <w:vAlign w:val="center"/>
          </w:tcPr>
          <w:p w14:paraId="7D998666" w14:textId="77777777" w:rsidR="00FA681D" w:rsidRDefault="00000000">
            <w:pPr>
              <w:spacing w:line="360" w:lineRule="exact"/>
              <w:jc w:val="center"/>
              <w:rPr>
                <w:lang w:val="en-US"/>
              </w:rPr>
            </w:pPr>
            <w:r>
              <w:rPr>
                <w:lang w:val="en-US"/>
              </w:rPr>
              <w:t>3644.60</w:t>
            </w:r>
          </w:p>
        </w:tc>
        <w:tc>
          <w:tcPr>
            <w:tcW w:w="1134" w:type="dxa"/>
            <w:vAlign w:val="center"/>
          </w:tcPr>
          <w:p w14:paraId="05C5F2B1" w14:textId="77777777" w:rsidR="00FA681D" w:rsidRDefault="00000000">
            <w:pPr>
              <w:spacing w:line="360" w:lineRule="exact"/>
              <w:jc w:val="center"/>
              <w:rPr>
                <w:lang w:val="en-US"/>
              </w:rPr>
            </w:pPr>
            <w:r>
              <w:rPr>
                <w:lang w:val="en-US"/>
              </w:rPr>
              <w:t>98.64</w:t>
            </w:r>
          </w:p>
        </w:tc>
        <w:tc>
          <w:tcPr>
            <w:tcW w:w="835" w:type="dxa"/>
            <w:vAlign w:val="center"/>
          </w:tcPr>
          <w:p w14:paraId="15FC18B1" w14:textId="77777777" w:rsidR="00FA681D" w:rsidRDefault="00000000">
            <w:pPr>
              <w:spacing w:line="360" w:lineRule="exact"/>
              <w:jc w:val="center"/>
              <w:rPr>
                <w:lang w:val="en-US"/>
              </w:rPr>
            </w:pPr>
            <w:r>
              <w:rPr>
                <w:lang w:val="en-US"/>
              </w:rPr>
              <w:t>是</w:t>
            </w:r>
          </w:p>
        </w:tc>
      </w:tr>
      <w:tr w:rsidR="00064709" w14:paraId="489DBB5C" w14:textId="77777777">
        <w:tc>
          <w:tcPr>
            <w:tcW w:w="3104" w:type="dxa"/>
            <w:vAlign w:val="center"/>
          </w:tcPr>
          <w:p w14:paraId="12FA574E" w14:textId="77777777" w:rsidR="00FA681D" w:rsidRDefault="00000000">
            <w:pPr>
              <w:spacing w:line="360" w:lineRule="exact"/>
              <w:jc w:val="center"/>
              <w:rPr>
                <w:lang w:val="en-US"/>
              </w:rPr>
            </w:pPr>
            <w:r>
              <w:rPr>
                <w:lang w:val="en-US"/>
              </w:rPr>
              <w:t>未命名</w:t>
            </w:r>
            <w:r>
              <w:rPr>
                <w:lang w:val="en-US"/>
              </w:rPr>
              <w:t>(BF0F)</w:t>
            </w:r>
          </w:p>
        </w:tc>
        <w:tc>
          <w:tcPr>
            <w:tcW w:w="1417" w:type="dxa"/>
            <w:vAlign w:val="center"/>
          </w:tcPr>
          <w:p w14:paraId="28F4087B" w14:textId="77777777" w:rsidR="00FA681D" w:rsidRDefault="00000000">
            <w:pPr>
              <w:spacing w:line="360" w:lineRule="exact"/>
              <w:jc w:val="center"/>
              <w:rPr>
                <w:lang w:val="en-US"/>
              </w:rPr>
            </w:pPr>
            <w:r>
              <w:rPr>
                <w:lang w:val="en-US"/>
              </w:rPr>
              <w:t>2622.31</w:t>
            </w:r>
          </w:p>
        </w:tc>
        <w:tc>
          <w:tcPr>
            <w:tcW w:w="2552" w:type="dxa"/>
            <w:vAlign w:val="center"/>
          </w:tcPr>
          <w:p w14:paraId="34F6298E" w14:textId="77777777" w:rsidR="00FA681D" w:rsidRDefault="00000000">
            <w:pPr>
              <w:spacing w:line="360" w:lineRule="exact"/>
              <w:jc w:val="center"/>
              <w:rPr>
                <w:lang w:val="en-US"/>
              </w:rPr>
            </w:pPr>
            <w:r>
              <w:rPr>
                <w:lang w:val="en-US"/>
              </w:rPr>
              <w:t>2605.66</w:t>
            </w:r>
          </w:p>
        </w:tc>
        <w:tc>
          <w:tcPr>
            <w:tcW w:w="1134" w:type="dxa"/>
            <w:vAlign w:val="center"/>
          </w:tcPr>
          <w:p w14:paraId="62A50261" w14:textId="77777777" w:rsidR="00FA681D" w:rsidRDefault="00000000">
            <w:pPr>
              <w:spacing w:line="360" w:lineRule="exact"/>
              <w:jc w:val="center"/>
              <w:rPr>
                <w:lang w:val="en-US"/>
              </w:rPr>
            </w:pPr>
            <w:r>
              <w:rPr>
                <w:lang w:val="en-US"/>
              </w:rPr>
              <w:t>99.37</w:t>
            </w:r>
          </w:p>
        </w:tc>
        <w:tc>
          <w:tcPr>
            <w:tcW w:w="835" w:type="dxa"/>
            <w:vAlign w:val="center"/>
          </w:tcPr>
          <w:p w14:paraId="6F591C40" w14:textId="77777777" w:rsidR="00FA681D" w:rsidRDefault="00000000">
            <w:pPr>
              <w:spacing w:line="360" w:lineRule="exact"/>
              <w:jc w:val="center"/>
              <w:rPr>
                <w:lang w:val="en-US"/>
              </w:rPr>
            </w:pPr>
            <w:r>
              <w:rPr>
                <w:lang w:val="en-US"/>
              </w:rPr>
              <w:t>是</w:t>
            </w:r>
          </w:p>
        </w:tc>
      </w:tr>
      <w:tr w:rsidR="00064709" w14:paraId="48F290CC" w14:textId="77777777">
        <w:tc>
          <w:tcPr>
            <w:tcW w:w="3104" w:type="dxa"/>
            <w:vAlign w:val="center"/>
          </w:tcPr>
          <w:p w14:paraId="662998DA" w14:textId="77777777" w:rsidR="00FA681D" w:rsidRDefault="00000000">
            <w:pPr>
              <w:spacing w:line="360" w:lineRule="exact"/>
              <w:jc w:val="center"/>
              <w:rPr>
                <w:lang w:val="en-US"/>
              </w:rPr>
            </w:pPr>
            <w:r>
              <w:rPr>
                <w:lang w:val="en-US"/>
              </w:rPr>
              <w:t>未命名</w:t>
            </w:r>
            <w:r>
              <w:rPr>
                <w:lang w:val="en-US"/>
              </w:rPr>
              <w:t>(BF12)</w:t>
            </w:r>
          </w:p>
        </w:tc>
        <w:tc>
          <w:tcPr>
            <w:tcW w:w="1417" w:type="dxa"/>
            <w:vAlign w:val="center"/>
          </w:tcPr>
          <w:p w14:paraId="64D9DAA1" w14:textId="77777777" w:rsidR="00FA681D" w:rsidRDefault="00000000">
            <w:pPr>
              <w:spacing w:line="360" w:lineRule="exact"/>
              <w:jc w:val="center"/>
              <w:rPr>
                <w:lang w:val="en-US"/>
              </w:rPr>
            </w:pPr>
            <w:r>
              <w:rPr>
                <w:lang w:val="en-US"/>
              </w:rPr>
              <w:t>2623.56</w:t>
            </w:r>
          </w:p>
        </w:tc>
        <w:tc>
          <w:tcPr>
            <w:tcW w:w="2552" w:type="dxa"/>
            <w:vAlign w:val="center"/>
          </w:tcPr>
          <w:p w14:paraId="14A540DC" w14:textId="77777777" w:rsidR="00FA681D" w:rsidRDefault="00000000">
            <w:pPr>
              <w:spacing w:line="360" w:lineRule="exact"/>
              <w:jc w:val="center"/>
              <w:rPr>
                <w:lang w:val="en-US"/>
              </w:rPr>
            </w:pPr>
            <w:r>
              <w:rPr>
                <w:lang w:val="en-US"/>
              </w:rPr>
              <w:t>2594.54</w:t>
            </w:r>
          </w:p>
        </w:tc>
        <w:tc>
          <w:tcPr>
            <w:tcW w:w="1134" w:type="dxa"/>
            <w:vAlign w:val="center"/>
          </w:tcPr>
          <w:p w14:paraId="22B600C1" w14:textId="77777777" w:rsidR="00FA681D" w:rsidRDefault="00000000">
            <w:pPr>
              <w:spacing w:line="360" w:lineRule="exact"/>
              <w:jc w:val="center"/>
              <w:rPr>
                <w:lang w:val="en-US"/>
              </w:rPr>
            </w:pPr>
            <w:r>
              <w:rPr>
                <w:lang w:val="en-US"/>
              </w:rPr>
              <w:t>98.89</w:t>
            </w:r>
          </w:p>
        </w:tc>
        <w:tc>
          <w:tcPr>
            <w:tcW w:w="835" w:type="dxa"/>
            <w:vAlign w:val="center"/>
          </w:tcPr>
          <w:p w14:paraId="3B47B4DF" w14:textId="77777777" w:rsidR="00FA681D" w:rsidRDefault="00000000">
            <w:pPr>
              <w:spacing w:line="360" w:lineRule="exact"/>
              <w:jc w:val="center"/>
              <w:rPr>
                <w:lang w:val="en-US"/>
              </w:rPr>
            </w:pPr>
            <w:r>
              <w:rPr>
                <w:lang w:val="en-US"/>
              </w:rPr>
              <w:t>是</w:t>
            </w:r>
          </w:p>
        </w:tc>
      </w:tr>
      <w:tr w:rsidR="00064709" w14:paraId="10F3B408" w14:textId="77777777">
        <w:tc>
          <w:tcPr>
            <w:tcW w:w="3104" w:type="dxa"/>
            <w:vAlign w:val="center"/>
          </w:tcPr>
          <w:p w14:paraId="1CA9CE62" w14:textId="77777777" w:rsidR="00FA681D" w:rsidRDefault="00000000">
            <w:pPr>
              <w:spacing w:line="360" w:lineRule="exact"/>
              <w:jc w:val="center"/>
              <w:rPr>
                <w:lang w:val="en-US"/>
              </w:rPr>
            </w:pPr>
            <w:r>
              <w:rPr>
                <w:lang w:val="en-US"/>
              </w:rPr>
              <w:t>未命名</w:t>
            </w:r>
            <w:r>
              <w:rPr>
                <w:lang w:val="en-US"/>
              </w:rPr>
              <w:t>(BF15)</w:t>
            </w:r>
          </w:p>
        </w:tc>
        <w:tc>
          <w:tcPr>
            <w:tcW w:w="1417" w:type="dxa"/>
            <w:vAlign w:val="center"/>
          </w:tcPr>
          <w:p w14:paraId="395F4B23" w14:textId="77777777" w:rsidR="00FA681D" w:rsidRDefault="00000000">
            <w:pPr>
              <w:spacing w:line="360" w:lineRule="exact"/>
              <w:jc w:val="center"/>
              <w:rPr>
                <w:lang w:val="en-US"/>
              </w:rPr>
            </w:pPr>
            <w:r>
              <w:rPr>
                <w:lang w:val="en-US"/>
              </w:rPr>
              <w:t>3701.28</w:t>
            </w:r>
          </w:p>
        </w:tc>
        <w:tc>
          <w:tcPr>
            <w:tcW w:w="2552" w:type="dxa"/>
            <w:vAlign w:val="center"/>
          </w:tcPr>
          <w:p w14:paraId="17D246C6" w14:textId="77777777" w:rsidR="00FA681D" w:rsidRDefault="00000000">
            <w:pPr>
              <w:spacing w:line="360" w:lineRule="exact"/>
              <w:jc w:val="center"/>
              <w:rPr>
                <w:lang w:val="en-US"/>
              </w:rPr>
            </w:pPr>
            <w:r>
              <w:rPr>
                <w:lang w:val="en-US"/>
              </w:rPr>
              <w:t>3662.10</w:t>
            </w:r>
          </w:p>
        </w:tc>
        <w:tc>
          <w:tcPr>
            <w:tcW w:w="1134" w:type="dxa"/>
            <w:vAlign w:val="center"/>
          </w:tcPr>
          <w:p w14:paraId="78F1D139" w14:textId="77777777" w:rsidR="00FA681D" w:rsidRDefault="00000000">
            <w:pPr>
              <w:spacing w:line="360" w:lineRule="exact"/>
              <w:jc w:val="center"/>
              <w:rPr>
                <w:lang w:val="en-US"/>
              </w:rPr>
            </w:pPr>
            <w:r>
              <w:rPr>
                <w:lang w:val="en-US"/>
              </w:rPr>
              <w:t>98.94</w:t>
            </w:r>
          </w:p>
        </w:tc>
        <w:tc>
          <w:tcPr>
            <w:tcW w:w="835" w:type="dxa"/>
            <w:vAlign w:val="center"/>
          </w:tcPr>
          <w:p w14:paraId="6FF479DB" w14:textId="77777777" w:rsidR="00FA681D" w:rsidRDefault="00000000">
            <w:pPr>
              <w:spacing w:line="360" w:lineRule="exact"/>
              <w:jc w:val="center"/>
              <w:rPr>
                <w:lang w:val="en-US"/>
              </w:rPr>
            </w:pPr>
            <w:r>
              <w:rPr>
                <w:lang w:val="en-US"/>
              </w:rPr>
              <w:t>是</w:t>
            </w:r>
          </w:p>
        </w:tc>
      </w:tr>
      <w:tr w:rsidR="00064709" w14:paraId="22917D95" w14:textId="77777777">
        <w:tc>
          <w:tcPr>
            <w:tcW w:w="3104" w:type="dxa"/>
            <w:vAlign w:val="center"/>
          </w:tcPr>
          <w:p w14:paraId="704E58EA" w14:textId="77777777" w:rsidR="00FA681D" w:rsidRDefault="00000000">
            <w:pPr>
              <w:spacing w:line="360" w:lineRule="exact"/>
              <w:jc w:val="center"/>
              <w:rPr>
                <w:lang w:val="en-US"/>
              </w:rPr>
            </w:pPr>
            <w:r>
              <w:rPr>
                <w:lang w:val="en-US"/>
              </w:rPr>
              <w:t>未命名</w:t>
            </w:r>
            <w:r>
              <w:rPr>
                <w:lang w:val="en-US"/>
              </w:rPr>
              <w:t>(BF18)</w:t>
            </w:r>
          </w:p>
        </w:tc>
        <w:tc>
          <w:tcPr>
            <w:tcW w:w="1417" w:type="dxa"/>
            <w:vAlign w:val="center"/>
          </w:tcPr>
          <w:p w14:paraId="08B60A30" w14:textId="77777777" w:rsidR="00FA681D" w:rsidRDefault="00000000">
            <w:pPr>
              <w:spacing w:line="360" w:lineRule="exact"/>
              <w:jc w:val="center"/>
              <w:rPr>
                <w:lang w:val="en-US"/>
              </w:rPr>
            </w:pPr>
            <w:r>
              <w:rPr>
                <w:lang w:val="en-US"/>
              </w:rPr>
              <w:t>3915.61</w:t>
            </w:r>
          </w:p>
        </w:tc>
        <w:tc>
          <w:tcPr>
            <w:tcW w:w="2552" w:type="dxa"/>
            <w:vAlign w:val="center"/>
          </w:tcPr>
          <w:p w14:paraId="4AB18C9C" w14:textId="77777777" w:rsidR="00FA681D" w:rsidRDefault="00000000">
            <w:pPr>
              <w:spacing w:line="360" w:lineRule="exact"/>
              <w:jc w:val="center"/>
              <w:rPr>
                <w:lang w:val="en-US"/>
              </w:rPr>
            </w:pPr>
            <w:r>
              <w:rPr>
                <w:lang w:val="en-US"/>
              </w:rPr>
              <w:t>3725.80</w:t>
            </w:r>
          </w:p>
        </w:tc>
        <w:tc>
          <w:tcPr>
            <w:tcW w:w="1134" w:type="dxa"/>
            <w:vAlign w:val="center"/>
          </w:tcPr>
          <w:p w14:paraId="186C06DB" w14:textId="77777777" w:rsidR="00FA681D" w:rsidRDefault="00000000">
            <w:pPr>
              <w:spacing w:line="360" w:lineRule="exact"/>
              <w:jc w:val="center"/>
              <w:rPr>
                <w:lang w:val="en-US"/>
              </w:rPr>
            </w:pPr>
            <w:r>
              <w:rPr>
                <w:lang w:val="en-US"/>
              </w:rPr>
              <w:t>95.15</w:t>
            </w:r>
          </w:p>
        </w:tc>
        <w:tc>
          <w:tcPr>
            <w:tcW w:w="835" w:type="dxa"/>
            <w:vAlign w:val="center"/>
          </w:tcPr>
          <w:p w14:paraId="034FAC4B" w14:textId="77777777" w:rsidR="00FA681D" w:rsidRDefault="00000000">
            <w:pPr>
              <w:spacing w:line="360" w:lineRule="exact"/>
              <w:jc w:val="center"/>
              <w:rPr>
                <w:lang w:val="en-US"/>
              </w:rPr>
            </w:pPr>
            <w:r>
              <w:rPr>
                <w:lang w:val="en-US"/>
              </w:rPr>
              <w:t>是</w:t>
            </w:r>
          </w:p>
        </w:tc>
      </w:tr>
      <w:tr w:rsidR="00064709" w14:paraId="3C991F59" w14:textId="77777777">
        <w:tc>
          <w:tcPr>
            <w:tcW w:w="3104" w:type="dxa"/>
            <w:vAlign w:val="center"/>
          </w:tcPr>
          <w:p w14:paraId="428B89C8" w14:textId="77777777" w:rsidR="00FA681D" w:rsidRDefault="00000000">
            <w:pPr>
              <w:spacing w:line="360" w:lineRule="exact"/>
              <w:jc w:val="center"/>
              <w:rPr>
                <w:lang w:val="en-US"/>
              </w:rPr>
            </w:pPr>
            <w:r>
              <w:rPr>
                <w:lang w:val="en-US"/>
              </w:rPr>
              <w:t>未命名</w:t>
            </w:r>
            <w:r>
              <w:rPr>
                <w:lang w:val="en-US"/>
              </w:rPr>
              <w:t>(BF1B)</w:t>
            </w:r>
          </w:p>
        </w:tc>
        <w:tc>
          <w:tcPr>
            <w:tcW w:w="1417" w:type="dxa"/>
            <w:vAlign w:val="center"/>
          </w:tcPr>
          <w:p w14:paraId="7E31A787" w14:textId="77777777" w:rsidR="00FA681D" w:rsidRDefault="00000000">
            <w:pPr>
              <w:spacing w:line="360" w:lineRule="exact"/>
              <w:jc w:val="center"/>
              <w:rPr>
                <w:lang w:val="en-US"/>
              </w:rPr>
            </w:pPr>
            <w:r>
              <w:rPr>
                <w:lang w:val="en-US"/>
              </w:rPr>
              <w:t>3643.66</w:t>
            </w:r>
          </w:p>
        </w:tc>
        <w:tc>
          <w:tcPr>
            <w:tcW w:w="2552" w:type="dxa"/>
            <w:vAlign w:val="center"/>
          </w:tcPr>
          <w:p w14:paraId="51F4D922" w14:textId="77777777" w:rsidR="00FA681D" w:rsidRDefault="00000000">
            <w:pPr>
              <w:spacing w:line="360" w:lineRule="exact"/>
              <w:jc w:val="center"/>
              <w:rPr>
                <w:lang w:val="en-US"/>
              </w:rPr>
            </w:pPr>
            <w:r>
              <w:rPr>
                <w:lang w:val="en-US"/>
              </w:rPr>
              <w:t>3608.26</w:t>
            </w:r>
          </w:p>
        </w:tc>
        <w:tc>
          <w:tcPr>
            <w:tcW w:w="1134" w:type="dxa"/>
            <w:vAlign w:val="center"/>
          </w:tcPr>
          <w:p w14:paraId="393AC731" w14:textId="77777777" w:rsidR="00FA681D" w:rsidRDefault="00000000">
            <w:pPr>
              <w:spacing w:line="360" w:lineRule="exact"/>
              <w:jc w:val="center"/>
              <w:rPr>
                <w:lang w:val="en-US"/>
              </w:rPr>
            </w:pPr>
            <w:r>
              <w:rPr>
                <w:lang w:val="en-US"/>
              </w:rPr>
              <w:t>99.03</w:t>
            </w:r>
          </w:p>
        </w:tc>
        <w:tc>
          <w:tcPr>
            <w:tcW w:w="835" w:type="dxa"/>
            <w:vAlign w:val="center"/>
          </w:tcPr>
          <w:p w14:paraId="1EF8747A" w14:textId="77777777" w:rsidR="00FA681D" w:rsidRDefault="00000000">
            <w:pPr>
              <w:spacing w:line="360" w:lineRule="exact"/>
              <w:jc w:val="center"/>
              <w:rPr>
                <w:lang w:val="en-US"/>
              </w:rPr>
            </w:pPr>
            <w:r>
              <w:rPr>
                <w:lang w:val="en-US"/>
              </w:rPr>
              <w:t>是</w:t>
            </w:r>
          </w:p>
        </w:tc>
      </w:tr>
      <w:tr w:rsidR="00064709" w14:paraId="331C623E" w14:textId="77777777">
        <w:tc>
          <w:tcPr>
            <w:tcW w:w="3104" w:type="dxa"/>
            <w:vAlign w:val="center"/>
          </w:tcPr>
          <w:p w14:paraId="5954678E" w14:textId="77777777" w:rsidR="00FA681D" w:rsidRDefault="00000000">
            <w:pPr>
              <w:spacing w:line="360" w:lineRule="exact"/>
              <w:jc w:val="center"/>
              <w:rPr>
                <w:lang w:val="en-US"/>
              </w:rPr>
            </w:pPr>
            <w:r>
              <w:rPr>
                <w:lang w:val="en-US"/>
              </w:rPr>
              <w:t>未命名</w:t>
            </w:r>
            <w:r>
              <w:rPr>
                <w:lang w:val="en-US"/>
              </w:rPr>
              <w:t>(BF1E)</w:t>
            </w:r>
          </w:p>
        </w:tc>
        <w:tc>
          <w:tcPr>
            <w:tcW w:w="1417" w:type="dxa"/>
            <w:vAlign w:val="center"/>
          </w:tcPr>
          <w:p w14:paraId="1615A4B4" w14:textId="77777777" w:rsidR="00FA681D" w:rsidRDefault="00000000">
            <w:pPr>
              <w:spacing w:line="360" w:lineRule="exact"/>
              <w:jc w:val="center"/>
              <w:rPr>
                <w:lang w:val="en-US"/>
              </w:rPr>
            </w:pPr>
            <w:r>
              <w:rPr>
                <w:lang w:val="en-US"/>
              </w:rPr>
              <w:t>1489.99</w:t>
            </w:r>
          </w:p>
        </w:tc>
        <w:tc>
          <w:tcPr>
            <w:tcW w:w="2552" w:type="dxa"/>
            <w:vAlign w:val="center"/>
          </w:tcPr>
          <w:p w14:paraId="575C595E" w14:textId="77777777" w:rsidR="00FA681D" w:rsidRDefault="00000000">
            <w:pPr>
              <w:spacing w:line="360" w:lineRule="exact"/>
              <w:jc w:val="center"/>
              <w:rPr>
                <w:lang w:val="en-US"/>
              </w:rPr>
            </w:pPr>
            <w:r>
              <w:rPr>
                <w:lang w:val="en-US"/>
              </w:rPr>
              <w:t>1489.99</w:t>
            </w:r>
          </w:p>
        </w:tc>
        <w:tc>
          <w:tcPr>
            <w:tcW w:w="1134" w:type="dxa"/>
            <w:vAlign w:val="center"/>
          </w:tcPr>
          <w:p w14:paraId="0CDD4C09" w14:textId="77777777" w:rsidR="00FA681D" w:rsidRDefault="00000000">
            <w:pPr>
              <w:spacing w:line="360" w:lineRule="exact"/>
              <w:jc w:val="center"/>
              <w:rPr>
                <w:lang w:val="en-US"/>
              </w:rPr>
            </w:pPr>
            <w:r>
              <w:rPr>
                <w:lang w:val="en-US"/>
              </w:rPr>
              <w:t>100.00</w:t>
            </w:r>
          </w:p>
        </w:tc>
        <w:tc>
          <w:tcPr>
            <w:tcW w:w="835" w:type="dxa"/>
            <w:vAlign w:val="center"/>
          </w:tcPr>
          <w:p w14:paraId="20BAA36D" w14:textId="77777777" w:rsidR="00FA681D" w:rsidRDefault="00000000">
            <w:pPr>
              <w:spacing w:line="360" w:lineRule="exact"/>
              <w:jc w:val="center"/>
              <w:rPr>
                <w:lang w:val="en-US"/>
              </w:rPr>
            </w:pPr>
            <w:r>
              <w:rPr>
                <w:lang w:val="en-US"/>
              </w:rPr>
              <w:t>是</w:t>
            </w:r>
          </w:p>
        </w:tc>
      </w:tr>
      <w:tr w:rsidR="00B32DAF" w14:paraId="487CE067" w14:textId="77777777" w:rsidTr="00E35946">
        <w:tc>
          <w:tcPr>
            <w:tcW w:w="3104" w:type="dxa"/>
            <w:vAlign w:val="center"/>
          </w:tcPr>
          <w:p w14:paraId="62F1AF9A" w14:textId="77777777" w:rsidR="00FA681D" w:rsidRDefault="00000000">
            <w:pPr>
              <w:spacing w:line="360" w:lineRule="exact"/>
              <w:jc w:val="center"/>
              <w:rPr>
                <w:lang w:val="en-US"/>
              </w:rPr>
            </w:pPr>
            <w:r>
              <w:rPr>
                <w:lang w:val="en-US"/>
              </w:rPr>
              <w:t>未命名</w:t>
            </w:r>
            <w:r>
              <w:rPr>
                <w:lang w:val="en-US"/>
              </w:rPr>
              <w:t>(BF22)</w:t>
            </w:r>
          </w:p>
        </w:tc>
        <w:tc>
          <w:tcPr>
            <w:tcW w:w="1417" w:type="dxa"/>
            <w:vAlign w:val="center"/>
          </w:tcPr>
          <w:p w14:paraId="6CEA80EF" w14:textId="77777777" w:rsidR="00FA681D" w:rsidRDefault="00000000">
            <w:pPr>
              <w:spacing w:line="360" w:lineRule="exact"/>
              <w:jc w:val="center"/>
              <w:rPr>
                <w:lang w:val="en-US"/>
              </w:rPr>
            </w:pPr>
            <w:r>
              <w:rPr>
                <w:lang w:val="en-US"/>
              </w:rPr>
              <w:t>1515.79</w:t>
            </w:r>
          </w:p>
        </w:tc>
        <w:tc>
          <w:tcPr>
            <w:tcW w:w="2552" w:type="dxa"/>
            <w:vAlign w:val="center"/>
          </w:tcPr>
          <w:p w14:paraId="7B61306E" w14:textId="77777777" w:rsidR="00FA681D" w:rsidRDefault="00000000">
            <w:pPr>
              <w:spacing w:line="360" w:lineRule="exact"/>
              <w:jc w:val="center"/>
              <w:rPr>
                <w:lang w:val="en-US"/>
              </w:rPr>
            </w:pPr>
            <w:r>
              <w:rPr>
                <w:lang w:val="en-US"/>
              </w:rPr>
              <w:t>1515.79</w:t>
            </w:r>
          </w:p>
        </w:tc>
        <w:tc>
          <w:tcPr>
            <w:tcW w:w="1134" w:type="dxa"/>
            <w:vAlign w:val="center"/>
          </w:tcPr>
          <w:p w14:paraId="5A8BE378" w14:textId="77777777" w:rsidR="00FA681D" w:rsidRDefault="00000000">
            <w:pPr>
              <w:spacing w:line="360" w:lineRule="exact"/>
              <w:jc w:val="center"/>
              <w:rPr>
                <w:lang w:val="en-US"/>
              </w:rPr>
            </w:pPr>
            <w:r>
              <w:rPr>
                <w:lang w:val="en-US"/>
              </w:rPr>
              <w:t>100.00</w:t>
            </w:r>
          </w:p>
        </w:tc>
        <w:tc>
          <w:tcPr>
            <w:tcW w:w="835" w:type="dxa"/>
            <w:vAlign w:val="center"/>
          </w:tcPr>
          <w:p w14:paraId="43A26802" w14:textId="77777777" w:rsidR="00FA681D" w:rsidRDefault="00000000">
            <w:pPr>
              <w:spacing w:line="360" w:lineRule="exact"/>
              <w:jc w:val="center"/>
              <w:rPr>
                <w:lang w:val="en-US"/>
              </w:rPr>
            </w:pPr>
            <w:r>
              <w:rPr>
                <w:lang w:val="en-US"/>
              </w:rPr>
              <w:t>是</w:t>
            </w:r>
          </w:p>
        </w:tc>
      </w:tr>
    </w:tbl>
    <w:p w14:paraId="79B9BAC9" w14:textId="77777777" w:rsidR="00FA681D" w:rsidRDefault="00000000"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653FBC62" w14:textId="77777777" w:rsidR="00FA681D" w:rsidRDefault="00000000" w:rsidP="00053971">
      <w:bookmarkStart w:id="153" w:name="建筑室内外风压差达标判定"/>
      <w:r>
        <w:rPr>
          <w:rFonts w:hint="eastAsia"/>
        </w:rPr>
        <w:t xml:space="preserve"> </w:t>
      </w:r>
      <w:bookmarkEnd w:id="153"/>
    </w:p>
    <w:p w14:paraId="592AF61C" w14:textId="77777777" w:rsidR="00FA681D" w:rsidRPr="00053971" w:rsidRDefault="00000000">
      <w:pPr>
        <w:rPr>
          <w:lang w:val="en-US"/>
        </w:rPr>
      </w:pPr>
      <w:bookmarkStart w:id="154"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54"/>
      <w:r>
        <w:rPr>
          <w:rFonts w:hint="eastAsia"/>
          <w:lang w:val="en-US"/>
        </w:rPr>
        <w:t xml:space="preserve"> </w:t>
      </w:r>
    </w:p>
    <w:p w14:paraId="60306956" w14:textId="77777777" w:rsidR="00754FB6" w:rsidRPr="00754FB6" w:rsidRDefault="00FA58D9" w:rsidP="00005045">
      <w:pPr>
        <w:rPr>
          <w:lang w:val="en-US"/>
        </w:rPr>
      </w:pPr>
      <w:bookmarkStart w:id="155" w:name="其他工况"/>
      <w:bookmarkEnd w:id="155"/>
      <w:r>
        <w:rPr>
          <w:rFonts w:hint="eastAsia"/>
          <w:lang w:val="en-US"/>
        </w:rPr>
        <w:t xml:space="preserve"> </w:t>
      </w:r>
    </w:p>
    <w:p w14:paraId="3C45E7ED" w14:textId="77777777" w:rsidR="00005045" w:rsidRDefault="00005045" w:rsidP="00005045">
      <w:pPr>
        <w:pStyle w:val="2"/>
      </w:pPr>
      <w:bookmarkStart w:id="156" w:name="_Toc509844764"/>
      <w:bookmarkStart w:id="157" w:name="_Toc155425654"/>
      <w:r>
        <w:rPr>
          <w:rFonts w:hint="eastAsia"/>
        </w:rPr>
        <w:t>结论</w:t>
      </w:r>
      <w:bookmarkEnd w:id="156"/>
      <w:bookmarkEnd w:id="157"/>
    </w:p>
    <w:p w14:paraId="60DF4736" w14:textId="77777777" w:rsidR="00005045" w:rsidRPr="00F74E80" w:rsidRDefault="00005045" w:rsidP="00005045">
      <w:pPr>
        <w:pStyle w:val="3"/>
      </w:pPr>
      <w:bookmarkStart w:id="158" w:name="_Toc509844765"/>
      <w:bookmarkStart w:id="159" w:name="_Toc155425655"/>
      <w:r>
        <w:rPr>
          <w:rFonts w:hint="eastAsia"/>
        </w:rPr>
        <w:t>冬季工况达标判断</w:t>
      </w:r>
      <w:bookmarkStart w:id="160" w:name="_Toc509844766"/>
      <w:bookmarkEnd w:id="158"/>
      <w:bookmarkEnd w:id="159"/>
      <w:bookmarkEnd w:id="160"/>
    </w:p>
    <w:p w14:paraId="70BBD3D5"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03444">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03444">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6DE8AECD" w14:textId="77777777" w:rsidTr="00124784">
        <w:tc>
          <w:tcPr>
            <w:tcW w:w="1951" w:type="dxa"/>
            <w:tcBorders>
              <w:top w:val="single" w:sz="12" w:space="0" w:color="auto"/>
              <w:bottom w:val="single" w:sz="4" w:space="0" w:color="auto"/>
            </w:tcBorders>
            <w:shd w:val="clear" w:color="auto" w:fill="E6E6E6"/>
            <w:vAlign w:val="center"/>
          </w:tcPr>
          <w:p w14:paraId="70BA7DD3" w14:textId="77777777" w:rsidR="00005045" w:rsidRPr="00124784" w:rsidRDefault="00005045" w:rsidP="00124784">
            <w:pPr>
              <w:jc w:val="center"/>
              <w:rPr>
                <w:lang w:val="en-US"/>
              </w:rPr>
            </w:pPr>
            <w:r w:rsidRPr="00124784">
              <w:rPr>
                <w:rFonts w:hint="eastAsia"/>
                <w:lang w:val="en-US"/>
              </w:rPr>
              <w:lastRenderedPageBreak/>
              <w:t>评价项目</w:t>
            </w:r>
          </w:p>
        </w:tc>
        <w:tc>
          <w:tcPr>
            <w:tcW w:w="1985" w:type="dxa"/>
            <w:tcBorders>
              <w:top w:val="single" w:sz="12" w:space="0" w:color="auto"/>
              <w:bottom w:val="single" w:sz="4" w:space="0" w:color="auto"/>
            </w:tcBorders>
            <w:shd w:val="clear" w:color="auto" w:fill="E6E6E6"/>
          </w:tcPr>
          <w:p w14:paraId="3D79F3C6"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0A89D0F8"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64226BFE"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1795EE6E" w14:textId="77777777" w:rsidR="00005045" w:rsidRPr="00124784" w:rsidRDefault="00005045" w:rsidP="00124784">
            <w:pPr>
              <w:jc w:val="center"/>
              <w:rPr>
                <w:lang w:val="en-US"/>
              </w:rPr>
            </w:pPr>
            <w:r w:rsidRPr="00124784">
              <w:rPr>
                <w:rFonts w:hint="eastAsia"/>
                <w:lang w:val="en-US"/>
              </w:rPr>
              <w:t>得分</w:t>
            </w:r>
          </w:p>
        </w:tc>
      </w:tr>
      <w:tr w:rsidR="00005045" w14:paraId="40EBBABB" w14:textId="77777777" w:rsidTr="00124784">
        <w:tc>
          <w:tcPr>
            <w:tcW w:w="1951" w:type="dxa"/>
            <w:tcBorders>
              <w:top w:val="single" w:sz="4" w:space="0" w:color="auto"/>
            </w:tcBorders>
            <w:shd w:val="clear" w:color="auto" w:fill="auto"/>
            <w:vAlign w:val="center"/>
          </w:tcPr>
          <w:p w14:paraId="1286DB32"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5A93D638" w14:textId="77777777" w:rsidR="00005045" w:rsidRPr="00124784" w:rsidRDefault="00000000"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bookmarkStart w:id="161" w:name="标准要求冬季风速得分"/>
            <w:r w:rsidRPr="0028242C">
              <w:rPr>
                <w:rFonts w:hint="eastAsia"/>
                <w:lang w:val="en-US"/>
              </w:rPr>
              <w:t>3</w:t>
            </w:r>
            <w:bookmarkEnd w:id="161"/>
            <w:r w:rsidRPr="0028242C">
              <w:rPr>
                <w:rFonts w:hint="eastAsia"/>
                <w:lang w:val="en-US"/>
              </w:rPr>
              <w:t>分；</w:t>
            </w:r>
          </w:p>
        </w:tc>
        <w:tc>
          <w:tcPr>
            <w:tcW w:w="1985" w:type="dxa"/>
            <w:tcBorders>
              <w:top w:val="single" w:sz="4" w:space="0" w:color="auto"/>
            </w:tcBorders>
            <w:shd w:val="clear" w:color="auto" w:fill="auto"/>
            <w:vAlign w:val="center"/>
          </w:tcPr>
          <w:p w14:paraId="748E0000" w14:textId="77777777" w:rsidR="00005045" w:rsidRPr="00124784" w:rsidRDefault="00000000" w:rsidP="00376839">
            <w:pPr>
              <w:jc w:val="center"/>
              <w:rPr>
                <w:lang w:val="en-US"/>
              </w:rPr>
            </w:pPr>
            <w:r>
              <w:rPr>
                <w:rFonts w:hint="eastAsia"/>
                <w:lang w:val="en-US"/>
              </w:rPr>
              <w:t>计算域</w:t>
            </w:r>
            <w:bookmarkStart w:id="162" w:name="冬季风速结果计算域"/>
            <w:r>
              <w:t>没有出现</w:t>
            </w:r>
            <w:bookmarkEnd w:id="162"/>
            <w:r w:rsidR="00005045" w:rsidRPr="00124784">
              <w:rPr>
                <w:rFonts w:hint="eastAsia"/>
                <w:lang w:val="en-US"/>
              </w:rPr>
              <w:t>风速</w:t>
            </w:r>
            <w:r w:rsidR="00005045" w:rsidRPr="00177CCA">
              <w:rPr>
                <w:rFonts w:hint="eastAsia"/>
                <w:lang w:val="en-US"/>
              </w:rPr>
              <w:t>大于</w:t>
            </w:r>
            <w:r w:rsidR="00005045" w:rsidRPr="00124784">
              <w:rPr>
                <w:lang w:val="en-US"/>
              </w:rPr>
              <w:t>5m/s</w:t>
            </w:r>
            <w:r w:rsidR="00005045" w:rsidRPr="00124784">
              <w:rPr>
                <w:rFonts w:hint="eastAsia"/>
                <w:lang w:val="en-US"/>
              </w:rPr>
              <w:t>的区域</w:t>
            </w:r>
          </w:p>
        </w:tc>
        <w:tc>
          <w:tcPr>
            <w:tcW w:w="1985" w:type="dxa"/>
            <w:vMerge w:val="restart"/>
            <w:tcBorders>
              <w:top w:val="single" w:sz="4" w:space="0" w:color="auto"/>
            </w:tcBorders>
            <w:shd w:val="clear" w:color="auto" w:fill="auto"/>
            <w:vAlign w:val="center"/>
          </w:tcPr>
          <w:p w14:paraId="06A30227" w14:textId="77777777" w:rsidR="00005045" w:rsidRPr="007E7714" w:rsidRDefault="00005045" w:rsidP="00124784">
            <w:pPr>
              <w:jc w:val="center"/>
              <w:rPr>
                <w:b/>
                <w:lang w:val="en-US"/>
              </w:rPr>
            </w:pPr>
            <w:bookmarkStart w:id="163" w:name="冬季风速达标判定"/>
            <w:r w:rsidRPr="007E7714">
              <w:rPr>
                <w:rFonts w:hint="eastAsia"/>
                <w:b/>
                <w:lang w:val="en-US"/>
              </w:rPr>
              <w:t>达标</w:t>
            </w:r>
            <w:bookmarkEnd w:id="163"/>
          </w:p>
        </w:tc>
        <w:tc>
          <w:tcPr>
            <w:tcW w:w="1416" w:type="dxa"/>
            <w:vMerge w:val="restart"/>
            <w:tcBorders>
              <w:top w:val="single" w:sz="4" w:space="0" w:color="auto"/>
            </w:tcBorders>
            <w:shd w:val="clear" w:color="auto" w:fill="auto"/>
            <w:vAlign w:val="center"/>
          </w:tcPr>
          <w:p w14:paraId="36965947" w14:textId="77777777" w:rsidR="00005045" w:rsidRPr="00124784" w:rsidRDefault="00005045" w:rsidP="00124784">
            <w:pPr>
              <w:jc w:val="center"/>
              <w:rPr>
                <w:lang w:val="en-US"/>
              </w:rPr>
            </w:pPr>
            <w:bookmarkStart w:id="164" w:name="冬季风速得分"/>
            <w:r w:rsidRPr="00124784">
              <w:rPr>
                <w:rFonts w:hint="eastAsia"/>
                <w:lang w:val="en-US"/>
              </w:rPr>
              <w:t>3</w:t>
            </w:r>
            <w:bookmarkEnd w:id="164"/>
            <w:r w:rsidRPr="00124784">
              <w:rPr>
                <w:rFonts w:hint="eastAsia"/>
                <w:lang w:val="en-US"/>
              </w:rPr>
              <w:t>分</w:t>
            </w:r>
          </w:p>
        </w:tc>
      </w:tr>
      <w:tr w:rsidR="00005045" w14:paraId="454CC8CB" w14:textId="77777777" w:rsidTr="00124784">
        <w:tc>
          <w:tcPr>
            <w:tcW w:w="1951" w:type="dxa"/>
            <w:shd w:val="clear" w:color="auto" w:fill="auto"/>
            <w:vAlign w:val="center"/>
          </w:tcPr>
          <w:p w14:paraId="2E676BC8" w14:textId="77777777"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14:paraId="509E94F2" w14:textId="77777777" w:rsidR="00005045" w:rsidRPr="00124784" w:rsidRDefault="00005045" w:rsidP="00124784">
            <w:pPr>
              <w:jc w:val="center"/>
              <w:rPr>
                <w:lang w:val="en-US"/>
              </w:rPr>
            </w:pPr>
          </w:p>
        </w:tc>
        <w:tc>
          <w:tcPr>
            <w:tcW w:w="1985" w:type="dxa"/>
            <w:shd w:val="clear" w:color="auto" w:fill="auto"/>
            <w:vAlign w:val="center"/>
          </w:tcPr>
          <w:p w14:paraId="6EC4F814" w14:textId="77777777" w:rsidR="00005045" w:rsidRPr="00124784" w:rsidRDefault="00000000" w:rsidP="00376839">
            <w:pPr>
              <w:jc w:val="center"/>
              <w:rPr>
                <w:lang w:val="en-US"/>
              </w:rPr>
            </w:pPr>
            <w:r>
              <w:rPr>
                <w:rFonts w:hint="eastAsia"/>
                <w:lang w:val="en-US"/>
              </w:rPr>
              <w:t>计算域</w:t>
            </w:r>
            <w:bookmarkStart w:id="165" w:name="冬季风速放大系数结果计算域"/>
            <w:r>
              <w:t>没有出现</w:t>
            </w:r>
            <w:bookmarkEnd w:id="165"/>
            <w:r>
              <w:rPr>
                <w:rFonts w:hint="eastAsia"/>
                <w:lang w:val="en-US"/>
              </w:rPr>
              <w:t>风速</w:t>
            </w:r>
            <w:r w:rsidR="00005045" w:rsidRPr="00124784">
              <w:rPr>
                <w:rFonts w:hint="eastAsia"/>
                <w:lang w:val="en-US"/>
              </w:rPr>
              <w:t>放大系数</w:t>
            </w:r>
            <w:r>
              <w:rPr>
                <w:rFonts w:hint="eastAsia"/>
                <w:lang w:val="en-US"/>
              </w:rPr>
              <w:t>大于等于</w:t>
            </w:r>
            <w:r w:rsidR="00005045" w:rsidRPr="00124784">
              <w:rPr>
                <w:rFonts w:hint="eastAsia"/>
                <w:lang w:val="en-US"/>
              </w:rPr>
              <w:t>2</w:t>
            </w:r>
            <w:r w:rsidR="00851CA4" w:rsidRPr="00124784">
              <w:rPr>
                <w:rFonts w:hint="eastAsia"/>
                <w:lang w:val="en-US"/>
              </w:rPr>
              <w:t>的区域</w:t>
            </w:r>
          </w:p>
        </w:tc>
        <w:tc>
          <w:tcPr>
            <w:tcW w:w="1985" w:type="dxa"/>
            <w:vMerge/>
            <w:shd w:val="clear" w:color="auto" w:fill="auto"/>
          </w:tcPr>
          <w:p w14:paraId="156E1440" w14:textId="77777777" w:rsidR="00005045" w:rsidRPr="00124784" w:rsidRDefault="00005045" w:rsidP="00124784">
            <w:pPr>
              <w:jc w:val="center"/>
              <w:rPr>
                <w:lang w:val="en-US"/>
              </w:rPr>
            </w:pPr>
          </w:p>
        </w:tc>
        <w:tc>
          <w:tcPr>
            <w:tcW w:w="1416" w:type="dxa"/>
            <w:vMerge/>
            <w:shd w:val="clear" w:color="auto" w:fill="auto"/>
          </w:tcPr>
          <w:p w14:paraId="3B0B8DD4" w14:textId="77777777" w:rsidR="00005045" w:rsidRPr="00124784" w:rsidRDefault="00005045" w:rsidP="00124784">
            <w:pPr>
              <w:jc w:val="center"/>
              <w:rPr>
                <w:lang w:val="en-US"/>
              </w:rPr>
            </w:pPr>
          </w:p>
        </w:tc>
      </w:tr>
      <w:tr w:rsidR="00005045" w14:paraId="65322D96" w14:textId="77777777" w:rsidTr="002C153B">
        <w:tc>
          <w:tcPr>
            <w:tcW w:w="1951" w:type="dxa"/>
            <w:shd w:val="clear" w:color="auto" w:fill="auto"/>
            <w:vAlign w:val="center"/>
          </w:tcPr>
          <w:p w14:paraId="2DBFF83A"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38A292CD"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bookmarkStart w:id="166" w:name="标准要求冬季风压得分"/>
            <w:r>
              <w:rPr>
                <w:rFonts w:hint="eastAsia"/>
                <w:lang w:val="en-US"/>
              </w:rPr>
              <w:t>2</w:t>
            </w:r>
            <w:bookmarkEnd w:id="166"/>
            <w:r w:rsidRPr="00124784">
              <w:rPr>
                <w:rFonts w:hint="eastAsia"/>
                <w:lang w:val="en-US"/>
              </w:rPr>
              <w:t>分</w:t>
            </w:r>
            <w:r>
              <w:rPr>
                <w:lang w:val="en-US"/>
              </w:rPr>
              <w:t>未出现风速超标区域</w:t>
            </w:r>
          </w:p>
        </w:tc>
        <w:tc>
          <w:tcPr>
            <w:tcW w:w="1985" w:type="dxa"/>
            <w:shd w:val="clear" w:color="auto" w:fill="auto"/>
            <w:vAlign w:val="center"/>
          </w:tcPr>
          <w:p w14:paraId="4FE6921F" w14:textId="77777777" w:rsidR="00005045" w:rsidRPr="00124784" w:rsidRDefault="00005045" w:rsidP="00124784">
            <w:pPr>
              <w:jc w:val="center"/>
              <w:rPr>
                <w:lang w:val="en-US"/>
              </w:rPr>
            </w:pPr>
            <w:r w:rsidRPr="00124784">
              <w:rPr>
                <w:rFonts w:hint="eastAsia"/>
                <w:lang w:val="en-US"/>
              </w:rPr>
              <w:t>本项目</w:t>
            </w:r>
            <w:bookmarkStart w:id="167" w:name="冬季迎背风面结果"/>
            <w:r>
              <w:t>没有出现</w:t>
            </w:r>
            <w:bookmarkEnd w:id="167"/>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5B808C52" w14:textId="77777777" w:rsidR="00005045" w:rsidRPr="00124784" w:rsidRDefault="00005045" w:rsidP="002C153B">
            <w:pPr>
              <w:jc w:val="center"/>
              <w:rPr>
                <w:lang w:val="en-US"/>
              </w:rPr>
            </w:pPr>
            <w:bookmarkStart w:id="168" w:name="冬季迎背风面达标判定"/>
            <w:r w:rsidRPr="007E7714">
              <w:rPr>
                <w:rFonts w:hint="eastAsia"/>
                <w:b/>
                <w:lang w:val="en-US"/>
              </w:rPr>
              <w:t>达标</w:t>
            </w:r>
            <w:bookmarkEnd w:id="168"/>
          </w:p>
        </w:tc>
        <w:tc>
          <w:tcPr>
            <w:tcW w:w="1416" w:type="dxa"/>
            <w:shd w:val="clear" w:color="auto" w:fill="auto"/>
            <w:vAlign w:val="center"/>
          </w:tcPr>
          <w:p w14:paraId="6D94168E" w14:textId="77777777" w:rsidR="00005045" w:rsidRPr="00124784" w:rsidRDefault="00005045" w:rsidP="00124784">
            <w:pPr>
              <w:jc w:val="center"/>
              <w:rPr>
                <w:lang w:val="en-US"/>
              </w:rPr>
            </w:pPr>
            <w:bookmarkStart w:id="169" w:name="冬季迎背风面得分"/>
            <w:r w:rsidRPr="00124784">
              <w:rPr>
                <w:rFonts w:hint="eastAsia"/>
                <w:lang w:val="en-US"/>
              </w:rPr>
              <w:t>2</w:t>
            </w:r>
            <w:bookmarkEnd w:id="169"/>
            <w:r w:rsidRPr="00124784">
              <w:rPr>
                <w:rFonts w:hint="eastAsia"/>
                <w:lang w:val="en-US"/>
              </w:rPr>
              <w:t>分</w:t>
            </w:r>
          </w:p>
        </w:tc>
      </w:tr>
    </w:tbl>
    <w:p w14:paraId="510BB1D4" w14:textId="77777777" w:rsidR="00005045" w:rsidRPr="00005045" w:rsidRDefault="00005045" w:rsidP="00022DD9">
      <w:pPr>
        <w:rPr>
          <w:szCs w:val="21"/>
          <w:lang w:val="en-US"/>
        </w:rPr>
      </w:pPr>
    </w:p>
    <w:p w14:paraId="48B1DFCA" w14:textId="77777777" w:rsidR="00005045" w:rsidRDefault="00407998" w:rsidP="00407998">
      <w:pPr>
        <w:pStyle w:val="3"/>
      </w:pPr>
      <w:bookmarkStart w:id="170" w:name="_Toc509844767"/>
      <w:bookmarkStart w:id="171" w:name="_Toc509844768"/>
      <w:bookmarkStart w:id="172" w:name="_Toc509844769"/>
      <w:bookmarkStart w:id="173" w:name="_Toc155425656"/>
      <w:bookmarkEnd w:id="170"/>
      <w:bookmarkEnd w:id="171"/>
      <w:r w:rsidRPr="00407998">
        <w:rPr>
          <w:rFonts w:hint="eastAsia"/>
        </w:rPr>
        <w:t>过渡季、</w:t>
      </w:r>
      <w:r w:rsidR="00005045">
        <w:rPr>
          <w:rFonts w:hint="eastAsia"/>
        </w:rPr>
        <w:t>夏季</w:t>
      </w:r>
      <w:r w:rsidR="00005045" w:rsidRPr="00F74E80">
        <w:rPr>
          <w:rFonts w:hint="eastAsia"/>
        </w:rPr>
        <w:t>工况达标判断</w:t>
      </w:r>
      <w:bookmarkEnd w:id="172"/>
      <w:bookmarkEnd w:id="173"/>
    </w:p>
    <w:p w14:paraId="6AE3370D"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03444">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03444">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03F55AC1" w14:textId="77777777" w:rsidTr="00124784">
        <w:tc>
          <w:tcPr>
            <w:tcW w:w="1951" w:type="dxa"/>
            <w:tcBorders>
              <w:top w:val="single" w:sz="12" w:space="0" w:color="auto"/>
              <w:bottom w:val="single" w:sz="4" w:space="0" w:color="auto"/>
            </w:tcBorders>
            <w:shd w:val="clear" w:color="auto" w:fill="E6E6E6"/>
            <w:vAlign w:val="center"/>
          </w:tcPr>
          <w:p w14:paraId="29C3D26E"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586C7E3B"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55338715"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34D20ED1"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798F27C3" w14:textId="77777777" w:rsidR="00005045" w:rsidRPr="00124784" w:rsidRDefault="00005045" w:rsidP="00124784">
            <w:pPr>
              <w:jc w:val="center"/>
              <w:rPr>
                <w:lang w:val="en-US"/>
              </w:rPr>
            </w:pPr>
            <w:r w:rsidRPr="00124784">
              <w:rPr>
                <w:rFonts w:hint="eastAsia"/>
                <w:lang w:val="en-US"/>
              </w:rPr>
              <w:t>得分</w:t>
            </w:r>
          </w:p>
        </w:tc>
      </w:tr>
      <w:tr w:rsidR="00005045" w14:paraId="5EC14D4B" w14:textId="77777777" w:rsidTr="00124784">
        <w:tc>
          <w:tcPr>
            <w:tcW w:w="1951" w:type="dxa"/>
            <w:tcBorders>
              <w:top w:val="single" w:sz="4" w:space="0" w:color="auto"/>
            </w:tcBorders>
            <w:shd w:val="clear" w:color="auto" w:fill="auto"/>
            <w:vAlign w:val="center"/>
          </w:tcPr>
          <w:p w14:paraId="76A75BC7"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0D78CDF1"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bookmarkStart w:id="174" w:name="标准要求夏季风速得分"/>
            <w:r>
              <w:rPr>
                <w:rFonts w:hint="eastAsia"/>
                <w:lang w:val="en-US"/>
              </w:rPr>
              <w:t>3</w:t>
            </w:r>
            <w:bookmarkEnd w:id="174"/>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14:paraId="6E8158B6" w14:textId="77777777" w:rsidR="00005045" w:rsidRPr="00124784" w:rsidRDefault="00000000" w:rsidP="00DE61C2">
            <w:pPr>
              <w:jc w:val="center"/>
              <w:rPr>
                <w:lang w:val="en-US"/>
              </w:rPr>
            </w:pPr>
            <w:r>
              <w:rPr>
                <w:rFonts w:hint="eastAsia"/>
                <w:lang w:val="en-US"/>
              </w:rPr>
              <w:t>计算域</w:t>
            </w:r>
            <w:bookmarkStart w:id="175" w:name="夏季无风区结果计算域"/>
            <w:r w:rsidR="00005045" w:rsidRPr="00AB3039">
              <w:rPr>
                <w:rFonts w:hint="eastAsia"/>
                <w:lang w:val="en-US"/>
              </w:rPr>
              <w:t>无</w:t>
            </w:r>
            <w:bookmarkEnd w:id="175"/>
            <w:r w:rsidR="00005045" w:rsidRPr="00124784">
              <w:rPr>
                <w:rFonts w:hint="eastAsia"/>
                <w:lang w:val="en-US"/>
              </w:rPr>
              <w:t>无风区</w:t>
            </w:r>
          </w:p>
        </w:tc>
        <w:tc>
          <w:tcPr>
            <w:tcW w:w="1985" w:type="dxa"/>
            <w:vMerge w:val="restart"/>
            <w:tcBorders>
              <w:top w:val="single" w:sz="4" w:space="0" w:color="auto"/>
            </w:tcBorders>
            <w:shd w:val="clear" w:color="auto" w:fill="auto"/>
            <w:vAlign w:val="center"/>
          </w:tcPr>
          <w:p w14:paraId="733526DD" w14:textId="77777777" w:rsidR="00005045" w:rsidRPr="00124784" w:rsidRDefault="00005045" w:rsidP="00124784">
            <w:pPr>
              <w:jc w:val="center"/>
              <w:rPr>
                <w:lang w:val="en-US"/>
              </w:rPr>
            </w:pPr>
            <w:bookmarkStart w:id="176" w:name="夏季无风区达标判定"/>
            <w:r w:rsidRPr="003D492A">
              <w:rPr>
                <w:rFonts w:hint="eastAsia"/>
                <w:b/>
                <w:lang w:val="en-US"/>
              </w:rPr>
              <w:t>达标</w:t>
            </w:r>
            <w:bookmarkEnd w:id="176"/>
          </w:p>
        </w:tc>
        <w:tc>
          <w:tcPr>
            <w:tcW w:w="1416" w:type="dxa"/>
            <w:vMerge w:val="restart"/>
            <w:tcBorders>
              <w:top w:val="single" w:sz="4" w:space="0" w:color="auto"/>
            </w:tcBorders>
            <w:shd w:val="clear" w:color="auto" w:fill="auto"/>
            <w:vAlign w:val="center"/>
          </w:tcPr>
          <w:p w14:paraId="5920EA17" w14:textId="77777777" w:rsidR="00005045" w:rsidRPr="00124784" w:rsidRDefault="00005045" w:rsidP="00124784">
            <w:pPr>
              <w:jc w:val="center"/>
              <w:rPr>
                <w:lang w:val="en-US"/>
              </w:rPr>
            </w:pPr>
            <w:bookmarkStart w:id="177" w:name="夏季无风区得分"/>
            <w:r w:rsidRPr="00124784">
              <w:rPr>
                <w:rFonts w:hint="eastAsia"/>
                <w:lang w:val="en-US"/>
              </w:rPr>
              <w:t>3</w:t>
            </w:r>
            <w:bookmarkEnd w:id="177"/>
            <w:r w:rsidRPr="00124784">
              <w:rPr>
                <w:rFonts w:hint="eastAsia"/>
                <w:lang w:val="en-US"/>
              </w:rPr>
              <w:t>分</w:t>
            </w:r>
          </w:p>
        </w:tc>
      </w:tr>
      <w:tr w:rsidR="00005045" w14:paraId="2F3D4947" w14:textId="77777777" w:rsidTr="00124784">
        <w:tc>
          <w:tcPr>
            <w:tcW w:w="1951" w:type="dxa"/>
            <w:shd w:val="clear" w:color="auto" w:fill="auto"/>
            <w:vAlign w:val="center"/>
          </w:tcPr>
          <w:p w14:paraId="38BF2763"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1856E572" w14:textId="77777777" w:rsidR="00005045" w:rsidRPr="00124784" w:rsidRDefault="00005045" w:rsidP="00124784">
            <w:pPr>
              <w:jc w:val="center"/>
              <w:rPr>
                <w:lang w:val="en-US"/>
              </w:rPr>
            </w:pPr>
          </w:p>
        </w:tc>
        <w:tc>
          <w:tcPr>
            <w:tcW w:w="1985" w:type="dxa"/>
            <w:shd w:val="clear" w:color="auto" w:fill="auto"/>
            <w:vAlign w:val="center"/>
          </w:tcPr>
          <w:p w14:paraId="58AD1024" w14:textId="77777777" w:rsidR="00005045" w:rsidRPr="00124784" w:rsidRDefault="00000000" w:rsidP="00DE61C2">
            <w:pPr>
              <w:jc w:val="center"/>
              <w:rPr>
                <w:lang w:val="en-US"/>
              </w:rPr>
            </w:pPr>
            <w:r>
              <w:rPr>
                <w:rFonts w:hint="eastAsia"/>
                <w:lang w:val="en-US"/>
              </w:rPr>
              <w:t>计算域</w:t>
            </w:r>
            <w:r w:rsidR="00005045" w:rsidRPr="00AB3039">
              <w:rPr>
                <w:rFonts w:hint="eastAsia"/>
                <w:lang w:val="en-US"/>
              </w:rPr>
              <w:t>无</w:t>
            </w:r>
            <w:r w:rsidR="00005045" w:rsidRPr="00124784">
              <w:rPr>
                <w:rFonts w:hint="eastAsia"/>
                <w:lang w:val="en-US"/>
              </w:rPr>
              <w:t>旋涡区</w:t>
            </w:r>
          </w:p>
        </w:tc>
        <w:tc>
          <w:tcPr>
            <w:tcW w:w="1985" w:type="dxa"/>
            <w:vMerge/>
            <w:shd w:val="clear" w:color="auto" w:fill="auto"/>
          </w:tcPr>
          <w:p w14:paraId="02512B18" w14:textId="77777777" w:rsidR="00005045" w:rsidRPr="00124784" w:rsidRDefault="00005045" w:rsidP="00124784">
            <w:pPr>
              <w:jc w:val="center"/>
              <w:rPr>
                <w:lang w:val="en-US"/>
              </w:rPr>
            </w:pPr>
          </w:p>
        </w:tc>
        <w:tc>
          <w:tcPr>
            <w:tcW w:w="1416" w:type="dxa"/>
            <w:vMerge/>
            <w:shd w:val="clear" w:color="auto" w:fill="auto"/>
          </w:tcPr>
          <w:p w14:paraId="7EEEEE6A" w14:textId="77777777" w:rsidR="00005045" w:rsidRPr="00124784" w:rsidRDefault="00005045" w:rsidP="00124784">
            <w:pPr>
              <w:jc w:val="center"/>
              <w:rPr>
                <w:lang w:val="en-US"/>
              </w:rPr>
            </w:pPr>
          </w:p>
        </w:tc>
      </w:tr>
      <w:tr w:rsidR="00005045" w14:paraId="07622E7C" w14:textId="77777777" w:rsidTr="002C153B">
        <w:tc>
          <w:tcPr>
            <w:tcW w:w="1951" w:type="dxa"/>
            <w:shd w:val="clear" w:color="auto" w:fill="auto"/>
            <w:vAlign w:val="center"/>
          </w:tcPr>
          <w:p w14:paraId="5D31016F"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3C10D498"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bookmarkStart w:id="178" w:name="标准要求夏季风压得分"/>
            <w:r>
              <w:rPr>
                <w:rFonts w:hint="eastAsia"/>
                <w:lang w:val="en-US"/>
              </w:rPr>
              <w:t>2</w:t>
            </w:r>
            <w:bookmarkEnd w:id="178"/>
            <w:r w:rsidRPr="00124784">
              <w:rPr>
                <w:rFonts w:hint="eastAsia"/>
                <w:lang w:val="en-US"/>
              </w:rPr>
              <w:t>分。</w:t>
            </w:r>
          </w:p>
        </w:tc>
        <w:tc>
          <w:tcPr>
            <w:tcW w:w="1985" w:type="dxa"/>
            <w:shd w:val="clear" w:color="auto" w:fill="auto"/>
            <w:vAlign w:val="center"/>
          </w:tcPr>
          <w:p w14:paraId="6CB899D1" w14:textId="77777777" w:rsidR="00005045" w:rsidRPr="00124784" w:rsidRDefault="00005045" w:rsidP="00124784">
            <w:pPr>
              <w:jc w:val="center"/>
              <w:rPr>
                <w:lang w:val="en-US"/>
              </w:rPr>
            </w:pPr>
            <w:r w:rsidRPr="00124784">
              <w:rPr>
                <w:rFonts w:hint="eastAsia"/>
                <w:b/>
                <w:lang w:val="en-US"/>
              </w:rPr>
              <w:t>可开启外窗室内外表面的风压差</w:t>
            </w:r>
            <w:bookmarkStart w:id="179" w:name="夏季窗内外风压差结果"/>
            <w:r w:rsidRPr="00AB3039">
              <w:rPr>
                <w:rFonts w:hint="eastAsia"/>
                <w:lang w:val="en-US"/>
              </w:rPr>
              <w:t>满足</w:t>
            </w:r>
            <w:bookmarkEnd w:id="179"/>
            <w:r w:rsidRPr="00124784">
              <w:rPr>
                <w:rFonts w:hint="eastAsia"/>
                <w:lang w:val="en-US"/>
              </w:rPr>
              <w:t>标准要求</w:t>
            </w:r>
          </w:p>
        </w:tc>
        <w:tc>
          <w:tcPr>
            <w:tcW w:w="1985" w:type="dxa"/>
            <w:shd w:val="clear" w:color="auto" w:fill="auto"/>
            <w:vAlign w:val="center"/>
          </w:tcPr>
          <w:p w14:paraId="00F1D586" w14:textId="77777777" w:rsidR="00005045" w:rsidRPr="003D492A" w:rsidRDefault="00005045" w:rsidP="00124784">
            <w:pPr>
              <w:jc w:val="center"/>
              <w:rPr>
                <w:b/>
                <w:lang w:val="en-US"/>
              </w:rPr>
            </w:pPr>
            <w:bookmarkStart w:id="180" w:name="夏季窗内外风压差达标判定"/>
            <w:r w:rsidRPr="003D492A">
              <w:rPr>
                <w:rFonts w:hint="eastAsia"/>
                <w:b/>
                <w:lang w:val="en-US"/>
              </w:rPr>
              <w:t>达标</w:t>
            </w:r>
            <w:bookmarkEnd w:id="180"/>
          </w:p>
        </w:tc>
        <w:tc>
          <w:tcPr>
            <w:tcW w:w="1416" w:type="dxa"/>
            <w:shd w:val="clear" w:color="auto" w:fill="auto"/>
            <w:vAlign w:val="center"/>
          </w:tcPr>
          <w:p w14:paraId="58992D0D" w14:textId="77777777" w:rsidR="00005045" w:rsidRPr="00124784" w:rsidRDefault="00005045" w:rsidP="00124784">
            <w:pPr>
              <w:jc w:val="center"/>
              <w:rPr>
                <w:lang w:val="en-US"/>
              </w:rPr>
            </w:pPr>
            <w:bookmarkStart w:id="181" w:name="夏季窗内外风压差得分"/>
            <w:r w:rsidRPr="00124784">
              <w:rPr>
                <w:rFonts w:hint="eastAsia"/>
                <w:lang w:val="en-US"/>
              </w:rPr>
              <w:t>2</w:t>
            </w:r>
            <w:bookmarkEnd w:id="181"/>
            <w:r w:rsidRPr="00124784">
              <w:rPr>
                <w:rFonts w:hint="eastAsia"/>
                <w:lang w:val="en-US"/>
              </w:rPr>
              <w:t>分</w:t>
            </w:r>
          </w:p>
        </w:tc>
      </w:tr>
    </w:tbl>
    <w:p w14:paraId="5C9DF30F" w14:textId="77777777" w:rsidR="00005045" w:rsidRPr="00005045" w:rsidRDefault="00005045" w:rsidP="003747B9">
      <w:pPr>
        <w:rPr>
          <w:szCs w:val="21"/>
          <w:lang w:val="en-US"/>
        </w:rPr>
      </w:pPr>
    </w:p>
    <w:p w14:paraId="32826024" w14:textId="77777777"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82" w:name="总得分"/>
      <w:r>
        <w:rPr>
          <w:rFonts w:hint="eastAsia"/>
          <w:lang w:val="en-US"/>
        </w:rPr>
        <w:t>10</w:t>
      </w:r>
      <w:bookmarkEnd w:id="182"/>
      <w:r>
        <w:rPr>
          <w:rFonts w:hint="eastAsia"/>
          <w:lang w:val="en-US"/>
        </w:rPr>
        <w:t>分。</w:t>
      </w:r>
    </w:p>
    <w:sectPr w:rsidR="00005045" w:rsidRPr="00005045" w:rsidSect="00A212B8">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9ABF0" w14:textId="77777777" w:rsidR="00A41FDF" w:rsidRDefault="00A41FDF" w:rsidP="00203A7D">
      <w:pPr>
        <w:spacing w:line="240" w:lineRule="auto"/>
      </w:pPr>
      <w:r>
        <w:separator/>
      </w:r>
    </w:p>
  </w:endnote>
  <w:endnote w:type="continuationSeparator" w:id="0">
    <w:p w14:paraId="5859A060" w14:textId="77777777" w:rsidR="00A41FDF" w:rsidRDefault="00A41FDF"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167E9D42" w14:textId="77777777" w:rsidTr="007A2D78">
      <w:tc>
        <w:tcPr>
          <w:tcW w:w="3020" w:type="dxa"/>
        </w:tcPr>
        <w:p w14:paraId="2F569D6C" w14:textId="77777777" w:rsidR="001D3BB9" w:rsidRPr="00F5023B" w:rsidRDefault="00000000"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28E20989" w14:textId="77777777" w:rsidR="001D3BB9" w:rsidRPr="00F5023B" w:rsidRDefault="00000000"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962922">
                <w:rPr>
                  <w:rFonts w:asciiTheme="minorEastAsia" w:eastAsiaTheme="minorEastAsia" w:hAnsiTheme="minorEastAsia"/>
                  <w:bCs/>
                  <w:noProof/>
                  <w:sz w:val="20"/>
                  <w:szCs w:val="21"/>
                </w:rPr>
                <w:t>3</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962922">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02948352" w14:textId="77777777" w:rsidR="001D3BB9" w:rsidRPr="00F5023B" w:rsidRDefault="001D3BB9" w:rsidP="00962922">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w:t>
          </w:r>
          <w:r w:rsidR="00962922">
            <w:rPr>
              <w:rFonts w:asciiTheme="minorEastAsia" w:eastAsiaTheme="minorEastAsia" w:hAnsiTheme="minorEastAsia"/>
              <w:sz w:val="20"/>
              <w:szCs w:val="21"/>
            </w:rPr>
            <w:t>2</w:t>
          </w:r>
        </w:p>
      </w:tc>
    </w:tr>
  </w:tbl>
  <w:p w14:paraId="1263B6DC"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F518F" w14:textId="77777777" w:rsidR="001D3BB9" w:rsidRPr="001D3BB9" w:rsidRDefault="001D3BB9">
    <w:pPr>
      <w:pStyle w:val="a6"/>
      <w:jc w:val="center"/>
      <w:rPr>
        <w:rFonts w:asciiTheme="minorEastAsia" w:eastAsiaTheme="minorEastAsia" w:hAnsiTheme="minorEastAsia"/>
        <w:szCs w:val="21"/>
      </w:rPr>
    </w:pPr>
  </w:p>
  <w:p w14:paraId="4FA8A6ED"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8190B" w14:textId="77777777" w:rsidR="00A41FDF" w:rsidRDefault="00A41FDF" w:rsidP="00203A7D">
      <w:pPr>
        <w:spacing w:line="240" w:lineRule="auto"/>
      </w:pPr>
      <w:r>
        <w:separator/>
      </w:r>
    </w:p>
  </w:footnote>
  <w:footnote w:type="continuationSeparator" w:id="0">
    <w:p w14:paraId="2DC13592" w14:textId="77777777" w:rsidR="00A41FDF" w:rsidRDefault="00A41FDF"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0FCA6" w14:textId="77777777" w:rsidR="001D3BB9" w:rsidRPr="001D3BB9" w:rsidRDefault="001737F9" w:rsidP="001737F9">
    <w:pPr>
      <w:pStyle w:val="a4"/>
      <w:pBdr>
        <w:bottom w:val="single" w:sz="6" w:space="0" w:color="auto"/>
      </w:pBdr>
      <w:jc w:val="left"/>
    </w:pPr>
    <w:r>
      <w:rPr>
        <w:noProof/>
        <w:lang w:val="en-US"/>
      </w:rPr>
      <w:drawing>
        <wp:inline distT="0" distB="0" distL="0" distR="0" wp14:anchorId="4A0E9E09" wp14:editId="2DD18A59">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978295164">
    <w:abstractNumId w:val="0"/>
  </w:num>
  <w:num w:numId="2" w16cid:durableId="1255163560">
    <w:abstractNumId w:val="2"/>
  </w:num>
  <w:num w:numId="3" w16cid:durableId="849099522">
    <w:abstractNumId w:val="9"/>
  </w:num>
  <w:num w:numId="4" w16cid:durableId="10594729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900110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76386465">
    <w:abstractNumId w:val="0"/>
  </w:num>
  <w:num w:numId="7" w16cid:durableId="256062213">
    <w:abstractNumId w:val="0"/>
  </w:num>
  <w:num w:numId="8" w16cid:durableId="845482651">
    <w:abstractNumId w:val="7"/>
  </w:num>
  <w:num w:numId="9" w16cid:durableId="1125349834">
    <w:abstractNumId w:val="3"/>
  </w:num>
  <w:num w:numId="10" w16cid:durableId="876088796">
    <w:abstractNumId w:val="1"/>
  </w:num>
  <w:num w:numId="11" w16cid:durableId="2037726670">
    <w:abstractNumId w:val="8"/>
  </w:num>
  <w:num w:numId="12" w16cid:durableId="330304012">
    <w:abstractNumId w:val="6"/>
  </w:num>
  <w:num w:numId="13" w16cid:durableId="2020958748">
    <w:abstractNumId w:val="10"/>
  </w:num>
  <w:num w:numId="14" w16cid:durableId="351107987">
    <w:abstractNumId w:val="11"/>
  </w:num>
  <w:num w:numId="15" w16cid:durableId="1497038897">
    <w:abstractNumId w:val="4"/>
  </w:num>
  <w:num w:numId="16" w16cid:durableId="17205482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444"/>
    <w:rsid w:val="00005045"/>
    <w:rsid w:val="0000578F"/>
    <w:rsid w:val="0002001E"/>
    <w:rsid w:val="000219DF"/>
    <w:rsid w:val="00037A4C"/>
    <w:rsid w:val="00064709"/>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1F01FD"/>
    <w:rsid w:val="00201812"/>
    <w:rsid w:val="00203163"/>
    <w:rsid w:val="00203A7D"/>
    <w:rsid w:val="00215EBC"/>
    <w:rsid w:val="00217F09"/>
    <w:rsid w:val="0022597C"/>
    <w:rsid w:val="002431AE"/>
    <w:rsid w:val="002555B8"/>
    <w:rsid w:val="00284FB2"/>
    <w:rsid w:val="0029328A"/>
    <w:rsid w:val="00295C3C"/>
    <w:rsid w:val="00295D20"/>
    <w:rsid w:val="002A1AF2"/>
    <w:rsid w:val="002A5BD0"/>
    <w:rsid w:val="002A60F5"/>
    <w:rsid w:val="002B090C"/>
    <w:rsid w:val="002B2E78"/>
    <w:rsid w:val="002B7314"/>
    <w:rsid w:val="002C153B"/>
    <w:rsid w:val="002E4CD4"/>
    <w:rsid w:val="002E702B"/>
    <w:rsid w:val="0030437C"/>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55A6E"/>
    <w:rsid w:val="00762314"/>
    <w:rsid w:val="007628A1"/>
    <w:rsid w:val="00782889"/>
    <w:rsid w:val="00790965"/>
    <w:rsid w:val="007A20AF"/>
    <w:rsid w:val="007A5318"/>
    <w:rsid w:val="007A5B7A"/>
    <w:rsid w:val="007B2D7C"/>
    <w:rsid w:val="007B3E87"/>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48E6"/>
    <w:rsid w:val="008B115C"/>
    <w:rsid w:val="008B49CE"/>
    <w:rsid w:val="008C231A"/>
    <w:rsid w:val="008C2A0D"/>
    <w:rsid w:val="008D7355"/>
    <w:rsid w:val="008E5E54"/>
    <w:rsid w:val="00902A4F"/>
    <w:rsid w:val="00920203"/>
    <w:rsid w:val="0092087D"/>
    <w:rsid w:val="00920FEB"/>
    <w:rsid w:val="00962922"/>
    <w:rsid w:val="00966AA0"/>
    <w:rsid w:val="00972F40"/>
    <w:rsid w:val="00974ECB"/>
    <w:rsid w:val="009812A9"/>
    <w:rsid w:val="009904E5"/>
    <w:rsid w:val="009A2274"/>
    <w:rsid w:val="009A4F1F"/>
    <w:rsid w:val="009C1CEB"/>
    <w:rsid w:val="009E2DE9"/>
    <w:rsid w:val="009F2CAC"/>
    <w:rsid w:val="00A11D6B"/>
    <w:rsid w:val="00A212B8"/>
    <w:rsid w:val="00A23D26"/>
    <w:rsid w:val="00A273C5"/>
    <w:rsid w:val="00A32590"/>
    <w:rsid w:val="00A327ED"/>
    <w:rsid w:val="00A352C9"/>
    <w:rsid w:val="00A355BD"/>
    <w:rsid w:val="00A41C1F"/>
    <w:rsid w:val="00A41FDF"/>
    <w:rsid w:val="00A472CE"/>
    <w:rsid w:val="00A628B2"/>
    <w:rsid w:val="00A7322A"/>
    <w:rsid w:val="00A7462A"/>
    <w:rsid w:val="00A8181B"/>
    <w:rsid w:val="00A8393F"/>
    <w:rsid w:val="00AA26C7"/>
    <w:rsid w:val="00AA47FE"/>
    <w:rsid w:val="00AB00F6"/>
    <w:rsid w:val="00AB3E6E"/>
    <w:rsid w:val="00AC4966"/>
    <w:rsid w:val="00AC7C9E"/>
    <w:rsid w:val="00AC7EEF"/>
    <w:rsid w:val="00AD1722"/>
    <w:rsid w:val="00AD239C"/>
    <w:rsid w:val="00AE0FC4"/>
    <w:rsid w:val="00AE5F8F"/>
    <w:rsid w:val="00B03444"/>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52B53"/>
    <w:rsid w:val="00E60BFC"/>
    <w:rsid w:val="00E660D6"/>
    <w:rsid w:val="00E72A20"/>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A681D"/>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23F365"/>
  <w15:docId w15:val="{5BE670FE-C81F-4499-BFEA-340C31212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oleObject" Target="embeddings/oleObject1.bin"/><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image" Target="media/image55.wmf"/><Relationship Id="rId84" Type="http://schemas.openxmlformats.org/officeDocument/2006/relationships/image" Target="media/image68.png"/><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2.wmf"/><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2.wmf"/><Relationship Id="rId69" Type="http://schemas.openxmlformats.org/officeDocument/2006/relationships/oleObject" Target="embeddings/oleObject5.bin"/><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7.wmf"/><Relationship Id="rId80" Type="http://schemas.openxmlformats.org/officeDocument/2006/relationships/image" Target="media/image64.png"/><Relationship Id="rId85"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oleObject" Target="embeddings/oleObject3.bin"/><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oleObject" Target="embeddings/oleObject4.bin"/><Relationship Id="rId20" Type="http://schemas.openxmlformats.org/officeDocument/2006/relationships/image" Target="media/image11.wmf"/><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image" Target="media/image56.wmf"/><Relationship Id="rId75" Type="http://schemas.openxmlformats.org/officeDocument/2006/relationships/image" Target="media/image59.png"/><Relationship Id="rId83"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2.bin"/><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3.wmf"/><Relationship Id="rId73" Type="http://schemas.openxmlformats.org/officeDocument/2006/relationships/oleObject" Target="embeddings/oleObject7.bin"/><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oleObject" Target="embeddings/oleObject6.bin"/><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3.wmf"/><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image" Target="media/image54.wmf"/><Relationship Id="rId87" Type="http://schemas.openxmlformats.org/officeDocument/2006/relationships/theme" Target="theme/theme1.xml"/><Relationship Id="rId61" Type="http://schemas.openxmlformats.org/officeDocument/2006/relationships/image" Target="media/image49.wmf"/><Relationship Id="rId82" Type="http://schemas.openxmlformats.org/officeDocument/2006/relationships/image" Target="media/image66.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yi8888\AppData\Local\Temp\tmp11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AD1D4-53B0-4689-ABF5-7E3C00284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tmp114.dotx</Template>
  <TotalTime>27</TotalTime>
  <Pages>30</Pages>
  <Words>2459</Words>
  <Characters>14020</Characters>
  <Application>Microsoft Office Word</Application>
  <DocSecurity>0</DocSecurity>
  <Lines>116</Lines>
  <Paragraphs>32</Paragraphs>
  <ScaleCrop>false</ScaleCrop>
  <Company>ths</Company>
  <LinksUpToDate>false</LinksUpToDate>
  <CharactersWithSpaces>16447</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17768541385</dc:creator>
  <cp:keywords/>
  <dc:description/>
  <cp:lastModifiedBy>nuri nuri</cp:lastModifiedBy>
  <cp:revision>3</cp:revision>
  <cp:lastPrinted>1900-12-31T16:00:00Z</cp:lastPrinted>
  <dcterms:created xsi:type="dcterms:W3CDTF">2024-01-06T01:26:00Z</dcterms:created>
  <dcterms:modified xsi:type="dcterms:W3CDTF">2024-01-10T12:09:00Z</dcterms:modified>
</cp:coreProperties>
</file>