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村委会中心</w:t>
      </w:r>
      <w:bookmarkEnd w:id="1"/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村委会中心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2023年12月23日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T15107443756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A0FB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182028" w:history="1">
        <w:r w:rsidR="003A0FBD" w:rsidRPr="005F5416">
          <w:rPr>
            <w:rStyle w:val="a7"/>
          </w:rPr>
          <w:t>1</w:t>
        </w:r>
        <w:r w:rsidR="003A0FB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3A0FBD" w:rsidRPr="005F5416">
          <w:rPr>
            <w:rStyle w:val="a7"/>
          </w:rPr>
          <w:t>建筑概况</w:t>
        </w:r>
        <w:r w:rsidR="003A0FBD">
          <w:rPr>
            <w:webHidden/>
          </w:rPr>
          <w:tab/>
        </w:r>
        <w:r w:rsidR="003A0FBD">
          <w:rPr>
            <w:webHidden/>
          </w:rPr>
          <w:fldChar w:fldCharType="begin"/>
        </w:r>
        <w:r w:rsidR="003A0FBD">
          <w:rPr>
            <w:webHidden/>
          </w:rPr>
          <w:instrText xml:space="preserve"> PAGEREF _Toc154182028 \h </w:instrText>
        </w:r>
        <w:r w:rsidR="003A0FBD">
          <w:rPr>
            <w:webHidden/>
          </w:rPr>
        </w:r>
        <w:r w:rsidR="003A0FBD">
          <w:rPr>
            <w:webHidden/>
          </w:rPr>
          <w:fldChar w:fldCharType="separate"/>
        </w:r>
        <w:r w:rsidR="003A0FBD">
          <w:rPr>
            <w:webHidden/>
          </w:rPr>
          <w:t>1</w:t>
        </w:r>
        <w:r w:rsidR="003A0FBD"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29" w:history="1">
        <w:r w:rsidRPr="005F541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0" w:history="1">
        <w:r w:rsidRPr="005F5416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1" w:history="1">
        <w:r w:rsidRPr="005F5416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2" w:history="1">
        <w:r w:rsidRPr="005F5416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3" w:history="1">
        <w:r w:rsidRPr="005F5416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34" w:history="1">
        <w:r w:rsidRPr="005F541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35" w:history="1">
        <w:r w:rsidRPr="005F541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6" w:history="1">
        <w:r w:rsidRPr="005F541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7" w:history="1">
        <w:r w:rsidRPr="005F5416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8" w:history="1">
        <w:r w:rsidRPr="005F541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39" w:history="1">
        <w:r w:rsidRPr="005F5416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0" w:history="1">
        <w:r w:rsidRPr="005F541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1" w:history="1">
        <w:r w:rsidRPr="005F5416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2" w:history="1">
        <w:r w:rsidRPr="005F541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3" w:history="1">
        <w:r w:rsidRPr="005F541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4" w:history="1">
        <w:r w:rsidRPr="005F541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5" w:history="1">
        <w:r w:rsidRPr="005F5416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6" w:history="1">
        <w:r w:rsidRPr="005F541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7" w:history="1">
        <w:r w:rsidRPr="005F541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48" w:history="1">
        <w:r w:rsidRPr="005F541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49" w:history="1">
        <w:r w:rsidRPr="005F5416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0" w:history="1">
        <w:r w:rsidRPr="005F5416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51" w:history="1">
        <w:r w:rsidRPr="005F541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2" w:history="1">
        <w:r w:rsidRPr="005F5416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3" w:history="1">
        <w:r w:rsidRPr="005F5416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54" w:history="1">
        <w:r w:rsidRPr="005F541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5" w:history="1">
        <w:r w:rsidRPr="005F541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6" w:history="1">
        <w:r w:rsidRPr="005F541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7" w:history="1">
        <w:r w:rsidRPr="005F5416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2058" w:history="1">
        <w:r w:rsidRPr="005F5416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F5416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A0FBD" w:rsidRDefault="003A0FB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2059" w:history="1">
        <w:r w:rsidRPr="005F541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F5416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418202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宁夏</w:t>
            </w:r>
            <w:r>
              <w:t>-</w:t>
            </w:r>
            <w:r>
              <w:t>银川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38.00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106.21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村委会中心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2496.01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12.00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154182029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154182030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宁夏</w:t>
      </w:r>
      <w:r>
        <w:t>-</w:t>
      </w:r>
      <w:r>
        <w:t>银川</w:t>
      </w:r>
      <w:r>
        <w:t xml:space="preserve">, </w:t>
      </w:r>
      <w:r>
        <w:t>《中国建筑热环境分析专用气象数据集》</w:t>
      </w:r>
      <w:bookmarkEnd w:id="27"/>
    </w:p>
    <w:p w:rsidR="00640E36" w:rsidRDefault="009C2673" w:rsidP="00640E36">
      <w:pPr>
        <w:pStyle w:val="2"/>
      </w:pPr>
      <w:bookmarkStart w:id="28" w:name="_Toc15418203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15418203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15418203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44FF1"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44FF1"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944FF1" w:rsidRDefault="0000000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33.9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22.8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15.1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72.7</w:t>
            </w:r>
          </w:p>
        </w:tc>
      </w:tr>
      <w:tr w:rsidR="00944FF1"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944FF1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-16.7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-16.7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:rsidR="00944FF1" w:rsidRDefault="00000000">
            <w:r>
              <w:t>-14.8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15418203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154182035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4182036"/>
      <w:bookmarkEnd w:id="38"/>
      <w:r>
        <w:rPr>
          <w:kern w:val="2"/>
        </w:rPr>
        <w:t>屋顶构造</w:t>
      </w:r>
      <w:bookmarkEnd w:id="39"/>
    </w:p>
    <w:p w:rsidR="00944FF1" w:rsidRDefault="00000000">
      <w:pPr>
        <w:pStyle w:val="3"/>
        <w:widowControl w:val="0"/>
        <w:rPr>
          <w:kern w:val="2"/>
          <w:szCs w:val="24"/>
        </w:rPr>
      </w:pPr>
      <w:bookmarkStart w:id="40" w:name="_Toc154182037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44FF1">
        <w:tc>
          <w:tcPr>
            <w:tcW w:w="3345" w:type="dxa"/>
            <w:vMerge w:val="restart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热惰性指标</w:t>
            </w:r>
          </w:p>
        </w:tc>
      </w:tr>
      <w:tr w:rsidR="00944FF1">
        <w:tc>
          <w:tcPr>
            <w:tcW w:w="3345" w:type="dxa"/>
            <w:vMerge/>
            <w:shd w:val="clear" w:color="auto" w:fill="E6E6E6"/>
            <w:vAlign w:val="center"/>
          </w:tcPr>
          <w:p w:rsidR="00944FF1" w:rsidRDefault="00944F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D=R*S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白灰水泥砂浆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0.183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0.032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0.365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0.298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3.056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1.093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0.980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0.305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3.191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2.926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0.30</w:t>
            </w:r>
          </w:p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41" w:name="_Toc154182038"/>
      <w:r>
        <w:rPr>
          <w:kern w:val="2"/>
        </w:rPr>
        <w:t>外墙构造</w:t>
      </w:r>
      <w:bookmarkEnd w:id="41"/>
    </w:p>
    <w:p w:rsidR="00944FF1" w:rsidRDefault="00000000">
      <w:pPr>
        <w:pStyle w:val="3"/>
        <w:widowControl w:val="0"/>
        <w:rPr>
          <w:kern w:val="2"/>
          <w:szCs w:val="24"/>
        </w:rPr>
      </w:pPr>
      <w:bookmarkStart w:id="42" w:name="_Toc154182039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44FF1">
        <w:tc>
          <w:tcPr>
            <w:tcW w:w="3345" w:type="dxa"/>
            <w:vMerge w:val="restart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热惰性指标</w:t>
            </w:r>
          </w:p>
        </w:tc>
      </w:tr>
      <w:tr w:rsidR="00944FF1">
        <w:tc>
          <w:tcPr>
            <w:tcW w:w="3345" w:type="dxa"/>
            <w:vMerge/>
            <w:shd w:val="clear" w:color="auto" w:fill="E6E6E6"/>
            <w:vAlign w:val="center"/>
          </w:tcPr>
          <w:p w:rsidR="00944FF1" w:rsidRDefault="00944F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D=R*S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0.023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0.274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1.812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0.596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陶粒混凝土空心砌块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0.542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8.388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0.443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3.714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0.244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330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2.299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4.797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0.41</w:t>
            </w:r>
          </w:p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43" w:name="_Toc154182040"/>
      <w:r>
        <w:rPr>
          <w:kern w:val="2"/>
        </w:rPr>
        <w:t>楼板构造</w:t>
      </w:r>
      <w:bookmarkEnd w:id="43"/>
    </w:p>
    <w:p w:rsidR="00944FF1" w:rsidRDefault="00000000">
      <w:pPr>
        <w:pStyle w:val="3"/>
        <w:widowControl w:val="0"/>
        <w:rPr>
          <w:kern w:val="2"/>
          <w:szCs w:val="24"/>
        </w:rPr>
      </w:pPr>
      <w:bookmarkStart w:id="44" w:name="_Toc154182041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44FF1">
        <w:tc>
          <w:tcPr>
            <w:tcW w:w="3345" w:type="dxa"/>
            <w:vMerge w:val="restart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热惰性指标</w:t>
            </w:r>
          </w:p>
        </w:tc>
      </w:tr>
      <w:tr w:rsidR="00944FF1">
        <w:tc>
          <w:tcPr>
            <w:tcW w:w="3345" w:type="dxa"/>
            <w:vMerge/>
            <w:shd w:val="clear" w:color="auto" w:fill="E6E6E6"/>
            <w:vAlign w:val="center"/>
          </w:tcPr>
          <w:p w:rsidR="00944FF1" w:rsidRDefault="00944F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D=R*S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0.023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0.274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1.449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0.477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陶粒混凝土空心砌块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0.542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8.388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0.443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3.714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0.244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320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1.937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4.678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0.46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K = 0.48, D = 4.68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944FF1" w:rsidRDefault="00944FF1"/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45" w:name="_Toc154182042"/>
      <w:r>
        <w:rPr>
          <w:kern w:val="2"/>
        </w:rPr>
        <w:t>周边地面构造</w:t>
      </w:r>
      <w:bookmarkEnd w:id="45"/>
    </w:p>
    <w:p w:rsidR="00944FF1" w:rsidRDefault="00000000">
      <w:pPr>
        <w:pStyle w:val="3"/>
        <w:widowControl w:val="0"/>
        <w:rPr>
          <w:kern w:val="2"/>
          <w:szCs w:val="24"/>
        </w:rPr>
      </w:pPr>
      <w:bookmarkStart w:id="46" w:name="_Toc154182043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44FF1">
        <w:tc>
          <w:tcPr>
            <w:tcW w:w="3345" w:type="dxa"/>
            <w:vMerge w:val="restart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热惰性指标</w:t>
            </w:r>
          </w:p>
        </w:tc>
      </w:tr>
      <w:tr w:rsidR="00944FF1">
        <w:tc>
          <w:tcPr>
            <w:tcW w:w="3345" w:type="dxa"/>
            <w:vMerge/>
            <w:shd w:val="clear" w:color="auto" w:fill="E6E6E6"/>
            <w:vAlign w:val="center"/>
          </w:tcPr>
          <w:p w:rsidR="00944FF1" w:rsidRDefault="00944F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D=R*S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lastRenderedPageBreak/>
              <w:t>混凝土垫层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0.046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0.707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0.298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1.111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0.497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混凝土垫层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0.040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0.606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1.219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2.052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0.33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944FF1"/>
        </w:tc>
        <w:tc>
          <w:tcPr>
            <w:tcW w:w="848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848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1064" w:type="dxa"/>
            <w:vAlign w:val="center"/>
          </w:tcPr>
          <w:p w:rsidR="00944FF1" w:rsidRDefault="00944FF1"/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47" w:name="_Toc154182044"/>
      <w:r>
        <w:rPr>
          <w:kern w:val="2"/>
        </w:rPr>
        <w:t>非周边地面构造</w:t>
      </w:r>
      <w:bookmarkEnd w:id="47"/>
    </w:p>
    <w:p w:rsidR="00944FF1" w:rsidRDefault="00000000">
      <w:pPr>
        <w:pStyle w:val="3"/>
        <w:widowControl w:val="0"/>
        <w:rPr>
          <w:kern w:val="2"/>
          <w:szCs w:val="24"/>
        </w:rPr>
      </w:pPr>
      <w:bookmarkStart w:id="48" w:name="_Toc154182045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44FF1">
        <w:tc>
          <w:tcPr>
            <w:tcW w:w="3345" w:type="dxa"/>
            <w:vMerge w:val="restart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热惰性指标</w:t>
            </w:r>
          </w:p>
        </w:tc>
      </w:tr>
      <w:tr w:rsidR="00944FF1">
        <w:tc>
          <w:tcPr>
            <w:tcW w:w="3345" w:type="dxa"/>
            <w:vMerge/>
            <w:shd w:val="clear" w:color="auto" w:fill="E6E6E6"/>
            <w:vAlign w:val="center"/>
          </w:tcPr>
          <w:p w:rsidR="00944FF1" w:rsidRDefault="00944F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D=R*S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0.243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混凝土垫层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0.046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0.707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聚苯板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0.813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0.350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混凝土垫层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0.040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0.606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944FF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944FF1" w:rsidRDefault="00000000">
            <w:r>
              <w:t>0.921</w:t>
            </w:r>
          </w:p>
        </w:tc>
        <w:tc>
          <w:tcPr>
            <w:tcW w:w="1064" w:type="dxa"/>
            <w:vAlign w:val="center"/>
          </w:tcPr>
          <w:p w:rsidR="00944FF1" w:rsidRDefault="00000000">
            <w:r>
              <w:t>1.905</w:t>
            </w:r>
          </w:p>
        </w:tc>
      </w:tr>
      <w:tr w:rsidR="00944FF1">
        <w:tc>
          <w:tcPr>
            <w:tcW w:w="3345" w:type="dxa"/>
            <w:shd w:val="clear" w:color="auto" w:fill="E6E6E6"/>
            <w:vAlign w:val="center"/>
          </w:tcPr>
          <w:p w:rsidR="00944FF1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944FF1" w:rsidRDefault="00000000">
            <w:pPr>
              <w:jc w:val="center"/>
            </w:pPr>
            <w:r>
              <w:t>0.24</w:t>
            </w:r>
          </w:p>
        </w:tc>
      </w:tr>
      <w:tr w:rsidR="00944FF1">
        <w:tc>
          <w:tcPr>
            <w:tcW w:w="3345" w:type="dxa"/>
            <w:vAlign w:val="center"/>
          </w:tcPr>
          <w:p w:rsidR="00944FF1" w:rsidRDefault="00944FF1"/>
        </w:tc>
        <w:tc>
          <w:tcPr>
            <w:tcW w:w="848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848" w:type="dxa"/>
            <w:vAlign w:val="center"/>
          </w:tcPr>
          <w:p w:rsidR="00944FF1" w:rsidRDefault="00944FF1"/>
        </w:tc>
        <w:tc>
          <w:tcPr>
            <w:tcW w:w="1075" w:type="dxa"/>
            <w:vAlign w:val="center"/>
          </w:tcPr>
          <w:p w:rsidR="00944FF1" w:rsidRDefault="00944FF1"/>
        </w:tc>
        <w:tc>
          <w:tcPr>
            <w:tcW w:w="1064" w:type="dxa"/>
            <w:vAlign w:val="center"/>
          </w:tcPr>
          <w:p w:rsidR="00944FF1" w:rsidRDefault="00944FF1"/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49" w:name="_Toc154182046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944FF1">
        <w:tc>
          <w:tcPr>
            <w:tcW w:w="64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备注</w:t>
            </w:r>
          </w:p>
        </w:tc>
      </w:tr>
      <w:tr w:rsidR="00944FF1">
        <w:tc>
          <w:tcPr>
            <w:tcW w:w="645" w:type="dxa"/>
            <w:shd w:val="clear" w:color="auto" w:fill="E6E6E6"/>
            <w:vAlign w:val="center"/>
          </w:tcPr>
          <w:p w:rsidR="00944FF1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:rsidR="00944FF1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944FF1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:rsidR="00944FF1" w:rsidRDefault="00944FF1"/>
        </w:tc>
      </w:tr>
    </w:tbl>
    <w:p w:rsidR="00944FF1" w:rsidRDefault="00000000">
      <w:pPr>
        <w:pStyle w:val="2"/>
      </w:pPr>
      <w:bookmarkStart w:id="50" w:name="_Toc154182047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944FF1">
        <w:tc>
          <w:tcPr>
            <w:tcW w:w="90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备注</w:t>
            </w:r>
          </w:p>
        </w:tc>
      </w:tr>
      <w:tr w:rsidR="00944FF1">
        <w:tc>
          <w:tcPr>
            <w:tcW w:w="905" w:type="dxa"/>
            <w:shd w:val="clear" w:color="auto" w:fill="E6E6E6"/>
            <w:vAlign w:val="center"/>
          </w:tcPr>
          <w:p w:rsidR="00944FF1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:rsidR="00944FF1" w:rsidRDefault="00000000">
            <w:r>
              <w:t>5</w:t>
            </w:r>
            <w:r>
              <w:t>单框铝合金窗</w:t>
            </w:r>
            <w:r>
              <w:t>+</w:t>
            </w:r>
            <w:r>
              <w:t>断桥单腔铝合金中空玻璃窗（</w:t>
            </w:r>
            <w:r>
              <w:t>6+12+6</w:t>
            </w:r>
            <w:r>
              <w:t>）</w:t>
            </w:r>
          </w:p>
        </w:tc>
        <w:tc>
          <w:tcPr>
            <w:tcW w:w="832" w:type="dxa"/>
            <w:vAlign w:val="center"/>
          </w:tcPr>
          <w:p w:rsidR="00944FF1" w:rsidRDefault="00000000">
            <w:r>
              <w:t>1.550</w:t>
            </w:r>
          </w:p>
        </w:tc>
        <w:tc>
          <w:tcPr>
            <w:tcW w:w="956" w:type="dxa"/>
            <w:vAlign w:val="center"/>
          </w:tcPr>
          <w:p w:rsidR="00944FF1" w:rsidRDefault="00000000">
            <w:r>
              <w:t>0.375</w:t>
            </w:r>
          </w:p>
        </w:tc>
        <w:tc>
          <w:tcPr>
            <w:tcW w:w="956" w:type="dxa"/>
            <w:vAlign w:val="center"/>
          </w:tcPr>
          <w:p w:rsidR="00944FF1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:rsidR="00944FF1" w:rsidRDefault="00944FF1"/>
        </w:tc>
      </w:tr>
    </w:tbl>
    <w:p w:rsidR="00944FF1" w:rsidRDefault="00000000">
      <w:pPr>
        <w:pStyle w:val="1"/>
      </w:pPr>
      <w:bookmarkStart w:id="51" w:name="_Toc154182048"/>
      <w:r>
        <w:t>房间类型</w:t>
      </w:r>
      <w:bookmarkEnd w:id="51"/>
    </w:p>
    <w:p w:rsidR="00944FF1" w:rsidRDefault="00000000">
      <w:pPr>
        <w:pStyle w:val="2"/>
        <w:widowControl w:val="0"/>
        <w:rPr>
          <w:kern w:val="2"/>
        </w:rPr>
      </w:pPr>
      <w:bookmarkStart w:id="52" w:name="_Toc154182049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944FF1">
        <w:tc>
          <w:tcPr>
            <w:tcW w:w="1862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44FF1">
        <w:tc>
          <w:tcPr>
            <w:tcW w:w="1862" w:type="dxa"/>
            <w:shd w:val="clear" w:color="auto" w:fill="E6E6E6"/>
            <w:vAlign w:val="center"/>
          </w:tcPr>
          <w:p w:rsidR="00944FF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944FF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944FF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944FF1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44FF1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44FF1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944FF1" w:rsidRDefault="00000000">
            <w:pPr>
              <w:jc w:val="center"/>
            </w:pPr>
            <w:r>
              <w:t>15(W/m^2)</w:t>
            </w:r>
          </w:p>
        </w:tc>
      </w:tr>
      <w:tr w:rsidR="00944FF1">
        <w:tc>
          <w:tcPr>
            <w:tcW w:w="1862" w:type="dxa"/>
            <w:shd w:val="clear" w:color="auto" w:fill="E6E6E6"/>
            <w:vAlign w:val="center"/>
          </w:tcPr>
          <w:p w:rsidR="00944FF1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944FF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944FF1" w:rsidRDefault="0000000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944FF1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44FF1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44FF1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944FF1" w:rsidRDefault="00000000">
            <w:pPr>
              <w:jc w:val="center"/>
            </w:pPr>
            <w:r>
              <w:t>15(W/m^2)</w:t>
            </w:r>
          </w:p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53" w:name="_Toc154182050"/>
      <w:r>
        <w:rPr>
          <w:kern w:val="2"/>
        </w:rPr>
        <w:lastRenderedPageBreak/>
        <w:t>作息时间表</w:t>
      </w:r>
      <w:bookmarkEnd w:id="53"/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944FF1" w:rsidRDefault="00000000">
      <w:pPr>
        <w:pStyle w:val="1"/>
        <w:widowControl w:val="0"/>
        <w:rPr>
          <w:kern w:val="2"/>
          <w:szCs w:val="24"/>
        </w:rPr>
      </w:pPr>
      <w:bookmarkStart w:id="54" w:name="_Toc154182051"/>
      <w:r>
        <w:rPr>
          <w:kern w:val="2"/>
          <w:szCs w:val="24"/>
        </w:rPr>
        <w:t>系统设置</w:t>
      </w:r>
      <w:bookmarkEnd w:id="54"/>
    </w:p>
    <w:p w:rsidR="00944FF1" w:rsidRDefault="00000000">
      <w:pPr>
        <w:pStyle w:val="2"/>
        <w:widowControl w:val="0"/>
        <w:rPr>
          <w:kern w:val="2"/>
        </w:rPr>
      </w:pPr>
      <w:bookmarkStart w:id="55" w:name="_Toc154182052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944FF1"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包含的房间</w:t>
            </w:r>
          </w:p>
        </w:tc>
      </w:tr>
      <w:tr w:rsidR="00944FF1">
        <w:tc>
          <w:tcPr>
            <w:tcW w:w="1131" w:type="dxa"/>
            <w:vAlign w:val="center"/>
          </w:tcPr>
          <w:p w:rsidR="00944FF1" w:rsidRDefault="00000000">
            <w:r>
              <w:t>Sys1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944FF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944FF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944FF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944FF1" w:rsidRDefault="00000000">
            <w:r>
              <w:t>2254.94</w:t>
            </w:r>
          </w:p>
        </w:tc>
        <w:tc>
          <w:tcPr>
            <w:tcW w:w="2830" w:type="dxa"/>
            <w:vAlign w:val="center"/>
          </w:tcPr>
          <w:p w:rsidR="00944FF1" w:rsidRDefault="00000000">
            <w:r>
              <w:t>所有房间</w:t>
            </w:r>
          </w:p>
        </w:tc>
      </w:tr>
    </w:tbl>
    <w:p w:rsidR="00944FF1" w:rsidRDefault="00000000">
      <w:pPr>
        <w:pStyle w:val="2"/>
        <w:widowControl w:val="0"/>
        <w:rPr>
          <w:kern w:val="2"/>
        </w:rPr>
      </w:pPr>
      <w:bookmarkStart w:id="56" w:name="_Toc154182053"/>
      <w:r>
        <w:rPr>
          <w:kern w:val="2"/>
        </w:rPr>
        <w:t>运行时间表</w:t>
      </w:r>
      <w:bookmarkEnd w:id="56"/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944FF1" w:rsidRDefault="00000000">
      <w:pPr>
        <w:pStyle w:val="1"/>
        <w:widowControl w:val="0"/>
        <w:rPr>
          <w:kern w:val="2"/>
          <w:szCs w:val="24"/>
        </w:rPr>
      </w:pPr>
      <w:bookmarkStart w:id="57" w:name="_Toc154182054"/>
      <w:r>
        <w:rPr>
          <w:kern w:val="2"/>
          <w:szCs w:val="24"/>
        </w:rPr>
        <w:t>计算结果</w:t>
      </w:r>
      <w:bookmarkEnd w:id="57"/>
    </w:p>
    <w:p w:rsidR="00944FF1" w:rsidRDefault="00000000">
      <w:pPr>
        <w:pStyle w:val="2"/>
        <w:widowControl w:val="0"/>
        <w:rPr>
          <w:kern w:val="2"/>
        </w:rPr>
      </w:pPr>
      <w:bookmarkStart w:id="58" w:name="_Toc154182055"/>
      <w:r>
        <w:rPr>
          <w:kern w:val="2"/>
        </w:rPr>
        <w:t>模拟周期</w:t>
      </w:r>
      <w:bookmarkEnd w:id="58"/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(11.1-3.31)</w:t>
      </w:r>
    </w:p>
    <w:p w:rsidR="00944FF1" w:rsidRDefault="00000000">
      <w:pPr>
        <w:pStyle w:val="2"/>
        <w:widowControl w:val="0"/>
        <w:rPr>
          <w:kern w:val="2"/>
        </w:rPr>
      </w:pPr>
      <w:bookmarkStart w:id="59" w:name="_Toc154182056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944FF1">
        <w:tc>
          <w:tcPr>
            <w:tcW w:w="197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944FF1">
        <w:tc>
          <w:tcPr>
            <w:tcW w:w="1975" w:type="dxa"/>
            <w:shd w:val="clear" w:color="auto" w:fill="E6E6E6"/>
            <w:vAlign w:val="center"/>
          </w:tcPr>
          <w:p w:rsidR="00944FF1" w:rsidRDefault="00000000">
            <w:r>
              <w:t>Sys1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21145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9.38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69454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30.80</w:t>
            </w:r>
          </w:p>
        </w:tc>
      </w:tr>
      <w:tr w:rsidR="00944FF1">
        <w:tc>
          <w:tcPr>
            <w:tcW w:w="1975" w:type="dxa"/>
            <w:shd w:val="clear" w:color="auto" w:fill="E6E6E6"/>
            <w:vAlign w:val="center"/>
          </w:tcPr>
          <w:p w:rsidR="00944FF1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21145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8.47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69454</w:t>
            </w:r>
          </w:p>
        </w:tc>
        <w:tc>
          <w:tcPr>
            <w:tcW w:w="1839" w:type="dxa"/>
            <w:vAlign w:val="center"/>
          </w:tcPr>
          <w:p w:rsidR="00944FF1" w:rsidRDefault="00000000">
            <w:r>
              <w:t>27.83</w:t>
            </w:r>
          </w:p>
        </w:tc>
      </w:tr>
    </w:tbl>
    <w:p w:rsidR="00944FF1" w:rsidRDefault="00000000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F1" w:rsidRDefault="00944FF1"/>
    <w:p w:rsidR="00944FF1" w:rsidRDefault="00000000">
      <w:pPr>
        <w:pStyle w:val="2"/>
        <w:widowControl w:val="0"/>
        <w:rPr>
          <w:kern w:val="2"/>
        </w:rPr>
      </w:pPr>
      <w:bookmarkStart w:id="60" w:name="_Toc154182057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44FF1">
        <w:tc>
          <w:tcPr>
            <w:tcW w:w="196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合计</w:t>
            </w:r>
          </w:p>
        </w:tc>
      </w:tr>
      <w:tr w:rsidR="00944FF1">
        <w:tc>
          <w:tcPr>
            <w:tcW w:w="1964" w:type="dxa"/>
            <w:shd w:val="clear" w:color="auto" w:fill="E6E6E6"/>
            <w:vAlign w:val="center"/>
          </w:tcPr>
          <w:p w:rsidR="00944FF1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944FF1" w:rsidRDefault="00000000">
            <w:r>
              <w:t>-11.06</w:t>
            </w:r>
          </w:p>
        </w:tc>
        <w:tc>
          <w:tcPr>
            <w:tcW w:w="1273" w:type="dxa"/>
            <w:vAlign w:val="center"/>
          </w:tcPr>
          <w:p w:rsidR="00944FF1" w:rsidRDefault="00000000">
            <w:r>
              <w:t>13.67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1.71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-22.64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9.84</w:t>
            </w:r>
          </w:p>
        </w:tc>
        <w:tc>
          <w:tcPr>
            <w:tcW w:w="1415" w:type="dxa"/>
            <w:vAlign w:val="center"/>
          </w:tcPr>
          <w:p w:rsidR="00944FF1" w:rsidRDefault="00000000">
            <w:r>
              <w:t>-8.47</w:t>
            </w:r>
          </w:p>
        </w:tc>
      </w:tr>
      <w:tr w:rsidR="00944FF1">
        <w:tc>
          <w:tcPr>
            <w:tcW w:w="1964" w:type="dxa"/>
            <w:shd w:val="clear" w:color="auto" w:fill="E6E6E6"/>
            <w:vAlign w:val="center"/>
          </w:tcPr>
          <w:p w:rsidR="00944FF1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944FF1" w:rsidRDefault="00000000">
            <w:r>
              <w:t>6.19</w:t>
            </w:r>
          </w:p>
        </w:tc>
        <w:tc>
          <w:tcPr>
            <w:tcW w:w="1273" w:type="dxa"/>
            <w:vAlign w:val="center"/>
          </w:tcPr>
          <w:p w:rsidR="00944FF1" w:rsidRDefault="00000000">
            <w:r>
              <w:t>15.60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2.32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3.88</w:t>
            </w:r>
          </w:p>
        </w:tc>
        <w:tc>
          <w:tcPr>
            <w:tcW w:w="1131" w:type="dxa"/>
            <w:vAlign w:val="center"/>
          </w:tcPr>
          <w:p w:rsidR="00944FF1" w:rsidRDefault="00000000">
            <w:r>
              <w:t>-0.16</w:t>
            </w:r>
          </w:p>
        </w:tc>
        <w:tc>
          <w:tcPr>
            <w:tcW w:w="1415" w:type="dxa"/>
            <w:vAlign w:val="center"/>
          </w:tcPr>
          <w:p w:rsidR="00944FF1" w:rsidRDefault="00000000">
            <w:r>
              <w:t>27.83</w:t>
            </w:r>
          </w:p>
        </w:tc>
      </w:tr>
    </w:tbl>
    <w:p w:rsidR="00944FF1" w:rsidRDefault="00000000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F1" w:rsidRDefault="00944FF1"/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F1" w:rsidRDefault="00000000">
      <w:pPr>
        <w:pStyle w:val="2"/>
        <w:widowControl w:val="0"/>
        <w:rPr>
          <w:kern w:val="2"/>
        </w:rPr>
      </w:pPr>
      <w:bookmarkStart w:id="61" w:name="_Toc154182058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44FF1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44FF1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44FF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44FF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944FF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7675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rPr>
                <w:color w:val="FF0000"/>
              </w:rPr>
              <w:t>157.128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4165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121.920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2018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67.967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16729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rPr>
                <w:color w:val="0000FF"/>
              </w:rPr>
              <w:t>358.024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28715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159.644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24010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151.771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1244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49.230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  <w:tr w:rsidR="00944FF1">
        <w:tc>
          <w:tcPr>
            <w:tcW w:w="854" w:type="dxa"/>
            <w:shd w:val="clear" w:color="auto" w:fill="E6E6E6"/>
            <w:vAlign w:val="center"/>
          </w:tcPr>
          <w:p w:rsidR="00944FF1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6043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101.494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44FF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44FF1" w:rsidRDefault="00000000">
            <w:r>
              <w:t>--</w:t>
            </w:r>
          </w:p>
        </w:tc>
      </w:tr>
    </w:tbl>
    <w:p w:rsidR="00944FF1" w:rsidRDefault="00000000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F1" w:rsidRDefault="00944FF1"/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F1" w:rsidRDefault="00944FF1">
      <w:pPr>
        <w:widowControl w:val="0"/>
        <w:rPr>
          <w:kern w:val="2"/>
          <w:szCs w:val="24"/>
          <w:lang w:val="en-US"/>
        </w:rPr>
      </w:pPr>
    </w:p>
    <w:p w:rsidR="00944FF1" w:rsidRDefault="00944FF1">
      <w:pPr>
        <w:sectPr w:rsidR="00944FF1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944FF1" w:rsidRDefault="00000000">
      <w:pPr>
        <w:pStyle w:val="1"/>
        <w:widowControl w:val="0"/>
        <w:rPr>
          <w:kern w:val="2"/>
          <w:szCs w:val="24"/>
        </w:rPr>
      </w:pPr>
      <w:bookmarkStart w:id="62" w:name="_Toc154182059"/>
      <w:r>
        <w:rPr>
          <w:kern w:val="2"/>
          <w:szCs w:val="24"/>
        </w:rPr>
        <w:lastRenderedPageBreak/>
        <w:t>附录</w:t>
      </w:r>
      <w:bookmarkEnd w:id="62"/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44FF1" w:rsidRDefault="00944FF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44FF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44FF1" w:rsidRDefault="00944FF1">
      <w:pPr>
        <w:widowControl w:val="0"/>
        <w:rPr>
          <w:kern w:val="2"/>
          <w:szCs w:val="24"/>
          <w:lang w:val="en-US"/>
        </w:rPr>
      </w:pPr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44FF1" w:rsidRDefault="00944FF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44FF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44FF1" w:rsidRDefault="00944FF1">
      <w:pPr>
        <w:widowControl w:val="0"/>
        <w:rPr>
          <w:kern w:val="2"/>
          <w:szCs w:val="24"/>
          <w:lang w:val="en-US"/>
        </w:rPr>
      </w:pPr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44FF1" w:rsidRDefault="00944FF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44FF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44FF1" w:rsidRDefault="00944FF1">
      <w:pPr>
        <w:widowControl w:val="0"/>
        <w:rPr>
          <w:kern w:val="2"/>
          <w:szCs w:val="24"/>
          <w:lang w:val="en-US"/>
        </w:rPr>
      </w:pPr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944FF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44FF1" w:rsidRDefault="00000000">
      <w:r>
        <w:t>供冷期：</w:t>
      </w:r>
    </w:p>
    <w:p w:rsidR="00944FF1" w:rsidRDefault="00944FF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44FF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44FF1" w:rsidRDefault="00000000">
      <w:r>
        <w:rPr>
          <w:color w:val="000000"/>
          <w:sz w:val="18"/>
          <w:szCs w:val="18"/>
        </w:rPr>
        <w:t>注：上行：工作日；下行：节假日</w:t>
      </w:r>
    </w:p>
    <w:p w:rsidR="00944FF1" w:rsidRDefault="00944FF1"/>
    <w:p w:rsidR="00944FF1" w:rsidRDefault="00944FF1"/>
    <w:sectPr w:rsidR="00944FF1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8B0" w:rsidRDefault="000648B0" w:rsidP="00DD1B15">
      <w:r>
        <w:separator/>
      </w:r>
    </w:p>
  </w:endnote>
  <w:endnote w:type="continuationSeparator" w:id="0">
    <w:p w:rsidR="000648B0" w:rsidRDefault="000648B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90835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8B0" w:rsidRDefault="000648B0" w:rsidP="00DD1B15">
      <w:r>
        <w:separator/>
      </w:r>
    </w:p>
  </w:footnote>
  <w:footnote w:type="continuationSeparator" w:id="0">
    <w:p w:rsidR="000648B0" w:rsidRDefault="000648B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654988772" name="图片 654988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963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BD"/>
    <w:rsid w:val="0002338D"/>
    <w:rsid w:val="0002594F"/>
    <w:rsid w:val="00033DE7"/>
    <w:rsid w:val="000574B8"/>
    <w:rsid w:val="000648B0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0FBD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44FF1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B81357-F392-4707-9640-BB0C177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XIN~1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TotalTime>0</TotalTime>
  <Pages>11</Pages>
  <Words>1138</Words>
  <Characters>6489</Characters>
  <Application>Microsoft Office Word</Application>
  <DocSecurity>0</DocSecurity>
  <Lines>54</Lines>
  <Paragraphs>15</Paragraphs>
  <ScaleCrop>false</ScaleCrop>
  <Company>ths</Company>
  <LinksUpToDate>false</LinksUpToDate>
  <CharactersWithSpaces>7612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繁星在上</dc:creator>
  <cp:keywords/>
  <dc:description/>
  <cp:lastModifiedBy>进 杨</cp:lastModifiedBy>
  <cp:revision>1</cp:revision>
  <cp:lastPrinted>1899-12-31T16:00:00Z</cp:lastPrinted>
  <dcterms:created xsi:type="dcterms:W3CDTF">2023-12-22T16:00:00Z</dcterms:created>
  <dcterms:modified xsi:type="dcterms:W3CDTF">2023-12-22T16:00:00Z</dcterms:modified>
</cp:coreProperties>
</file>