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安全防护、文明施工措施检查情况报告</w:t>
      </w:r>
    </w:p>
    <w:p>
      <w:pPr>
        <w:rPr>
          <w:rFonts w:hint="eastAsia"/>
        </w:rPr>
      </w:pPr>
      <w:r>
        <w:rPr>
          <w:rFonts w:hint="eastAsia"/>
        </w:rPr>
        <w:t>一、文明施工与环境保护</w:t>
      </w:r>
    </w:p>
    <w:p>
      <w:pPr>
        <w:rPr>
          <w:rFonts w:hint="eastAsia"/>
        </w:rPr>
      </w:pPr>
      <w:r>
        <w:rPr>
          <w:rFonts w:hint="eastAsia"/>
        </w:rPr>
        <w:t>按照检查情况看，各项目现场对该方面重视情况不一。X，未设置安全警示夜间存在安全隐患。XX道路项目，封闭围挡较为简单，坑洞周围安全警示标识不足；现场无消防器材；无“五板一图”；生活垃圾未集中收集，随处乱扔。XX现场，未设置安全警示牌，存在安全隐患。XX项目存在安全警示牌设置不明显问题，在桥头大车出没的路口未设置警示，存在隐患；现场无围挡，村民在现场附近务农；现场无消防器材，存在防火隐患。XX现场，无围挡，无五板一图，无消防器材，无垃圾清运。XX项目现场，道路扬尘较严重。</w:t>
      </w:r>
    </w:p>
    <w:p>
      <w:pPr>
        <w:rPr>
          <w:rFonts w:hint="eastAsia"/>
        </w:rPr>
      </w:pPr>
      <w:r>
        <w:rPr>
          <w:rFonts w:hint="eastAsia"/>
        </w:rPr>
        <w:t>二、临时设施</w:t>
      </w:r>
    </w:p>
    <w:p>
      <w:pPr>
        <w:rPr>
          <w:rFonts w:hint="eastAsia"/>
        </w:rPr>
      </w:pPr>
      <w:r>
        <w:rPr>
          <w:rFonts w:hint="eastAsia"/>
        </w:rPr>
        <w:t>XX保安室电线裸露，较为混乱。XX道路项目，现场临时用电较为随意，缺少防护措施。XX道路现场，施工现场无工地办公室，厕所，食堂等；施工用电缺少防护措施。X项目除中控室，无临时用电需求。</w:t>
      </w:r>
    </w:p>
    <w:p>
      <w:pPr>
        <w:rPr>
          <w:rFonts w:hint="eastAsia"/>
        </w:rPr>
      </w:pPr>
      <w:r>
        <w:rPr>
          <w:rFonts w:hint="eastAsia"/>
        </w:rPr>
        <w:t>三、安全施工</w:t>
      </w:r>
    </w:p>
    <w:p>
      <w:pPr>
        <w:rPr>
          <w:rFonts w:hint="eastAsia"/>
        </w:rPr>
      </w:pPr>
      <w:r>
        <w:rPr>
          <w:rFonts w:hint="eastAsia"/>
        </w:rPr>
        <w:t>施工现场工人均佩戴安全帽和口罩，各项目现场均不存在高空作业</w:t>
      </w:r>
      <w:bookmarkStart w:id="0" w:name="_GoBack"/>
      <w:bookmarkEnd w:id="0"/>
      <w:r>
        <w:rPr>
          <w:rFonts w:hint="eastAsia"/>
        </w:rPr>
        <w:t>人员。其中XX、XX、XX，围挡不足，易造成非施工人员入场。施工用电问题不够重视，消防意识不强，多个项目现场没有消防器材。</w:t>
      </w:r>
    </w:p>
    <w:p>
      <w:pPr>
        <w:rPr>
          <w:rFonts w:hint="eastAsia"/>
        </w:rPr>
      </w:pPr>
      <w:r>
        <w:rPr>
          <w:rFonts w:hint="eastAsia"/>
        </w:rPr>
        <w:t>四、安全教育培训</w:t>
      </w:r>
    </w:p>
    <w:p>
      <w:pPr>
        <w:rPr>
          <w:rFonts w:hint="eastAsia"/>
        </w:rPr>
      </w:pPr>
      <w:r>
        <w:rPr>
          <w:rFonts w:hint="eastAsia"/>
        </w:rPr>
        <w:t>各项目安全教育意识不强，应及时对进场施工人员进行了安全技术交底，使驻场工作人员了解和掌握各施工作业的危险点、面，严格按照操作规程作业，避免安全事故的发生。</w:t>
      </w:r>
    </w:p>
    <w:p>
      <w:pPr>
        <w:rPr>
          <w:rFonts w:hint="eastAsia"/>
        </w:rPr>
      </w:pPr>
      <w:r>
        <w:rPr>
          <w:rFonts w:hint="eastAsia"/>
        </w:rPr>
        <w:t>五、整改建议</w:t>
      </w:r>
    </w:p>
    <w:p>
      <w:pPr>
        <w:rPr>
          <w:rFonts w:hint="eastAsia"/>
        </w:rPr>
      </w:pPr>
      <w:r>
        <w:rPr>
          <w:rFonts w:hint="eastAsia"/>
        </w:rPr>
        <w:t>增加各项目安全警示标识，对运输道路进出口、易发生危险的区域（水边、坑洞、沟渠等）、施工机械设备；规范施工现场“五板一图”和企业标识；注意现场防火，配备足够的灭火器等消防器材，加强驻场人员和施工人员的防火意识；注意施工现场环境保护，生活垃圾集中收集处理，不随处乱扔；对靠近施工现场的临时用电设施设置绝缘体防护措施；加强施工现场人员的安全教育培训，提高安全意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NjEzMjNmODM5MTliNjU5MjEyNDE4NjlkNjI2NTEifQ=="/>
  </w:docVars>
  <w:rsids>
    <w:rsidRoot w:val="00000000"/>
    <w:rsid w:val="1782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2024-03-15T13:56:07Z</dcterms:created>
  <dc:creator>Serein</dc:creator>
  <cp:lastModifiedBy>独遇不与</cp:lastModifiedBy>
  <dcterms:modified xsi:type="dcterms:W3CDTF">2024-03-15T13:56:41Z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9CBE9DBF7A51489AAEFC05AA2528519C_12</vt:lpwstr>
  </property>
</Properties>
</file>