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 节约集约利用土地。（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3"/>
        <w:numPr>
          <w:ilvl w:val="0"/>
          <w:numId w:val="1"/>
        </w:numPr>
        <w:ind w:firstLineChars="0"/>
      </w:pPr>
      <w:r>
        <w:t>居住建筑  建筑层数</w:t>
      </w:r>
      <w:r>
        <w:rPr>
          <w:lang w:val="zh-CN"/>
        </w:rPr>
        <w:t>□</w:t>
      </w:r>
      <w:r>
        <w:t xml:space="preserve"> 3层及以下  </w:t>
      </w:r>
      <w:r>
        <w:rPr>
          <w:lang w:val="zh-CN"/>
        </w:rPr>
        <w:t>□</w:t>
      </w:r>
      <w:r>
        <w:t xml:space="preserve"> 4~6层  </w:t>
      </w:r>
      <w:r>
        <w:rPr>
          <w:lang w:val="zh-CN"/>
        </w:rPr>
        <w:t>□</w:t>
      </w:r>
      <w:r>
        <w:t xml:space="preserve">7~9层  </w:t>
      </w:r>
      <w:r>
        <w:rPr>
          <w:lang w:val="zh-CN"/>
        </w:rPr>
        <w:t>□</w:t>
      </w:r>
      <w:r>
        <w:t xml:space="preserve">10~18层 </w:t>
      </w:r>
      <w:r>
        <w:rPr>
          <w:lang w:val="zh-CN"/>
        </w:rPr>
        <w:t>□</w:t>
      </w:r>
      <w:r>
        <w:t>19层及以上</w:t>
      </w:r>
    </w:p>
    <w:tbl>
      <w:tblPr>
        <w:tblStyle w:val="6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37"/>
        <w:gridCol w:w="1258"/>
        <w:gridCol w:w="1276"/>
        <w:gridCol w:w="1275"/>
        <w:gridCol w:w="127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建筑气候区划</w:t>
            </w:r>
          </w:p>
        </w:tc>
        <w:tc>
          <w:tcPr>
            <w:tcW w:w="63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人均居住用地指标A(m2)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3层及以下</w:t>
            </w:r>
          </w:p>
        </w:tc>
        <w:tc>
          <w:tcPr>
            <w:tcW w:w="12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4~6层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7~12层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13~18层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19层及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Ⅶ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29＜A≤32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21＜A≤22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17＜A≤19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9284489"/>
            <w:placeholder>
              <w:docPart w:val="AA25E95ABC204458B87662019D7A33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26960815"/>
            <w:placeholder>
              <w:docPart w:val="57D584E6ED4545A0A9262518DC8F8B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Ⅵ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27＜A≤30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20＜A≤21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16＜A≤17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12＜A≤13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5913796"/>
            <w:placeholder>
              <w:docPart w:val="5485B979924A41568B6D96B356A62F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78309544"/>
            <w:placeholder>
              <w:docPart w:val="F4869B5C5B2E4329A279FD55766236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Ⅳ</w:t>
            </w:r>
            <w:r>
              <w:rPr>
                <w:rFonts w:ascii="Times New Roman" w:hAnsi="Times New Roman" w:cs="Times New Roman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Ⅴ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33＜A≤36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24＜A≤27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19＜A≤20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15＜A≤16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11＜A≤12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4137171"/>
            <w:placeholder>
              <w:docPart w:val="990D4CDB7818450C9F657F2673BDB5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7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A≤33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A≤24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A≤11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6631545"/>
            <w:placeholder>
              <w:docPart w:val="853E5636F59249DB9D28CF5ADF9B35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4850861"/>
            <w:placeholder>
              <w:docPart w:val="B2BA9C3A62FC451B99DD3DF9FF8C2423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2）公共建筑容积率R</w:t>
      </w:r>
    </w:p>
    <w:tbl>
      <w:tblPr>
        <w:tblStyle w:val="6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3119"/>
        <w:gridCol w:w="155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行政办公、商务办公、商业金融、旅馆饭店、交通枢纽等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教育、文化、体育、医疗卫生、社会福利等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1.0≤R＜1.5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0.5≤R＜0.8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5286806"/>
            <w:placeholder>
              <w:docPart w:val="CA6B8D44213F468F80CF90E85534CA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1.5≤R＜2.5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R≥2.0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6834559"/>
            <w:placeholder>
              <w:docPart w:val="4695FA09A6364294A07D9B33265607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2.5≤R＜3.5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0.8≤R＜1.5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78647919"/>
            <w:placeholder>
              <w:docPart w:val="A0E55F3CC23045C6A31F5FD70DEA8A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R≥3.5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1.5≤R＜3.5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6225856"/>
            <w:placeholder>
              <w:docPart w:val="889AEC562F954855A0F0FC918F0D4F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0"/>
              <w:szCs w:val="21"/>
            </w:rPr>
            <w:id w:val="766666914"/>
            <w:placeholder>
              <w:docPart w:val="4AACE8BAA9104FD682D635AB3C2B40AF"/>
            </w:placeholder>
            <w:text/>
          </w:sdtPr>
          <w:sdtEndPr>
            <w:rPr>
              <w:rFonts w:hint="eastAsia"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105" w:type="dxa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1）居住建筑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住区用地面积：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597066924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，户均人数：</w:t>
      </w:r>
      <w:r>
        <w:rPr>
          <w:rFonts w:ascii="Times New Roman" w:hAnsi="Times New Roman" w:cs="Times New Roman"/>
          <w:u w:val="single"/>
        </w:rPr>
        <w:t xml:space="preserve">   </w:t>
      </w:r>
      <w:sdt>
        <w:sdtPr>
          <w:rPr>
            <w:rFonts w:ascii="Times New Roman" w:hAnsi="Times New Roman" w:cs="Times New Roman"/>
            <w:u w:val="single"/>
          </w:rPr>
          <w:id w:val="1055587183"/>
          <w:placeholder>
            <w:docPart w:val="32234BBA6E934D20918346CDAABC2E3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人，总户数： 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365959527"/>
          <w:placeholder>
            <w:docPart w:val="657E9EA8024F485390B532F735BE7696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户。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主要户型：_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9969511"/>
          <w:placeholder>
            <w:docPart w:val="204ED0063D5344CC9EDA6D2A79C6A53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_，主要户型建筑面积：</w:t>
      </w:r>
      <w:sdt>
        <w:sdtPr>
          <w:rPr>
            <w:rFonts w:ascii="Times New Roman" w:hAnsi="Times New Roman" w:cs="Times New Roman"/>
            <w:u w:val="single"/>
          </w:rPr>
          <w:id w:val="-683441316"/>
          <w:placeholder>
            <w:docPart w:val="7849BCD1D77143F09C8F489AFFB5EE5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，占总户数的比例：_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84438511"/>
          <w:placeholder>
            <w:docPart w:val="0558553D34F4419F81FD7914331AD024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</w:rPr>
        <w:t xml:space="preserve"> _%。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人均居住用地指标：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018376915"/>
          <w:placeholder>
            <w:docPart w:val="D2694C5FB3E14A28A4F0DD2C2A951DB3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/人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2）公共建筑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规划用地面积：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894386676"/>
          <w:placeholder>
            <w:docPart w:val="825B133A646844799D2A5FAB2087DF39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4319.1</w:t>
          </w:r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，地上总建筑面积：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26219661"/>
          <w:placeholder>
            <w:docPart w:val="4A0EE7AED5AA405087B2EF51A6A41DD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5313.625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，容积率：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451904848"/>
          <w:placeholder>
            <w:docPart w:val="A557D419EE894F8696186E9F32C9D70A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1.23</w:t>
          </w:r>
          <w:r>
            <w:rPr>
              <w:rFonts w:hint="eastAsia" w:ascii="Times New Roman" w:hAnsi="Times New Roman" w:cs="Times New Roman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1）竣工总平面图及相关设计说明；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2）用地指标计算书</w:t>
      </w:r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70292"/>
    <w:multiLevelType w:val="multilevel"/>
    <w:tmpl w:val="3FB70292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FF22F0"/>
    <w:rsid w:val="00074A38"/>
    <w:rsid w:val="009B7180"/>
    <w:rsid w:val="00AF51CA"/>
    <w:rsid w:val="00B20296"/>
    <w:rsid w:val="00F97873"/>
    <w:rsid w:val="00FF22F0"/>
    <w:rsid w:val="4CE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table" w:customStyle="1" w:styleId="12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25E95ABC204458B87662019D7A33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A3D1D-2F62-4AAA-9797-29D805C5470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584E6ED4545A0A9262518DC8F8B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08EFF-F2F1-4CCB-90A0-F20EC1696A87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85B979924A41568B6D96B356A62F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AE2003-042C-4A5A-A6FC-E03E497942B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869B5C5B2E4329A279FD55766236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4FECE9-EFB3-4DF7-A338-49EC2B418C6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0D4CDB7818450C9F657F2673BDB5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6A8FB7-8D16-406C-8237-ECFE85AF0A8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3E5636F59249DB9D28CF5ADF9B35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FAEE0-BD58-4BF0-8EB7-637E43E6D55B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A9C3A62FC451B99DD3DF9FF8C24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24B734-964C-49FD-949D-3187A08BF42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A6B8D44213F468F80CF90E85534CA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F40925-FE54-4BC3-A911-746C23B0D59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95FA09A6364294A07D9B33265607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280422-272A-44B8-B37D-0A5554CA58B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E55F3CC23045C6A31F5FD70DEA8A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E4DCFB-A7BF-4D65-B82B-0F526FEC9D0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9AEC562F954855A0F0FC918F0D4F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41D1B-7FC4-4847-9234-CCC754A15611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ACE8BAA9104FD682D635AB3C2B40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CCF00E-C2E4-4664-BFF8-BD3CC82BBA4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694C5FB3E14A28A4F0DD2C2A951D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DB300-574A-43AD-81AA-AF977C9B255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234BBA6E934D20918346CDAABC2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813915-41F3-4954-92A5-D7DFE1E13955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7E9EA8024F485390B532F735BE7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9E677D-AB3E-419B-B957-791FDCB57E92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04ED0063D5344CC9EDA6D2A79C6A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F0B457-BC4C-42A1-8D49-FD69C25049A9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49BCD1D77143F09C8F489AFFB5EE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203A85-EFB4-440C-A99A-438519C3CA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8553D34F4419F81FD7914331AD0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97A668-A486-493E-85A4-369BA60458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5B133A646844799D2A5FAB2087D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749BA5-C5A7-4B63-B6C4-9B1D85B44BD0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0EE7AED5AA405087B2EF51A6A41D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6E4621-7B0D-400B-AFB0-2DD69112BC79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557D419EE894F8696186E9F32C9D7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FED73A-0E90-4C68-80A4-4401F5AF921A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56"/>
    <w:rsid w:val="00116356"/>
    <w:rsid w:val="004362F0"/>
    <w:rsid w:val="007E7FF8"/>
    <w:rsid w:val="00FB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25E95ABC204458B87662019D7A33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7D584E6ED4545A0A9262518DC8F8B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485B979924A41568B6D96B356A62F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4869B5C5B2E4329A279FD55766236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90D4CDB7818450C9F657F2673BDB5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3E5636F59249DB9D28CF5ADF9B3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2BA9C3A62FC451B99DD3DF9FF8C24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CA6B8D44213F468F80CF90E85534CA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695FA09A6364294A07D9B33265607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0E55F3CC23045C6A31F5FD70DEA8A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89AEC562F954855A0F0FC918F0D4F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AACE8BAA9104FD682D635AB3C2B40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2694C5FB3E14A28A4F0DD2C2A951D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2234BBA6E934D20918346CDAABC2E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57E9EA8024F485390B532F735BE7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204ED0063D5344CC9EDA6D2A79C6A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849BCD1D77143F09C8F489AFFB5EE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558553D34F4419F81FD7914331AD0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5B133A646844799D2A5FAB2087DF3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A0EE7AED5AA405087B2EF51A6A41DD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A557D419EE894F8696186E9F32C9D7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F2D6295E3574070B532892DB6FB10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微信用户</cp:lastModifiedBy>
  <dcterms:modified xsi:type="dcterms:W3CDTF">2024-03-17T04:33:56Z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1B13F2D2441643D0BA0222B1D6BE96A6_12</vt:lpwstr>
  </property>
</Properties>
</file>