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vAlign w:val="top"/>
          </w:tcPr>
          <w:p>
            <w:pPr>
              <w:pStyle w:val="16"/>
              <w:tabs>
                <w:tab w:val="clear" w:pos="4153"/>
                <w:tab w:val="clear" w:pos="8306"/>
              </w:tabs>
              <w:snapToGrid/>
              <w:jc w:val="both"/>
            </w:pPr>
            <w:bookmarkStart w:id="1" w:name="项目名称"/>
            <w:bookmarkEnd w:id="1"/>
            <w:r>
              <w:rPr>
                <w:rFonts w:hint="eastAsia" w:ascii="宋体" w:hAnsi="宋体" w:eastAsia="宋体" w:cs="宋体"/>
                <w:sz w:val="24"/>
                <w:szCs w:val="24"/>
              </w:rPr>
              <w:t>木苏·居春——龙胜干栏式民居绿色、低碳、宜居改造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vAlign w:val="top"/>
          </w:tcPr>
          <w:p>
            <w:pPr>
              <w:jc w:val="both"/>
            </w:pPr>
            <w:bookmarkStart w:id="2" w:name="设计编号"/>
            <w:bookmarkEnd w:id="2"/>
            <w:r>
              <w:rPr>
                <w:rFonts w:ascii="宋体" w:hAnsi="宋体" w:eastAsia="宋体" w:cs="宋体"/>
                <w:sz w:val="24"/>
                <w:szCs w:val="24"/>
              </w:rPr>
              <w:t>YB</w:t>
            </w:r>
            <w:r>
              <w:rPr>
                <w:rFonts w:hint="eastAsia" w:ascii="宋体" w:hAnsi="宋体" w:eastAsia="宋体" w:cs="宋体"/>
                <w:sz w:val="24"/>
                <w:szCs w:val="24"/>
                <w:lang w:val="en-US" w:eastAsia="zh-CN"/>
              </w:rPr>
              <w:t>1</w:t>
            </w:r>
            <w:r>
              <w:rPr>
                <w:rFonts w:ascii="宋体" w:hAnsi="宋体" w:eastAsia="宋体" w:cs="宋体"/>
                <w:sz w:val="24"/>
                <w:szCs w:val="24"/>
              </w:rPr>
              <w:t>A</w:t>
            </w:r>
            <w:r>
              <w:rPr>
                <w:rFonts w:hint="eastAsia" w:ascii="宋体" w:hAnsi="宋体" w:eastAsia="宋体" w:cs="宋体"/>
                <w:sz w:val="24"/>
                <w:szCs w:val="24"/>
                <w:lang w:val="en-US" w:eastAsia="zh-CN"/>
              </w:rPr>
              <w:t>60015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vAlign w:val="top"/>
          </w:tcPr>
          <w:p>
            <w:pPr>
              <w:jc w:val="both"/>
            </w:pPr>
            <w:bookmarkStart w:id="3" w:name="建设单位"/>
            <w:bookmarkEnd w:id="3"/>
            <w:r>
              <w:rPr>
                <w:rFonts w:ascii="宋体" w:hAnsi="宋体" w:eastAsia="宋体" w:cs="宋体"/>
                <w:sz w:val="24"/>
                <w:szCs w:val="24"/>
              </w:rPr>
              <w:t>桂林电子科技大学</w:t>
            </w:r>
            <w:bookmarkStart w:id="71" w:name="_GoBack"/>
            <w:bookmark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vAlign w:val="top"/>
          </w:tcPr>
          <w:p>
            <w:bookmarkStart w:id="4" w:name="设计单位"/>
            <w:bookmarkEnd w:id="4"/>
            <w:r>
              <w:rPr>
                <w:rFonts w:ascii="宋体" w:hAnsi="宋体" w:eastAsia="宋体" w:cs="宋体"/>
                <w:sz w:val="24"/>
                <w:szCs w:val="24"/>
              </w:rPr>
              <w:t>桂林电子科技大学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2024年1月9日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T18589831798</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"_Toc155723136" </w:instrText>
      </w:r>
      <w:r>
        <w:fldChar w:fldCharType="separate"/>
      </w:r>
      <w:r>
        <w:rPr>
          <w:rStyle w:val="25"/>
        </w:rPr>
        <w:t>1</w:t>
      </w:r>
      <w:r>
        <w:rPr>
          <w:rFonts w:asciiTheme="minorHAnsi" w:hAnsiTheme="minorHAnsi" w:eastAsiaTheme="minorEastAsia" w:cstheme="minorBidi"/>
          <w:b w:val="0"/>
          <w:bCs w:val="0"/>
          <w:sz w:val="21"/>
          <w:szCs w:val="22"/>
          <w14:ligatures w14:val="standardContextual"/>
        </w:rPr>
        <w:tab/>
      </w:r>
      <w:r>
        <w:rPr>
          <w:rStyle w:val="25"/>
        </w:rPr>
        <w:t>建筑概况</w:t>
      </w:r>
      <w:r>
        <w:tab/>
      </w:r>
      <w:r>
        <w:fldChar w:fldCharType="begin"/>
      </w:r>
      <w:r>
        <w:instrText xml:space="preserve"> PAGEREF _Toc155723136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"_Toc155723137" </w:instrText>
      </w:r>
      <w:r>
        <w:fldChar w:fldCharType="separate"/>
      </w:r>
      <w:r>
        <w:rPr>
          <w:rStyle w:val="25"/>
        </w:rPr>
        <w:t>2</w:t>
      </w:r>
      <w:r>
        <w:rPr>
          <w:rFonts w:asciiTheme="minorHAnsi" w:hAnsiTheme="minorHAnsi" w:eastAsiaTheme="minorEastAsia" w:cstheme="minorBidi"/>
          <w:b w:val="0"/>
          <w:bCs w:val="0"/>
          <w:sz w:val="21"/>
          <w:szCs w:val="22"/>
          <w14:ligatures w14:val="standardContextual"/>
        </w:rPr>
        <w:tab/>
      </w:r>
      <w:r>
        <w:rPr>
          <w:rStyle w:val="25"/>
        </w:rPr>
        <w:t>评价依据</w:t>
      </w:r>
      <w:r>
        <w:tab/>
      </w:r>
      <w:r>
        <w:fldChar w:fldCharType="begin"/>
      </w:r>
      <w:r>
        <w:instrText xml:space="preserve"> PAGEREF _Toc155723137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"_Toc155723138" </w:instrText>
      </w:r>
      <w:r>
        <w:fldChar w:fldCharType="separate"/>
      </w:r>
      <w:r>
        <w:rPr>
          <w:rStyle w:val="25"/>
        </w:rPr>
        <w:t>3</w:t>
      </w:r>
      <w:r>
        <w:rPr>
          <w:rFonts w:asciiTheme="minorHAnsi" w:hAnsiTheme="minorHAnsi" w:eastAsiaTheme="minorEastAsia" w:cstheme="minorBidi"/>
          <w:b w:val="0"/>
          <w:bCs w:val="0"/>
          <w:sz w:val="21"/>
          <w:szCs w:val="22"/>
          <w14:ligatures w14:val="standardContextual"/>
        </w:rPr>
        <w:tab/>
      </w:r>
      <w:r>
        <w:rPr>
          <w:rStyle w:val="25"/>
        </w:rPr>
        <w:t>标准要求</w:t>
      </w:r>
      <w:r>
        <w:tab/>
      </w:r>
      <w:r>
        <w:fldChar w:fldCharType="begin"/>
      </w:r>
      <w:r>
        <w:instrText xml:space="preserve"> PAGEREF _Toc155723138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"_Toc155723139" </w:instrText>
      </w:r>
      <w:r>
        <w:fldChar w:fldCharType="separate"/>
      </w:r>
      <w:r>
        <w:rPr>
          <w:rStyle w:val="25"/>
        </w:rPr>
        <w:t>4</w:t>
      </w:r>
      <w:r>
        <w:rPr>
          <w:rFonts w:asciiTheme="minorHAnsi" w:hAnsiTheme="minorHAnsi" w:eastAsiaTheme="minorEastAsia" w:cstheme="minorBidi"/>
          <w:b w:val="0"/>
          <w:bCs w:val="0"/>
          <w:sz w:val="21"/>
          <w:szCs w:val="22"/>
          <w14:ligatures w14:val="standardContextual"/>
        </w:rPr>
        <w:tab/>
      </w:r>
      <w:r>
        <w:rPr>
          <w:rStyle w:val="25"/>
        </w:rPr>
        <w:t>隔声理论概述</w:t>
      </w:r>
      <w:r>
        <w:tab/>
      </w:r>
      <w:r>
        <w:fldChar w:fldCharType="begin"/>
      </w:r>
      <w:r>
        <w:instrText xml:space="preserve"> PAGEREF _Toc155723139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"_Toc155723140" </w:instrText>
      </w:r>
      <w:r>
        <w:fldChar w:fldCharType="separate"/>
      </w:r>
      <w:r>
        <w:rPr>
          <w:rStyle w:val="25"/>
        </w:rPr>
        <w:t>4.1</w:t>
      </w:r>
      <w:r>
        <w:rPr>
          <w:rFonts w:asciiTheme="minorHAnsi" w:hAnsiTheme="minorHAnsi" w:eastAsiaTheme="minorEastAsia" w:cstheme="minorBidi"/>
          <w:sz w:val="21"/>
          <w:szCs w:val="22"/>
          <w14:ligatures w14:val="standardContextual"/>
        </w:rPr>
        <w:tab/>
      </w:r>
      <w:r>
        <w:rPr>
          <w:rStyle w:val="25"/>
        </w:rPr>
        <w:t>原理概要</w:t>
      </w:r>
      <w:r>
        <w:tab/>
      </w:r>
      <w:r>
        <w:fldChar w:fldCharType="begin"/>
      </w:r>
      <w:r>
        <w:instrText xml:space="preserve"> PAGEREF _Toc155723140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"_Toc155723141" </w:instrText>
      </w:r>
      <w:r>
        <w:fldChar w:fldCharType="separate"/>
      </w:r>
      <w:r>
        <w:rPr>
          <w:rStyle w:val="25"/>
        </w:rPr>
        <w:t>4.2</w:t>
      </w:r>
      <w:r>
        <w:rPr>
          <w:rFonts w:asciiTheme="minorHAnsi" w:hAnsiTheme="minorHAnsi" w:eastAsiaTheme="minorEastAsia" w:cstheme="minorBidi"/>
          <w:sz w:val="21"/>
          <w:szCs w:val="22"/>
          <w14:ligatures w14:val="standardContextual"/>
        </w:rPr>
        <w:tab/>
      </w:r>
      <w:r>
        <w:rPr>
          <w:rStyle w:val="25"/>
        </w:rPr>
        <w:t>质量定律</w:t>
      </w:r>
      <w:r>
        <w:tab/>
      </w:r>
      <w:r>
        <w:fldChar w:fldCharType="begin"/>
      </w:r>
      <w:r>
        <w:instrText xml:space="preserve"> PAGEREF _Toc155723141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"_Toc155723142" </w:instrText>
      </w:r>
      <w:r>
        <w:fldChar w:fldCharType="separate"/>
      </w:r>
      <w:r>
        <w:rPr>
          <w:rStyle w:val="25"/>
        </w:rPr>
        <w:t>4.3</w:t>
      </w:r>
      <w:r>
        <w:rPr>
          <w:rFonts w:asciiTheme="minorHAnsi" w:hAnsiTheme="minorHAnsi" w:eastAsiaTheme="minorEastAsia" w:cstheme="minorBidi"/>
          <w:sz w:val="21"/>
          <w:szCs w:val="22"/>
          <w14:ligatures w14:val="standardContextual"/>
        </w:rPr>
        <w:tab/>
      </w:r>
      <w:r>
        <w:rPr>
          <w:rStyle w:val="25"/>
        </w:rPr>
        <w:t>隔声量计算经验公式</w:t>
      </w:r>
      <w:r>
        <w:tab/>
      </w:r>
      <w:r>
        <w:fldChar w:fldCharType="begin"/>
      </w:r>
      <w:r>
        <w:instrText xml:space="preserve"> PAGEREF _Toc155723142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"_Toc155723143" </w:instrText>
      </w:r>
      <w:r>
        <w:fldChar w:fldCharType="separate"/>
      </w:r>
      <w:r>
        <w:rPr>
          <w:rStyle w:val="25"/>
        </w:rPr>
        <w:t>4.4</w:t>
      </w:r>
      <w:r>
        <w:rPr>
          <w:rFonts w:asciiTheme="minorHAnsi" w:hAnsiTheme="minorHAnsi" w:eastAsiaTheme="minorEastAsia" w:cstheme="minorBidi"/>
          <w:sz w:val="21"/>
          <w:szCs w:val="22"/>
          <w14:ligatures w14:val="standardContextual"/>
        </w:rPr>
        <w:tab/>
      </w:r>
      <w:r>
        <w:rPr>
          <w:rStyle w:val="25"/>
        </w:rPr>
        <w:t>单值评价量</w:t>
      </w:r>
      <w:r>
        <w:tab/>
      </w:r>
      <w:r>
        <w:fldChar w:fldCharType="begin"/>
      </w:r>
      <w:r>
        <w:instrText xml:space="preserve"> PAGEREF _Toc155723143 \h </w:instrText>
      </w:r>
      <w:r>
        <w:fldChar w:fldCharType="separate"/>
      </w:r>
      <w:r>
        <w:t>7</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"_Toc155723144" </w:instrText>
      </w:r>
      <w:r>
        <w:fldChar w:fldCharType="separate"/>
      </w:r>
      <w:r>
        <w:rPr>
          <w:rStyle w:val="25"/>
        </w:rPr>
        <w:t>4.5</w:t>
      </w:r>
      <w:r>
        <w:rPr>
          <w:rFonts w:asciiTheme="minorHAnsi" w:hAnsiTheme="minorHAnsi" w:eastAsiaTheme="minorEastAsia" w:cstheme="minorBidi"/>
          <w:sz w:val="21"/>
          <w:szCs w:val="22"/>
          <w14:ligatures w14:val="standardContextual"/>
        </w:rPr>
        <w:tab/>
      </w:r>
      <w:r>
        <w:rPr>
          <w:rStyle w:val="25"/>
        </w:rPr>
        <w:t>频谱修正量</w:t>
      </w:r>
      <w:r>
        <w:tab/>
      </w:r>
      <w:r>
        <w:fldChar w:fldCharType="begin"/>
      </w:r>
      <w:r>
        <w:instrText xml:space="preserve"> PAGEREF _Toc155723144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"_Toc155723145" </w:instrText>
      </w:r>
      <w:r>
        <w:fldChar w:fldCharType="separate"/>
      </w:r>
      <w:r>
        <w:rPr>
          <w:rStyle w:val="25"/>
        </w:rPr>
        <w:t>5</w:t>
      </w:r>
      <w:r>
        <w:rPr>
          <w:rFonts w:asciiTheme="minorHAnsi" w:hAnsiTheme="minorHAnsi" w:eastAsiaTheme="minorEastAsia" w:cstheme="minorBidi"/>
          <w:b w:val="0"/>
          <w:bCs w:val="0"/>
          <w:sz w:val="21"/>
          <w:szCs w:val="22"/>
          <w14:ligatures w14:val="standardContextual"/>
        </w:rPr>
        <w:tab/>
      </w:r>
      <w:r>
        <w:rPr>
          <w:rStyle w:val="25"/>
        </w:rPr>
        <w:t>构件空气声隔声性能</w:t>
      </w:r>
      <w:r>
        <w:tab/>
      </w:r>
      <w:r>
        <w:fldChar w:fldCharType="begin"/>
      </w:r>
      <w:r>
        <w:instrText xml:space="preserve"> PAGEREF _Toc155723145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"_Toc155723146" </w:instrText>
      </w:r>
      <w:r>
        <w:fldChar w:fldCharType="separate"/>
      </w:r>
      <w:r>
        <w:rPr>
          <w:rStyle w:val="25"/>
        </w:rPr>
        <w:t>5.1</w:t>
      </w:r>
      <w:r>
        <w:rPr>
          <w:rFonts w:asciiTheme="minorHAnsi" w:hAnsiTheme="minorHAnsi" w:eastAsiaTheme="minorEastAsia" w:cstheme="minorBidi"/>
          <w:sz w:val="21"/>
          <w:szCs w:val="22"/>
          <w14:ligatures w14:val="standardContextual"/>
        </w:rPr>
        <w:tab/>
      </w:r>
      <w:r>
        <w:rPr>
          <w:rStyle w:val="25"/>
        </w:rPr>
        <w:t>墙板的空气声隔声量</w:t>
      </w:r>
      <w:r>
        <w:tab/>
      </w:r>
      <w:r>
        <w:fldChar w:fldCharType="begin"/>
      </w:r>
      <w:r>
        <w:instrText xml:space="preserve"> PAGEREF _Toc155723146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"_Toc155723147" </w:instrText>
      </w:r>
      <w:r>
        <w:fldChar w:fldCharType="separate"/>
      </w:r>
      <w:r>
        <w:rPr>
          <w:rStyle w:val="25"/>
        </w:rPr>
        <w:t>5.1.1</w:t>
      </w:r>
      <w:r>
        <w:rPr>
          <w:rFonts w:asciiTheme="minorHAnsi" w:hAnsiTheme="minorHAnsi" w:eastAsiaTheme="minorEastAsia" w:cstheme="minorBidi"/>
          <w:sz w:val="21"/>
          <w:szCs w:val="22"/>
          <w14:ligatures w14:val="standardContextual"/>
        </w:rPr>
        <w:tab/>
      </w:r>
      <w:r>
        <w:rPr>
          <w:rStyle w:val="25"/>
        </w:rPr>
        <w:t>墙板构造做法</w:t>
      </w:r>
      <w:r>
        <w:tab/>
      </w:r>
      <w:r>
        <w:fldChar w:fldCharType="begin"/>
      </w:r>
      <w:r>
        <w:instrText xml:space="preserve"> PAGEREF _Toc155723147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"_Toc155723148" </w:instrText>
      </w:r>
      <w:r>
        <w:fldChar w:fldCharType="separate"/>
      </w:r>
      <w:r>
        <w:rPr>
          <w:rStyle w:val="25"/>
        </w:rPr>
        <w:t>5.1.2</w:t>
      </w:r>
      <w:r>
        <w:rPr>
          <w:rFonts w:asciiTheme="minorHAnsi" w:hAnsiTheme="minorHAnsi" w:eastAsiaTheme="minorEastAsia" w:cstheme="minorBidi"/>
          <w:sz w:val="21"/>
          <w:szCs w:val="22"/>
          <w14:ligatures w14:val="standardContextual"/>
        </w:rPr>
        <w:tab/>
      </w:r>
      <w:r>
        <w:rPr>
          <w:rStyle w:val="25"/>
        </w:rPr>
        <w:t>墙板空气声隔声性能</w:t>
      </w:r>
      <w:r>
        <w:tab/>
      </w:r>
      <w:r>
        <w:fldChar w:fldCharType="begin"/>
      </w:r>
      <w:r>
        <w:instrText xml:space="preserve"> PAGEREF _Toc155723148 \h </w:instrText>
      </w:r>
      <w:r>
        <w:fldChar w:fldCharType="separate"/>
      </w:r>
      <w:r>
        <w:t>9</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"_Toc155723149" </w:instrText>
      </w:r>
      <w:r>
        <w:fldChar w:fldCharType="separate"/>
      </w:r>
      <w:r>
        <w:rPr>
          <w:rStyle w:val="25"/>
        </w:rPr>
        <w:t>5.2</w:t>
      </w:r>
      <w:r>
        <w:rPr>
          <w:rFonts w:asciiTheme="minorHAnsi" w:hAnsiTheme="minorHAnsi" w:eastAsiaTheme="minorEastAsia" w:cstheme="minorBidi"/>
          <w:sz w:val="21"/>
          <w:szCs w:val="22"/>
          <w14:ligatures w14:val="standardContextual"/>
        </w:rPr>
        <w:tab/>
      </w:r>
      <w:r>
        <w:rPr>
          <w:rStyle w:val="25"/>
        </w:rPr>
        <w:t>门窗的空气声隔声量</w:t>
      </w:r>
      <w:r>
        <w:tab/>
      </w:r>
      <w:r>
        <w:fldChar w:fldCharType="begin"/>
      </w:r>
      <w:r>
        <w:instrText xml:space="preserve"> PAGEREF _Toc155723149 \h </w:instrText>
      </w:r>
      <w:r>
        <w:fldChar w:fldCharType="separate"/>
      </w:r>
      <w:r>
        <w:t>10</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"_Toc155723150" </w:instrText>
      </w:r>
      <w:r>
        <w:fldChar w:fldCharType="separate"/>
      </w:r>
      <w:r>
        <w:rPr>
          <w:rStyle w:val="25"/>
        </w:rPr>
        <w:t>6</w:t>
      </w:r>
      <w:r>
        <w:rPr>
          <w:rFonts w:asciiTheme="minorHAnsi" w:hAnsiTheme="minorHAnsi" w:eastAsiaTheme="minorEastAsia" w:cstheme="minorBidi"/>
          <w:b w:val="0"/>
          <w:bCs w:val="0"/>
          <w:sz w:val="21"/>
          <w:szCs w:val="22"/>
          <w14:ligatures w14:val="standardContextual"/>
        </w:rPr>
        <w:tab/>
      </w:r>
      <w:r>
        <w:rPr>
          <w:rStyle w:val="25"/>
        </w:rPr>
        <w:t>楼板撞击声隔声性能</w:t>
      </w:r>
      <w:r>
        <w:tab/>
      </w:r>
      <w:r>
        <w:fldChar w:fldCharType="begin"/>
      </w:r>
      <w:r>
        <w:instrText xml:space="preserve"> PAGEREF _Toc155723150 \h </w:instrText>
      </w:r>
      <w:r>
        <w:fldChar w:fldCharType="separate"/>
      </w:r>
      <w:r>
        <w:t>11</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"_Toc155723151" </w:instrText>
      </w:r>
      <w:r>
        <w:fldChar w:fldCharType="separate"/>
      </w:r>
      <w:r>
        <w:rPr>
          <w:rStyle w:val="25"/>
        </w:rPr>
        <w:t>7</w:t>
      </w:r>
      <w:r>
        <w:rPr>
          <w:rFonts w:asciiTheme="minorHAnsi" w:hAnsiTheme="minorHAnsi" w:eastAsiaTheme="minorEastAsia" w:cstheme="minorBidi"/>
          <w:b w:val="0"/>
          <w:bCs w:val="0"/>
          <w:sz w:val="21"/>
          <w:szCs w:val="22"/>
          <w14:ligatures w14:val="standardContextual"/>
        </w:rPr>
        <w:tab/>
      </w:r>
      <w:r>
        <w:rPr>
          <w:rStyle w:val="25"/>
        </w:rPr>
        <w:t>星级技术要求</w:t>
      </w:r>
      <w:r>
        <w:tab/>
      </w:r>
      <w:r>
        <w:fldChar w:fldCharType="begin"/>
      </w:r>
      <w:r>
        <w:instrText xml:space="preserve"> PAGEREF _Toc155723151 \h </w:instrText>
      </w:r>
      <w:r>
        <w:fldChar w:fldCharType="separate"/>
      </w:r>
      <w:r>
        <w:t>12</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"_Toc155723152" </w:instrText>
      </w:r>
      <w:r>
        <w:fldChar w:fldCharType="separate"/>
      </w:r>
      <w:r>
        <w:rPr>
          <w:rStyle w:val="25"/>
        </w:rPr>
        <w:t>7.1</w:t>
      </w:r>
      <w:r>
        <w:rPr>
          <w:rFonts w:asciiTheme="minorHAnsi" w:hAnsiTheme="minorHAnsi" w:eastAsiaTheme="minorEastAsia" w:cstheme="minorBidi"/>
          <w:sz w:val="21"/>
          <w:szCs w:val="22"/>
          <w14:ligatures w14:val="standardContextual"/>
        </w:rPr>
        <w:tab/>
      </w:r>
      <w:r>
        <w:rPr>
          <w:rStyle w:val="25"/>
        </w:rPr>
        <w:t>外墙-室外与卧室之间</w:t>
      </w:r>
      <w:r>
        <w:tab/>
      </w:r>
      <w:r>
        <w:fldChar w:fldCharType="begin"/>
      </w:r>
      <w:r>
        <w:instrText xml:space="preserve"> PAGEREF _Toc155723152 \h </w:instrText>
      </w:r>
      <w:r>
        <w:fldChar w:fldCharType="separate"/>
      </w:r>
      <w:r>
        <w:t>12</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"_Toc155723153" </w:instrText>
      </w:r>
      <w:r>
        <w:fldChar w:fldCharType="separate"/>
      </w:r>
      <w:r>
        <w:rPr>
          <w:rStyle w:val="25"/>
        </w:rPr>
        <w:t>7.2</w:t>
      </w:r>
      <w:r>
        <w:rPr>
          <w:rFonts w:asciiTheme="minorHAnsi" w:hAnsiTheme="minorHAnsi" w:eastAsiaTheme="minorEastAsia" w:cstheme="minorBidi"/>
          <w:sz w:val="21"/>
          <w:szCs w:val="22"/>
          <w14:ligatures w14:val="standardContextual"/>
        </w:rPr>
        <w:tab/>
      </w:r>
      <w:r>
        <w:rPr>
          <w:rStyle w:val="25"/>
        </w:rPr>
        <w:t>分户墙-两侧卧室之间</w:t>
      </w:r>
      <w:r>
        <w:tab/>
      </w:r>
      <w:r>
        <w:fldChar w:fldCharType="begin"/>
      </w:r>
      <w:r>
        <w:instrText xml:space="preserve"> PAGEREF _Toc155723153 \h </w:instrText>
      </w:r>
      <w:r>
        <w:fldChar w:fldCharType="separate"/>
      </w:r>
      <w:r>
        <w:t>13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"_Toc155723154" </w:instrText>
      </w:r>
      <w:r>
        <w:fldChar w:fldCharType="separate"/>
      </w:r>
      <w:r>
        <w:rPr>
          <w:rStyle w:val="25"/>
        </w:rPr>
        <w:t>8</w:t>
      </w:r>
      <w:r>
        <w:rPr>
          <w:rFonts w:asciiTheme="minorHAnsi" w:hAnsiTheme="minorHAnsi" w:eastAsiaTheme="minorEastAsia" w:cstheme="minorBidi"/>
          <w:b w:val="0"/>
          <w:bCs w:val="0"/>
          <w:sz w:val="21"/>
          <w:szCs w:val="22"/>
          <w14:ligatures w14:val="standardContextual"/>
        </w:rPr>
        <w:tab/>
      </w:r>
      <w:r>
        <w:rPr>
          <w:rStyle w:val="25"/>
        </w:rPr>
        <w:t>结论</w:t>
      </w:r>
      <w:r>
        <w:tab/>
      </w:r>
      <w:r>
        <w:fldChar w:fldCharType="begin"/>
      </w:r>
      <w:r>
        <w:instrText xml:space="preserve"> PAGEREF _Toc155723154 \h </w:instrText>
      </w:r>
      <w:r>
        <w:fldChar w:fldCharType="separate"/>
      </w:r>
      <w:r>
        <w:t>13</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55723136"/>
      <w:r>
        <w:rPr>
          <w:rFonts w:hint="eastAsia"/>
        </w:rPr>
        <w:t>建筑概况</w:t>
      </w:r>
      <w:bookmarkEnd w:id="11"/>
    </w:p>
    <w:p>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sz w:val="24"/>
                <w:vertAlign w:val="superscript"/>
                <w:lang w:val="en-US"/>
              </w:rPr>
              <w:t>2</w:t>
            </w:r>
            <w:r>
              <w:rPr>
                <w:lang w:val="en-US"/>
              </w:rPr>
              <w:t>)</w:t>
            </w:r>
          </w:p>
        </w:tc>
        <w:tc>
          <w:tcPr>
            <w:tcW w:w="6231" w:type="dxa"/>
          </w:tcPr>
          <w:p>
            <w:pPr>
              <w:pStyle w:val="3"/>
            </w:pPr>
            <w:r>
              <w:rPr>
                <w:rFonts w:hint="eastAsia"/>
              </w:rPr>
              <w:t>地上</w:t>
            </w:r>
            <w:bookmarkStart w:id="13" w:name="地上建筑面积"/>
            <w:r>
              <w:rPr>
                <w:rFonts w:hint="eastAsia"/>
              </w:rPr>
              <w:t>309</w:t>
            </w:r>
            <w:bookmarkEnd w:id="13"/>
            <w:r>
              <w:rPr>
                <w:rFonts w:hint="eastAsia"/>
              </w:rPr>
              <w:t xml:space="preserve">    地下</w:t>
            </w:r>
            <w:bookmarkStart w:id="14" w:name="地下建筑面积"/>
            <w:r>
              <w:rPr>
                <w:rFonts w:hint="eastAsia"/>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rPr>
                <w:rFonts w:hint="eastAsia"/>
              </w:rP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pPr>
            <w:r>
              <w:rPr>
                <w:rFonts w:hint="eastAsia"/>
              </w:rPr>
              <w:t>地上</w:t>
            </w:r>
            <w:bookmarkStart w:id="17" w:name="地上建筑高度"/>
            <w:r>
              <w:rPr>
                <w:rFonts w:hint="eastAsia"/>
              </w:rPr>
              <w:t>5.0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pPr>
            <w:bookmarkStart w:id="18" w:name="北向角度"/>
            <w:r>
              <w:t>35</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55723137"/>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《建筑设计资料集（2）第二版》</w:t>
      </w:r>
    </w:p>
    <w:p>
      <w:pPr>
        <w:pStyle w:val="2"/>
        <w:ind w:left="669" w:hanging="669"/>
      </w:pPr>
      <w:bookmarkStart w:id="23" w:name="_Toc155723138"/>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1．室内噪声级应满足现行国家标准《民用建筑隔声设计规范》GB 50118 中的低限要求；</w:t>
      </w:r>
    </w:p>
    <w:p>
      <w:pPr>
        <w:pStyle w:val="3"/>
        <w:ind w:left="720" w:leftChars="400"/>
      </w:pPr>
      <w:r>
        <w:rPr>
          <w:rFonts w:hint="eastAsia"/>
        </w:rPr>
        <w:t>2．外墙、隔墙、楼板和门窗的隔声性能应满足现行国家标准《民用建筑隔声设计规范》GB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pPr>
        <w:pStyle w:val="3"/>
        <w:numPr>
          <w:ilvl w:val="0"/>
          <w:numId w:val="4"/>
        </w:numPr>
        <w:rPr>
          <w:bCs/>
        </w:rPr>
      </w:pPr>
      <w:r>
        <w:rPr>
          <w:rFonts w:hint="eastAsia"/>
          <w:bCs/>
        </w:rPr>
        <w:t>星级技术要求：</w:t>
      </w:r>
    </w:p>
    <w:p>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kern w:val="2"/>
          <w:szCs w:val="21"/>
          <w:lang w:val="en-US"/>
        </w:rPr>
      </w:pPr>
      <w:r>
        <w:rPr>
          <w:rFonts w:hint="eastAsia"/>
          <w:kern w:val="2"/>
          <w:szCs w:val="21"/>
          <w:lang w:val="en-US"/>
        </w:rPr>
        <w:t>表3.1</w:t>
      </w:r>
      <w:r>
        <w:rPr>
          <w:kern w:val="2"/>
          <w:szCs w:val="21"/>
          <w:lang w:val="en-US"/>
        </w:rPr>
        <w:t xml:space="preserve"> </w:t>
      </w:r>
      <w:r>
        <w:rPr>
          <w:rFonts w:hint="eastAsia"/>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隔声性能</w:t>
            </w:r>
          </w:p>
        </w:tc>
        <w:tc>
          <w:tcPr>
            <w:tcW w:w="2835"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构件</w:t>
            </w:r>
          </w:p>
        </w:tc>
        <w:tc>
          <w:tcPr>
            <w:tcW w:w="224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二星级要求</w:t>
            </w:r>
          </w:p>
        </w:tc>
        <w:tc>
          <w:tcPr>
            <w:tcW w:w="209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空气声</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position w:val="-12"/>
                <w:szCs w:val="24"/>
              </w:rPr>
              <w:object>
                <v:shape id="_x0000_i1025" o:spt="75" type="#_x0000_t75" style="height:19pt;width:30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sz w:val="20"/>
              </w:rPr>
              <w:t>+ C</w:t>
            </w:r>
            <w:r>
              <w:rPr>
                <w:sz w:val="20"/>
                <w:vertAlign w:val="subscript"/>
              </w:rPr>
              <w:t>tr</w:t>
            </w:r>
            <w:r>
              <w:rPr>
                <w:sz w:val="20"/>
              </w:rPr>
              <w:t xml:space="preserve"> ≥35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26" o:spt="75" type="#_x0000_t75" style="height:19pt;width:30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r>
              <w:rPr>
                <w:sz w:val="20"/>
              </w:rPr>
              <w:t>+ C</w:t>
            </w:r>
            <w:r>
              <w:rPr>
                <w:sz w:val="20"/>
                <w:vertAlign w:val="subscript"/>
              </w:rPr>
              <w:t>tr</w:t>
            </w:r>
            <w:r>
              <w:rPr>
                <w:sz w:val="20"/>
              </w:rPr>
              <w:t xml:space="preserve">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shd w:val="clear" w:color="auto" w:fill="D8D8D8" w:themeFill="background1" w:themeFillShade="D9"/>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position w:val="-12"/>
                <w:szCs w:val="24"/>
              </w:rPr>
              <w:object>
                <v:shape id="_x0000_i1027" o:spt="75" type="#_x0000_t75" style="height:19pt;width:30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r>
              <w:rPr>
                <w:sz w:val="20"/>
              </w:rPr>
              <w:t xml:space="preserve">+C ≥47.5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28" o:spt="75" type="#_x0000_t75" style="height:19pt;width:30pt;" o:ole="t" filled="f" o:preferrelative="t" stroked="f" coordsize="21600,21600">
                  <v:path/>
                  <v:fill on="f" focussize="0,0"/>
                  <v:stroke on="f" joinstyle="miter"/>
                  <v:imagedata r:id="rId9" o:title=""/>
                  <o:lock v:ext="edit" aspectratio="t"/>
                  <w10:wrap type="none"/>
                  <w10:anchorlock/>
                </v:shape>
                <o:OLEObject Type="Embed" ProgID="Equation.3" ShapeID="_x0000_i1028" DrawAspect="Content" ObjectID="_1468075728" r:id="rId12">
                  <o:LockedField>false</o:LockedField>
                </o:OLEObject>
              </w:object>
            </w:r>
            <w:r>
              <w:rPr>
                <w:sz w:val="20"/>
              </w:rPr>
              <w:t xml:space="preserve">+C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撞击声</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position w:val="-12"/>
                <w:szCs w:val="24"/>
              </w:rPr>
              <w:object>
                <v:shape id="_x0000_i1029" o:spt="75" type="#_x0000_t75" style="height:16.5pt;width:30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sz w:val="20"/>
              </w:rPr>
              <w:t xml:space="preserve"> ≤70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30" o:spt="75" type="#_x0000_t75" style="height:16.5pt;width:30pt;" o:ole="t" filled="f" o:preferrelative="t" stroked="f" coordsize="21600,21600">
                  <v:path/>
                  <v:fill on="f" focussize="0,0"/>
                  <v:stroke on="f" joinstyle="miter"/>
                  <v:imagedata r:id="rId14" o:title=""/>
                  <o:lock v:ext="edit" aspectratio="t"/>
                  <w10:wrap type="none"/>
                  <w10:anchorlock/>
                </v:shape>
                <o:OLEObject Type="Embed" ProgID="Equation.3" ShapeID="_x0000_i1030" DrawAspect="Content" ObjectID="_1468075730" r:id="rId15">
                  <o:LockedField>false</o:LockedField>
                </o:OLEObject>
              </w:object>
            </w:r>
            <w:r>
              <w:rPr>
                <w:sz w:val="20"/>
                <w:vertAlign w:val="subscript"/>
              </w:rPr>
              <w:t xml:space="preserve"> </w:t>
            </w:r>
            <w:r>
              <w:rPr>
                <w:sz w:val="20"/>
              </w:rPr>
              <w:t xml:space="preserve">≤65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pPr>
        <w:pStyle w:val="2"/>
        <w:ind w:left="669" w:hanging="669"/>
        <w:rPr>
          <w:kern w:val="2"/>
        </w:rPr>
      </w:pPr>
      <w:bookmarkStart w:id="25" w:name="_Toc155723139"/>
      <w:r>
        <w:rPr>
          <w:rFonts w:hint="eastAsia"/>
          <w:kern w:val="2"/>
        </w:rPr>
        <w:t>隔声理论概述</w:t>
      </w:r>
      <w:bookmarkEnd w:id="25"/>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55723140"/>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31" o:spt="75" type="#_x0000_t75" style="height:30.5pt;width:54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68"/>
      <w:bookmarkStart w:id="28" w:name="_Toc503275877"/>
      <w:bookmarkStart w:id="29" w:name="_Toc503800603"/>
      <w:bookmarkStart w:id="30" w:name="_Toc155723141"/>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32" o:spt="75" type="#_x0000_t75" style="height:38pt;width:107.5pt;" o:ole="t" filled="f" o:preferrelative="t" stroked="f" coordsize="21600,21600">
            <v:path/>
            <v:fill on="f" focussize="0,0"/>
            <v:stroke on="f" joinstyle="miter"/>
            <v:imagedata r:id="rId21" o:title=""/>
            <o:lock v:ext="edit" aspectratio="t"/>
            <w10:wrap type="none"/>
            <w10:anchorlock/>
          </v:shape>
          <o:OLEObject Type="Embed" ProgID="Equation.3" ShapeID="_x0000_i1032" DrawAspect="Content" ObjectID="_1468075732" r:id="rId20">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55723142"/>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5"/>
                    <a:stretch>
                      <a:fillRect/>
                    </a:stretch>
                  </pic:blipFill>
                  <pic:spPr>
                    <a:xfrm>
                      <a:off x="0" y="0"/>
                      <a:ext cx="3431722" cy="526650"/>
                    </a:xfrm>
                    <a:prstGeom prst="rect">
                      <a:avLst/>
                    </a:prstGeom>
                  </pic:spPr>
                </pic:pic>
              </a:graphicData>
            </a:graphic>
          </wp:inline>
        </w:drawing>
      </w:r>
    </w:p>
    <w:p>
      <w:pPr>
        <w:pStyle w:val="3"/>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pPr>
        <w:jc w:val="cente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55723143"/>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33" o:spt="75" type="#_x0000_t75" style="height:16.5pt;width:16.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34" o:spt="75" type="#_x0000_t75" style="height:16.5pt;width:11.5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35" o:spt="75" type="#_x0000_t75" style="height:14.5pt;width:11.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6" o:spt="75" type="#_x0000_t75" style="height:16.5pt;width:19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7" o:spt="75" type="#_x0000_t75" style="height:16.5pt;width:12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155723144"/>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pStyle w:val="2"/>
        <w:ind w:left="669" w:hanging="669"/>
      </w:pPr>
      <w:bookmarkStart w:id="34" w:name="_Toc155723145"/>
      <w:r>
        <w:rPr>
          <w:rFonts w:hint="eastAsia"/>
        </w:rPr>
        <w:t>构件空气声隔声性能</w:t>
      </w:r>
      <w:bookmarkEnd w:id="34"/>
    </w:p>
    <w:p>
      <w:pPr>
        <w:pStyle w:val="4"/>
      </w:pPr>
      <w:bookmarkStart w:id="35" w:name="_Toc155723146"/>
      <w:r>
        <w:rPr>
          <w:rFonts w:hint="eastAsia"/>
        </w:rPr>
        <w:t>墙板的空气声隔声量</w:t>
      </w:r>
      <w:bookmarkEnd w:id="35"/>
    </w:p>
    <w:p>
      <w:pPr>
        <w:pStyle w:val="5"/>
      </w:pPr>
      <w:bookmarkStart w:id="36" w:name="_Toc155723147"/>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w:t>
            </w:r>
          </w:p>
        </w:tc>
        <w:tc>
          <w:tcPr>
            <w:tcW w:w="3537" w:type="dxa"/>
            <w:vAlign w:val="center"/>
          </w:tcPr>
          <w:p>
            <w:r>
              <w:t>松、木、云杉（热流方向垂直木纹）</w:t>
            </w:r>
          </w:p>
        </w:tc>
        <w:tc>
          <w:tcPr>
            <w:tcW w:w="990" w:type="dxa"/>
            <w:vAlign w:val="center"/>
          </w:tcPr>
          <w:p>
            <w:pPr>
              <w:jc w:val="center"/>
            </w:pPr>
            <w:r>
              <w:t>120</w:t>
            </w:r>
          </w:p>
        </w:tc>
        <w:tc>
          <w:tcPr>
            <w:tcW w:w="990" w:type="dxa"/>
            <w:vAlign w:val="center"/>
          </w:tcPr>
          <w:p>
            <w:pPr>
              <w:jc w:val="center"/>
            </w:pPr>
            <w:r>
              <w:t>500</w:t>
            </w:r>
          </w:p>
        </w:tc>
        <w:tc>
          <w:tcPr>
            <w:tcW w:w="990" w:type="dxa"/>
            <w:vAlign w:val="center"/>
          </w:tcPr>
          <w:p>
            <w:pPr>
              <w:jc w:val="center"/>
            </w:pPr>
            <w:r>
              <w:t>60</w:t>
            </w:r>
          </w:p>
        </w:tc>
        <w:tc>
          <w:tcPr>
            <w:tcW w:w="1126" w:type="dxa"/>
            <w:vMerge w:val="restart"/>
            <w:vAlign w:val="center"/>
          </w:tcPr>
          <w:p>
            <w:pPr>
              <w:jc w:val="center"/>
            </w:pPr>
            <w:r>
              <w:t>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新材料10001</w:t>
            </w:r>
          </w:p>
        </w:tc>
        <w:tc>
          <w:tcPr>
            <w:tcW w:w="990" w:type="dxa"/>
            <w:vAlign w:val="center"/>
          </w:tcPr>
          <w:p>
            <w:pPr>
              <w:jc w:val="center"/>
            </w:pPr>
            <w:r>
              <w:t>20</w:t>
            </w:r>
          </w:p>
        </w:tc>
        <w:tc>
          <w:tcPr>
            <w:tcW w:w="990" w:type="dxa"/>
            <w:vAlign w:val="center"/>
          </w:tcPr>
          <w:p>
            <w:pPr>
              <w:jc w:val="center"/>
            </w:pPr>
            <w:r>
              <w:t>1000</w:t>
            </w:r>
          </w:p>
        </w:tc>
        <w:tc>
          <w:tcPr>
            <w:tcW w:w="990" w:type="dxa"/>
            <w:vAlign w:val="center"/>
          </w:tcPr>
          <w:p>
            <w:pPr>
              <w:jc w:val="center"/>
            </w:pPr>
            <w:r>
              <w:t>20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碎石、卵石混凝土(ρ=2300)</w:t>
            </w:r>
          </w:p>
        </w:tc>
        <w:tc>
          <w:tcPr>
            <w:tcW w:w="990" w:type="dxa"/>
            <w:vAlign w:val="center"/>
          </w:tcPr>
          <w:p>
            <w:pPr>
              <w:jc w:val="center"/>
            </w:pPr>
            <w:r>
              <w:t>40</w:t>
            </w:r>
          </w:p>
        </w:tc>
        <w:tc>
          <w:tcPr>
            <w:tcW w:w="990" w:type="dxa"/>
            <w:vAlign w:val="center"/>
          </w:tcPr>
          <w:p>
            <w:pPr>
              <w:jc w:val="center"/>
            </w:pPr>
            <w:r>
              <w:t>2300</w:t>
            </w:r>
          </w:p>
        </w:tc>
        <w:tc>
          <w:tcPr>
            <w:tcW w:w="990" w:type="dxa"/>
            <w:vAlign w:val="center"/>
          </w:tcPr>
          <w:p>
            <w:pPr>
              <w:jc w:val="center"/>
            </w:pPr>
            <w:r>
              <w:t>92</w:t>
            </w:r>
          </w:p>
        </w:tc>
        <w:tc>
          <w:tcPr>
            <w:tcW w:w="1126" w:type="dxa"/>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加气混凝土、泡沫混凝土(ρ=700)</w:t>
            </w:r>
          </w:p>
        </w:tc>
        <w:tc>
          <w:tcPr>
            <w:tcW w:w="990" w:type="dxa"/>
            <w:vAlign w:val="center"/>
          </w:tcPr>
          <w:p>
            <w:pPr>
              <w:jc w:val="center"/>
            </w:pPr>
            <w:r>
              <w:t>80</w:t>
            </w:r>
          </w:p>
        </w:tc>
        <w:tc>
          <w:tcPr>
            <w:tcW w:w="990" w:type="dxa"/>
            <w:vAlign w:val="center"/>
          </w:tcPr>
          <w:p>
            <w:pPr>
              <w:jc w:val="center"/>
            </w:pPr>
            <w:r>
              <w:t>700</w:t>
            </w:r>
          </w:p>
        </w:tc>
        <w:tc>
          <w:tcPr>
            <w:tcW w:w="990" w:type="dxa"/>
            <w:vAlign w:val="center"/>
          </w:tcPr>
          <w:p>
            <w:pPr>
              <w:jc w:val="center"/>
            </w:pPr>
            <w:r>
              <w:t>56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楼板</w:t>
            </w:r>
          </w:p>
        </w:tc>
        <w:tc>
          <w:tcPr>
            <w:tcW w:w="3537" w:type="dxa"/>
            <w:vAlign w:val="center"/>
          </w:tcPr>
          <w:p>
            <w:r>
              <w:t>松、木、云杉（热流方向垂直木纹）</w:t>
            </w:r>
          </w:p>
        </w:tc>
        <w:tc>
          <w:tcPr>
            <w:tcW w:w="990" w:type="dxa"/>
            <w:vAlign w:val="center"/>
          </w:tcPr>
          <w:p>
            <w:pPr>
              <w:jc w:val="center"/>
            </w:pPr>
            <w:r>
              <w:t>180</w:t>
            </w:r>
          </w:p>
        </w:tc>
        <w:tc>
          <w:tcPr>
            <w:tcW w:w="990" w:type="dxa"/>
            <w:vAlign w:val="center"/>
          </w:tcPr>
          <w:p>
            <w:pPr>
              <w:jc w:val="center"/>
            </w:pPr>
            <w:r>
              <w:t>500</w:t>
            </w:r>
          </w:p>
        </w:tc>
        <w:tc>
          <w:tcPr>
            <w:tcW w:w="990" w:type="dxa"/>
            <w:vAlign w:val="center"/>
          </w:tcPr>
          <w:p>
            <w:pPr>
              <w:jc w:val="center"/>
            </w:pPr>
            <w:r>
              <w:t>90</w:t>
            </w:r>
          </w:p>
        </w:tc>
        <w:tc>
          <w:tcPr>
            <w:tcW w:w="1126" w:type="dxa"/>
            <w:vMerge w:val="restart"/>
            <w:vAlign w:val="center"/>
          </w:tcPr>
          <w:p>
            <w:pPr>
              <w:jc w:val="center"/>
            </w:pPr>
            <w:r>
              <w:t>110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新材料10001</w:t>
            </w:r>
          </w:p>
        </w:tc>
        <w:tc>
          <w:tcPr>
            <w:tcW w:w="990" w:type="dxa"/>
            <w:vAlign w:val="center"/>
          </w:tcPr>
          <w:p>
            <w:pPr>
              <w:jc w:val="center"/>
            </w:pPr>
            <w:r>
              <w:t>20</w:t>
            </w:r>
          </w:p>
        </w:tc>
        <w:tc>
          <w:tcPr>
            <w:tcW w:w="990" w:type="dxa"/>
            <w:vAlign w:val="center"/>
          </w:tcPr>
          <w:p>
            <w:pPr>
              <w:jc w:val="center"/>
            </w:pPr>
            <w:r>
              <w:t>1000</w:t>
            </w:r>
          </w:p>
        </w:tc>
        <w:tc>
          <w:tcPr>
            <w:tcW w:w="990" w:type="dxa"/>
            <w:vAlign w:val="center"/>
          </w:tcPr>
          <w:p>
            <w:pPr>
              <w:jc w:val="center"/>
            </w:pPr>
            <w:r>
              <w:t>20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挑空楼板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55723148"/>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p>
    <w:p>
      <w:pPr>
        <w:pStyle w:val="3"/>
      </w:pPr>
      <m:oMathPara>
        <m:oMath>
          <m:r>
            <m:rPr/>
            <w:rPr>
              <w:rFonts w:ascii="Cambria Math" w:hAnsi="Cambria Math"/>
            </w:rPr>
            <m:t>R=</m:t>
          </m:r>
          <w:bookmarkStart w:id="39" w:name="公式A1"/>
          <m:r>
            <m:rPr>
              <m:sty m:val="p"/>
            </m:rPr>
            <m:t>23</m:t>
          </m:r>
          <w:bookmarkEnd w:id="39"/>
          <m:r>
            <m:rPr/>
            <w:rPr>
              <w:rFonts w:ascii="Cambria Math" w:hAnsi="Cambria Math"/>
            </w:rPr>
            <m:t>lgm+</m:t>
          </m:r>
          <w:bookmarkStart w:id="40" w:name="公式B1"/>
          <m:r>
            <m:rPr>
              <m:sty m:val="p"/>
            </m:rPr>
            <m:t>11</m:t>
          </m:r>
          <w:bookmarkEnd w:id="40"/>
          <m:r>
            <m:rPr/>
            <w:rPr>
              <w:rFonts w:ascii="Cambria Math" w:hAnsi="Cambria Math"/>
            </w:rPr>
            <m:t>lgf</m:t>
          </m:r>
          <w:bookmarkStart w:id="41" w:name="公式C1"/>
          <m:r>
            <m:rPr>
              <m:sty m:val="p"/>
            </m:rPr>
            <m:t>−41</m:t>
          </m:r>
          <w:bookmarkEnd w:id="41"/>
          <m:r>
            <m:rPr/>
            <w:rPr>
              <w:rFonts w:ascii="Cambria Math" w:hAnsi="Cambria Math"/>
            </w:rPr>
            <m:t xml:space="preserve">         (m≥200kg/</m:t>
          </m:r>
          <m:r>
            <m:rPr/>
            <w:rPr>
              <w:rFonts w:hint="eastAsia" w:ascii="Cambria Math" w:hAnsi="Cambria Math"/>
            </w:rPr>
            <m:t>㎡）</m:t>
          </m:r>
        </m:oMath>
      </m:oMathPara>
    </w:p>
    <w:p>
      <w:pPr>
        <w:pStyle w:val="3"/>
        <w:rPr>
          <w:color w:val="FF0000"/>
        </w:rPr>
      </w:pPr>
      <m:oMathPara>
        <m:oMath>
          <m:r>
            <m:rPr/>
            <w:rPr>
              <w:rFonts w:ascii="Cambria Math" w:hAnsi="Cambria Math"/>
            </w:rPr>
            <m:t>R=</m:t>
          </m:r>
          <w:bookmarkStart w:id="42" w:name="公式A2"/>
          <m:r>
            <m:rPr>
              <m:sty m:val="p"/>
            </m:rPr>
            <m:t>13</m:t>
          </m:r>
          <w:bookmarkEnd w:id="42"/>
          <m:r>
            <m:rPr/>
            <w:rPr>
              <w:rFonts w:ascii="Cambria Math" w:hAnsi="Cambria Math"/>
            </w:rPr>
            <m:t>lgm+</m:t>
          </m:r>
          <w:bookmarkStart w:id="43" w:name="公式B2"/>
          <m:r>
            <m:rPr>
              <m:sty m:val="p"/>
            </m:rPr>
            <m:t>11</m:t>
          </m:r>
          <w:bookmarkEnd w:id="43"/>
          <m:r>
            <m:rPr/>
            <w:rPr>
              <w:rFonts w:ascii="Cambria Math" w:hAnsi="Cambria Math"/>
            </w:rPr>
            <m:t>lgf</m:t>
          </m:r>
          <w:bookmarkStart w:id="44" w:name="公式C2"/>
          <m:r>
            <m:rPr>
              <m:sty m:val="p"/>
            </m:rPr>
            <m:t>−18</m:t>
          </m:r>
          <w:bookmarkEnd w:id="4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卧室墙</w:t>
            </w:r>
          </w:p>
        </w:tc>
        <w:tc>
          <w:tcPr>
            <w:tcW w:w="1528" w:type="dxa"/>
            <w:shd w:val="clear" w:color="auto" w:fill="E6E6E6"/>
            <w:vAlign w:val="center"/>
          </w:tcPr>
          <w:p>
            <w:r>
              <w:t>构造做法</w:t>
            </w:r>
          </w:p>
        </w:tc>
        <w:tc>
          <w:tcPr>
            <w:tcW w:w="5655" w:type="dxa"/>
            <w:gridSpan w:val="5"/>
            <w:vAlign w:val="center"/>
          </w:tcPr>
          <w:p>
            <w:r>
              <w:t>松、木、云杉（热流方向垂直木纹） 120mm＋新材料10001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29.8</w:t>
            </w:r>
          </w:p>
        </w:tc>
        <w:tc>
          <w:tcPr>
            <w:tcW w:w="1131" w:type="dxa"/>
            <w:vAlign w:val="center"/>
          </w:tcPr>
          <w:p>
            <w:r>
              <w:t>33.1</w:t>
            </w:r>
          </w:p>
        </w:tc>
        <w:tc>
          <w:tcPr>
            <w:tcW w:w="1131" w:type="dxa"/>
            <w:vAlign w:val="center"/>
          </w:tcPr>
          <w:p>
            <w:r>
              <w:t>36.4</w:t>
            </w:r>
          </w:p>
        </w:tc>
        <w:tc>
          <w:tcPr>
            <w:tcW w:w="1131" w:type="dxa"/>
            <w:vAlign w:val="center"/>
          </w:tcPr>
          <w:p>
            <w:r>
              <w:t>39.7</w:t>
            </w:r>
          </w:p>
        </w:tc>
        <w:tc>
          <w:tcPr>
            <w:tcW w:w="1131" w:type="dxa"/>
            <w:vAlign w:val="center"/>
          </w:tcPr>
          <w:p>
            <w:r>
              <w:t>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3.6</w:t>
            </w:r>
          </w:p>
        </w:tc>
        <w:tc>
          <w:tcPr>
            <w:tcW w:w="1131" w:type="dxa"/>
            <w:vAlign w:val="center"/>
          </w:tcPr>
          <w:p>
            <w:r>
              <w:t>3.3</w:t>
            </w:r>
          </w:p>
        </w:tc>
        <w:tc>
          <w:tcPr>
            <w:tcW w:w="1131" w:type="dxa"/>
            <w:vAlign w:val="center"/>
          </w:tcPr>
          <w:p>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卧室外墙</w:t>
            </w:r>
          </w:p>
        </w:tc>
        <w:tc>
          <w:tcPr>
            <w:tcW w:w="1528" w:type="dxa"/>
            <w:shd w:val="clear" w:color="auto" w:fill="E6E6E6"/>
            <w:vAlign w:val="center"/>
          </w:tcPr>
          <w:p>
            <w:r>
              <w:t>构造做法</w:t>
            </w:r>
          </w:p>
        </w:tc>
        <w:tc>
          <w:tcPr>
            <w:tcW w:w="565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46.0</w:t>
            </w:r>
          </w:p>
        </w:tc>
        <w:tc>
          <w:tcPr>
            <w:tcW w:w="1131" w:type="dxa"/>
            <w:vAlign w:val="center"/>
          </w:tcPr>
          <w:p>
            <w:r>
              <w:t>49.4</w:t>
            </w:r>
          </w:p>
        </w:tc>
        <w:tc>
          <w:tcPr>
            <w:tcW w:w="1131" w:type="dxa"/>
            <w:vAlign w:val="center"/>
          </w:tcPr>
          <w:p>
            <w:r>
              <w:t>52.7</w:t>
            </w:r>
          </w:p>
        </w:tc>
        <w:tc>
          <w:tcPr>
            <w:tcW w:w="1131" w:type="dxa"/>
            <w:vAlign w:val="center"/>
          </w:tcPr>
          <w:p>
            <w:r>
              <w:t>56.0</w:t>
            </w:r>
          </w:p>
        </w:tc>
        <w:tc>
          <w:tcPr>
            <w:tcW w:w="1131"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起居室外墙</w:t>
            </w:r>
          </w:p>
        </w:tc>
        <w:tc>
          <w:tcPr>
            <w:tcW w:w="1528" w:type="dxa"/>
            <w:shd w:val="clear" w:color="auto" w:fill="E6E6E6"/>
            <w:vAlign w:val="center"/>
          </w:tcPr>
          <w:p>
            <w:r>
              <w:t>构造做法</w:t>
            </w:r>
          </w:p>
        </w:tc>
        <w:tc>
          <w:tcPr>
            <w:tcW w:w="565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46.0</w:t>
            </w:r>
          </w:p>
        </w:tc>
        <w:tc>
          <w:tcPr>
            <w:tcW w:w="1131" w:type="dxa"/>
            <w:vAlign w:val="center"/>
          </w:tcPr>
          <w:p>
            <w:r>
              <w:t>49.4</w:t>
            </w:r>
          </w:p>
        </w:tc>
        <w:tc>
          <w:tcPr>
            <w:tcW w:w="1131" w:type="dxa"/>
            <w:vAlign w:val="center"/>
          </w:tcPr>
          <w:p>
            <w:r>
              <w:t>52.7</w:t>
            </w:r>
          </w:p>
        </w:tc>
        <w:tc>
          <w:tcPr>
            <w:tcW w:w="1131" w:type="dxa"/>
            <w:vAlign w:val="center"/>
          </w:tcPr>
          <w:p>
            <w:r>
              <w:t>56.0</w:t>
            </w:r>
          </w:p>
        </w:tc>
        <w:tc>
          <w:tcPr>
            <w:tcW w:w="1131"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分户楼板</w:t>
            </w:r>
          </w:p>
        </w:tc>
        <w:tc>
          <w:tcPr>
            <w:tcW w:w="1528" w:type="dxa"/>
            <w:shd w:val="clear" w:color="auto" w:fill="E6E6E6"/>
            <w:vAlign w:val="center"/>
          </w:tcPr>
          <w:p>
            <w:r>
              <w:t>构造做法</w:t>
            </w:r>
          </w:p>
        </w:tc>
        <w:tc>
          <w:tcPr>
            <w:tcW w:w="5655" w:type="dxa"/>
            <w:gridSpan w:val="5"/>
            <w:vAlign w:val="center"/>
          </w:tcPr>
          <w:p>
            <w:r>
              <w:t>松、木、云杉（热流方向垂直木纹） 180mm＋新材料10001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110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72.1</w:t>
            </w:r>
          </w:p>
        </w:tc>
        <w:tc>
          <w:tcPr>
            <w:tcW w:w="1131" w:type="dxa"/>
            <w:vAlign w:val="center"/>
          </w:tcPr>
          <w:p>
            <w:r>
              <w:t>74.4</w:t>
            </w:r>
          </w:p>
        </w:tc>
        <w:tc>
          <w:tcPr>
            <w:tcW w:w="1131" w:type="dxa"/>
            <w:vAlign w:val="center"/>
          </w:tcPr>
          <w:p>
            <w:r>
              <w:t>76.5</w:t>
            </w:r>
          </w:p>
        </w:tc>
        <w:tc>
          <w:tcPr>
            <w:tcW w:w="1131" w:type="dxa"/>
            <w:vAlign w:val="center"/>
          </w:tcPr>
          <w:p>
            <w:r>
              <w:t>71.3</w:t>
            </w:r>
          </w:p>
        </w:tc>
        <w:tc>
          <w:tcPr>
            <w:tcW w:w="1131" w:type="dxa"/>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155723149"/>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住宅建筑中其他外窗</w:t>
            </w:r>
          </w:p>
        </w:tc>
        <w:tc>
          <w:tcPr>
            <w:tcW w:w="1528"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参照构造</w:t>
            </w:r>
          </w:p>
        </w:tc>
        <w:tc>
          <w:tcPr>
            <w:tcW w:w="5655" w:type="dxa"/>
            <w:gridSpan w:val="5"/>
            <w:vAlign w:val="center"/>
          </w:tcPr>
          <w:p>
            <w:r>
              <w:t>三层中空玻璃</w:t>
            </w:r>
            <w:r>
              <w:br w:type="textWrapping"/>
            </w:r>
            <w:r>
              <w:t>6+13A+6+13A+6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分频隔声量</w:t>
            </w:r>
          </w:p>
        </w:tc>
        <w:tc>
          <w:tcPr>
            <w:tcW w:w="1131" w:type="dxa"/>
            <w:vAlign w:val="center"/>
          </w:tcPr>
          <w:p>
            <w:r>
              <w:t>25.0</w:t>
            </w:r>
          </w:p>
        </w:tc>
        <w:tc>
          <w:tcPr>
            <w:tcW w:w="1131" w:type="dxa"/>
            <w:vAlign w:val="center"/>
          </w:tcPr>
          <w:p>
            <w:r>
              <w:t>26.0</w:t>
            </w:r>
          </w:p>
        </w:tc>
        <w:tc>
          <w:tcPr>
            <w:tcW w:w="1131" w:type="dxa"/>
            <w:vAlign w:val="center"/>
          </w:tcPr>
          <w:p>
            <w:r>
              <w:t>36.0</w:t>
            </w:r>
          </w:p>
        </w:tc>
        <w:tc>
          <w:tcPr>
            <w:tcW w:w="1131" w:type="dxa"/>
            <w:vAlign w:val="center"/>
          </w:tcPr>
          <w:p>
            <w:r>
              <w:t>45.0</w:t>
            </w:r>
          </w:p>
        </w:tc>
        <w:tc>
          <w:tcPr>
            <w:tcW w:w="1131" w:type="dxa"/>
            <w:vAlign w:val="center"/>
          </w:tcPr>
          <w:p>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不利偏差</w:t>
            </w:r>
          </w:p>
        </w:tc>
        <w:tc>
          <w:tcPr>
            <w:tcW w:w="1131" w:type="dxa"/>
            <w:vAlign w:val="center"/>
          </w:tcPr>
          <w:p>
            <w:r>
              <w:t>0.0</w:t>
            </w:r>
          </w:p>
        </w:tc>
        <w:tc>
          <w:tcPr>
            <w:tcW w:w="1131" w:type="dxa"/>
            <w:vAlign w:val="center"/>
          </w:tcPr>
          <w:p>
            <w:r>
              <w:t>6.0</w:t>
            </w:r>
          </w:p>
        </w:tc>
        <w:tc>
          <w:tcPr>
            <w:tcW w:w="1131" w:type="dxa"/>
            <w:vAlign w:val="center"/>
          </w:tcPr>
          <w:p>
            <w:r>
              <w:t>3.0</w:t>
            </w:r>
          </w:p>
        </w:tc>
        <w:tc>
          <w:tcPr>
            <w:tcW w:w="1131" w:type="dxa"/>
            <w:vAlign w:val="center"/>
          </w:tcPr>
          <w:p>
            <w:r>
              <w:t>0.0</w:t>
            </w:r>
          </w:p>
        </w:tc>
        <w:tc>
          <w:tcPr>
            <w:tcW w:w="1131"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计权隔声量</w:t>
            </w:r>
          </w:p>
        </w:tc>
        <w:tc>
          <w:tcPr>
            <w:tcW w:w="5655" w:type="dxa"/>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频谱修正量</w:t>
            </w:r>
          </w:p>
        </w:tc>
        <w:tc>
          <w:tcPr>
            <w:tcW w:w="5655" w:type="dxa"/>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隔声性能</w:t>
            </w:r>
          </w:p>
        </w:tc>
        <w:tc>
          <w:tcPr>
            <w:tcW w:w="5655"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55723150"/>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6"/>
        <w:gridCol w:w="1811"/>
        <w:gridCol w:w="537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shd w:val="clear" w:color="auto" w:fill="E6E6E6"/>
            <w:vAlign w:val="center"/>
          </w:tcPr>
          <w:p>
            <w:pPr>
              <w:jc w:val="center"/>
            </w:pPr>
            <w:r>
              <w:t>构件</w:t>
            </w:r>
          </w:p>
        </w:tc>
        <w:tc>
          <w:tcPr>
            <w:tcW w:w="7186" w:type="dxa"/>
            <w:gridSpan w:val="2"/>
            <w:shd w:val="clear" w:color="auto" w:fill="E6E6E6"/>
            <w:vAlign w:val="center"/>
          </w:tcPr>
          <w:p>
            <w:pPr>
              <w:jc w:val="center"/>
            </w:pPr>
            <w: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restart"/>
            <w:shd w:val="clear" w:color="auto" w:fill="E6E6E6"/>
            <w:vAlign w:val="center"/>
          </w:tcPr>
          <w:p>
            <w:r>
              <w:t>卧室的分户楼板</w:t>
            </w:r>
          </w:p>
        </w:tc>
        <w:tc>
          <w:tcPr>
            <w:tcW w:w="1811" w:type="dxa"/>
            <w:shd w:val="clear" w:color="auto" w:fill="E6E6E6"/>
            <w:vAlign w:val="center"/>
          </w:tcPr>
          <w:p>
            <w:r>
              <w:t>构造做法</w:t>
            </w:r>
          </w:p>
        </w:tc>
        <w:tc>
          <w:tcPr>
            <w:tcW w:w="5375" w:type="dxa"/>
            <w:vAlign w:val="center"/>
          </w:tcPr>
          <w:p>
            <w:r>
              <w:t>松、木、云杉（热流方向垂直木纹） 180mm＋新材料10001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参照构造做法</w:t>
            </w:r>
          </w:p>
        </w:tc>
        <w:tc>
          <w:tcPr>
            <w:tcW w:w="5375" w:type="dxa"/>
            <w:vAlign w:val="center"/>
          </w:tcPr>
          <w:p>
            <w:r>
              <w:t>8厚企口强化复合木地板+3厚泡沫塑料衬垫+40厚C20细石混凝土+20厚挤塑聚苯板保温层+6厚复合材料减振隔声板+100厚钢筋混凝土楼板+边界保温带+地热管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参照构造简图</w:t>
            </w:r>
          </w:p>
        </w:tc>
        <w:tc>
          <w:tcPr>
            <w:tcW w:w="5375" w:type="dxa"/>
            <w:vAlign w:val="center"/>
          </w:tcPr>
          <w:p>
            <w:r>
              <w:drawing>
                <wp:inline distT="0" distB="0" distL="0" distR="0">
                  <wp:extent cx="3657600" cy="25431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0"/>
                          <a:stretch>
                            <a:fillRect/>
                          </a:stretch>
                        </pic:blipFill>
                        <pic:spPr>
                          <a:xfrm>
                            <a:off x="0" y="0"/>
                            <a:ext cx="3657984" cy="2543442"/>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数据来源</w:t>
            </w:r>
          </w:p>
        </w:tc>
        <w:tc>
          <w:tcPr>
            <w:tcW w:w="5375" w:type="dxa"/>
            <w:vAlign w:val="center"/>
          </w:tcPr>
          <w:p>
            <w:r>
              <w:t>《民用建筑隔声与吸声构造》15ZJ502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计权规范化撞击声压级</w:t>
            </w:r>
          </w:p>
        </w:tc>
        <w:tc>
          <w:tcPr>
            <w:tcW w:w="5375" w:type="dxa"/>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标准限值</w:t>
            </w:r>
          </w:p>
        </w:tc>
        <w:tc>
          <w:tcPr>
            <w:tcW w:w="5375" w:type="dxa"/>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结论</w:t>
            </w:r>
          </w:p>
        </w:tc>
        <w:tc>
          <w:tcPr>
            <w:tcW w:w="5375" w:type="dxa"/>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restart"/>
            <w:shd w:val="clear" w:color="auto" w:fill="E6E6E6"/>
            <w:vAlign w:val="center"/>
          </w:tcPr>
          <w:p>
            <w:r>
              <w:t>起居室的分户楼板</w:t>
            </w:r>
          </w:p>
        </w:tc>
        <w:tc>
          <w:tcPr>
            <w:tcW w:w="1811" w:type="dxa"/>
            <w:shd w:val="clear" w:color="auto" w:fill="E6E6E6"/>
            <w:vAlign w:val="center"/>
          </w:tcPr>
          <w:p>
            <w:r>
              <w:t>构造做法</w:t>
            </w:r>
          </w:p>
        </w:tc>
        <w:tc>
          <w:tcPr>
            <w:tcW w:w="5375" w:type="dxa"/>
            <w:vAlign w:val="center"/>
          </w:tcPr>
          <w:p>
            <w:r>
              <w:t>松、木、云杉（热流方向垂直木纹） 180mm＋新材料10001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参照构造做法</w:t>
            </w:r>
          </w:p>
        </w:tc>
        <w:tc>
          <w:tcPr>
            <w:tcW w:w="5375" w:type="dxa"/>
            <w:vAlign w:val="center"/>
          </w:tcPr>
          <w:p>
            <w:r>
              <w:t>8厚企口强化复合木地板+3厚泡沫塑料衬垫+40厚C20细石混凝土+20厚挤塑聚苯板保温层+6厚复合材料减振隔声板+100厚钢筋混凝土楼板+边界保温带+地热管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参照构造简图</w:t>
            </w:r>
          </w:p>
        </w:tc>
        <w:tc>
          <w:tcPr>
            <w:tcW w:w="5375" w:type="dxa"/>
            <w:vAlign w:val="center"/>
          </w:tcPr>
          <w:p>
            <w:r>
              <w:drawing>
                <wp:inline distT="0" distB="0" distL="0" distR="0">
                  <wp:extent cx="3657600" cy="25431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0"/>
                          <a:stretch>
                            <a:fillRect/>
                          </a:stretch>
                        </pic:blipFill>
                        <pic:spPr>
                          <a:xfrm>
                            <a:off x="0" y="0"/>
                            <a:ext cx="3657984" cy="2543442"/>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数据来源</w:t>
            </w:r>
          </w:p>
        </w:tc>
        <w:tc>
          <w:tcPr>
            <w:tcW w:w="5375" w:type="dxa"/>
            <w:vAlign w:val="center"/>
          </w:tcPr>
          <w:p>
            <w:r>
              <w:t>《民用建筑隔声与吸声构造》15ZJ502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计权规范化撞击声压级</w:t>
            </w:r>
          </w:p>
        </w:tc>
        <w:tc>
          <w:tcPr>
            <w:tcW w:w="5375" w:type="dxa"/>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标准限值</w:t>
            </w:r>
          </w:p>
        </w:tc>
        <w:tc>
          <w:tcPr>
            <w:tcW w:w="5375" w:type="dxa"/>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结论</w:t>
            </w:r>
          </w:p>
        </w:tc>
        <w:tc>
          <w:tcPr>
            <w:tcW w:w="5375" w:type="dxa"/>
            <w:vAlign w:val="center"/>
          </w:tcPr>
          <w:p>
            <w:r>
              <w:t>满足高要求</w:t>
            </w:r>
          </w:p>
        </w:tc>
      </w:tr>
    </w:tbl>
    <w:p>
      <w:pPr>
        <w:rPr>
          <w:lang w:val="en-US"/>
        </w:rPr>
      </w:pPr>
      <w:bookmarkStart w:id="49" w:name="撞击声隔声"/>
      <w:bookmarkEnd w:id="49"/>
    </w:p>
    <w:bookmarkEnd w:id="24"/>
    <w:p>
      <w:pPr>
        <w:pStyle w:val="2"/>
        <w:ind w:left="669" w:hanging="669"/>
        <w:rPr>
          <w:kern w:val="2"/>
        </w:rPr>
      </w:pPr>
      <w:bookmarkStart w:id="50" w:name="_Toc155723151"/>
      <w:r>
        <w:rPr>
          <w:rFonts w:hint="eastAsia"/>
          <w:kern w:val="2"/>
        </w:rPr>
        <w:t>星级技术要求</w:t>
      </w:r>
      <w:bookmarkEnd w:id="50"/>
    </w:p>
    <w:p>
      <w:pPr>
        <w:pStyle w:val="4"/>
      </w:pPr>
      <w:bookmarkStart w:id="51" w:name="_Toc155723152"/>
      <w:r>
        <w:rPr>
          <w:rFonts w:hint="eastAsia"/>
        </w:rPr>
        <w:t>外墙-室外与卧室之间</w:t>
      </w:r>
      <w:bookmarkEnd w:id="51"/>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1"/>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p>
      <w:pPr>
        <w:pStyle w:val="3"/>
        <w:jc w:val="center"/>
        <w:rPr>
          <w:lang w:val="en-US"/>
        </w:rPr>
      </w:pPr>
      <w:bookmarkStart w:id="52" w:name="组合墙星级评价表"/>
      <w:bookmarkEnd w:id="52"/>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pPr>
        <w:pStyle w:val="4"/>
      </w:pPr>
      <w:bookmarkStart w:id="53" w:name="_Toc155723153"/>
      <w:r>
        <w:rPr>
          <w:rFonts w:hint="eastAsia"/>
        </w:rPr>
        <w:t>分户墙</w:t>
      </w:r>
      <w:r>
        <w:t>-</w:t>
      </w:r>
      <w:r>
        <w:rPr>
          <w:rFonts w:hint="eastAsia"/>
        </w:rPr>
        <w:t>两侧卧室之间</w:t>
      </w:r>
      <w:bookmarkEnd w:id="53"/>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p>
      <w:pPr>
        <w:pStyle w:val="3"/>
        <w:ind w:firstLine="420"/>
        <w:jc w:val="center"/>
        <w:rPr>
          <w:lang w:val="en-US"/>
        </w:rPr>
      </w:pPr>
      <w:bookmarkStart w:id="54" w:name="分户墙星级评价表"/>
      <w:bookmarkEnd w:id="54"/>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注：此处若无表格，代表本项目中不存在两户卧室相邻的情况，无需对此项进行评价。</w:t>
      </w:r>
    </w:p>
    <w:p>
      <w:pPr>
        <w:pStyle w:val="2"/>
        <w:ind w:left="669" w:hanging="669"/>
        <w:rPr>
          <w:kern w:val="2"/>
        </w:rPr>
      </w:pPr>
      <w:bookmarkStart w:id="55" w:name="_Toc155723154"/>
      <w:r>
        <w:rPr>
          <w:rFonts w:hint="eastAsia"/>
          <w:kern w:val="2"/>
        </w:rPr>
        <w:t>结论</w:t>
      </w:r>
      <w:bookmarkEnd w:id="55"/>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单值评价量+频谱修正量</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卧室墙</w:t>
            </w:r>
          </w:p>
        </w:tc>
        <w:tc>
          <w:tcPr>
            <w:tcW w:w="2377" w:type="dxa"/>
            <w:vAlign w:val="center"/>
          </w:tcPr>
          <w:p>
            <w:r>
              <w:rPr>
                <w:b/>
              </w:rPr>
              <w:t>39</w:t>
            </w:r>
          </w:p>
        </w:tc>
        <w:tc>
          <w:tcPr>
            <w:tcW w:w="2037" w:type="dxa"/>
            <w:vAlign w:val="center"/>
          </w:tcPr>
          <w:p>
            <w:r>
              <w:t>低限:≥35</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卧室外墙</w:t>
            </w:r>
          </w:p>
        </w:tc>
        <w:tc>
          <w:tcPr>
            <w:tcW w:w="2377" w:type="dxa"/>
            <w:vAlign w:val="center"/>
          </w:tcPr>
          <w:p>
            <w:r>
              <w:rPr>
                <w:b/>
              </w:rPr>
              <w:t>53</w:t>
            </w:r>
          </w:p>
        </w:tc>
        <w:tc>
          <w:tcPr>
            <w:tcW w:w="2037" w:type="dxa"/>
            <w:vAlign w:val="center"/>
          </w:tcPr>
          <w:p>
            <w:r>
              <w:t>低限:≥45,高要求:≥50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起居室外墙</w:t>
            </w:r>
          </w:p>
        </w:tc>
        <w:tc>
          <w:tcPr>
            <w:tcW w:w="2377" w:type="dxa"/>
            <w:vAlign w:val="center"/>
          </w:tcPr>
          <w:p>
            <w:r>
              <w:rPr>
                <w:b/>
              </w:rPr>
              <w:t>53</w:t>
            </w:r>
          </w:p>
        </w:tc>
        <w:tc>
          <w:tcPr>
            <w:tcW w:w="2037" w:type="dxa"/>
            <w:vAlign w:val="center"/>
          </w:tcPr>
          <w:p>
            <w:r>
              <w:t>低限:≥45,高要求:≥50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分户楼板</w:t>
            </w:r>
          </w:p>
        </w:tc>
        <w:tc>
          <w:tcPr>
            <w:tcW w:w="2377" w:type="dxa"/>
            <w:vAlign w:val="center"/>
          </w:tcPr>
          <w:p>
            <w:r>
              <w:rPr>
                <w:b/>
              </w:rPr>
              <w:t>66</w:t>
            </w:r>
          </w:p>
        </w:tc>
        <w:tc>
          <w:tcPr>
            <w:tcW w:w="2037" w:type="dxa"/>
            <w:vAlign w:val="center"/>
          </w:tcPr>
          <w:p>
            <w:r>
              <w:t>低限:&gt;45,高要求:&gt;50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住宅建筑中其他外窗</w:t>
            </w:r>
          </w:p>
        </w:tc>
        <w:tc>
          <w:tcPr>
            <w:tcW w:w="2377" w:type="dxa"/>
            <w:vAlign w:val="center"/>
          </w:tcPr>
          <w:p>
            <w:r>
              <w:rPr>
                <w:b/>
              </w:rPr>
              <w:t>33</w:t>
            </w:r>
          </w:p>
        </w:tc>
        <w:tc>
          <w:tcPr>
            <w:tcW w:w="2037" w:type="dxa"/>
            <w:vAlign w:val="center"/>
          </w:tcPr>
          <w:p>
            <w:r>
              <w:t>低限:≥25,高要求:≥30</w:t>
            </w:r>
          </w:p>
        </w:tc>
        <w:tc>
          <w:tcPr>
            <w:tcW w:w="1471" w:type="dxa"/>
            <w:vAlign w:val="center"/>
          </w:tcPr>
          <w:p>
            <w:r>
              <w:rPr>
                <w:b/>
              </w:rPr>
              <w:t>满足高要求</w:t>
            </w:r>
          </w:p>
        </w:tc>
      </w:tr>
    </w:tbl>
    <w:p>
      <w:bookmarkStart w:id="56" w:name="构件隔声性能统计"/>
      <w:bookmarkEnd w:id="56"/>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计权规范化撞击声压级</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卧室的分户楼板</w:t>
            </w:r>
          </w:p>
        </w:tc>
        <w:tc>
          <w:tcPr>
            <w:tcW w:w="2377" w:type="dxa"/>
            <w:vAlign w:val="center"/>
          </w:tcPr>
          <w:p>
            <w:r>
              <w:rPr>
                <w:b/>
              </w:rPr>
              <w:t>51</w:t>
            </w:r>
          </w:p>
        </w:tc>
        <w:tc>
          <w:tcPr>
            <w:tcW w:w="2037" w:type="dxa"/>
            <w:vAlign w:val="center"/>
          </w:tcPr>
          <w:p>
            <w:r>
              <w:t>低限:&lt;75,高要求:&lt;65</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起居室的分户楼板</w:t>
            </w:r>
          </w:p>
        </w:tc>
        <w:tc>
          <w:tcPr>
            <w:tcW w:w="2377" w:type="dxa"/>
            <w:vAlign w:val="center"/>
          </w:tcPr>
          <w:p>
            <w:r>
              <w:rPr>
                <w:b/>
              </w:rPr>
              <w:t>51</w:t>
            </w:r>
          </w:p>
        </w:tc>
        <w:tc>
          <w:tcPr>
            <w:tcW w:w="2037" w:type="dxa"/>
            <w:vAlign w:val="center"/>
          </w:tcPr>
          <w:p>
            <w:r>
              <w:t>低限:&lt;75,高要求:&lt;65</w:t>
            </w:r>
          </w:p>
        </w:tc>
        <w:tc>
          <w:tcPr>
            <w:tcW w:w="1471" w:type="dxa"/>
            <w:vAlign w:val="center"/>
          </w:tcPr>
          <w:p>
            <w:r>
              <w:rPr>
                <w:b/>
              </w:rPr>
              <w:t>满足高要求</w:t>
            </w:r>
          </w:p>
        </w:tc>
      </w:tr>
    </w:tbl>
    <w:p>
      <w:bookmarkStart w:id="57" w:name="撞击声隔声性能统计"/>
      <w:bookmarkEnd w:id="57"/>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r>
              <w:rPr>
                <w:rFonts w:hint="eastAsia"/>
              </w:rPr>
              <w:t>室外与卧室之间</w:t>
            </w:r>
          </w:p>
        </w:tc>
        <w:tc>
          <w:tcPr>
            <w:tcW w:w="2547" w:type="dxa"/>
            <w:vAlign w:val="center"/>
          </w:tcPr>
          <w:p>
            <w:pPr>
              <w:rPr>
                <w:b/>
              </w:rPr>
            </w:pPr>
            <w:bookmarkStart w:id="58" w:name="组合墙星级评价隔声量"/>
            <w:r>
              <w:rPr>
                <w:b/>
              </w:rPr>
              <w:t>-</w:t>
            </w:r>
            <w:bookmarkEnd w:id="58"/>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jc w:val="center"/>
              <w:rPr>
                <w:b/>
                <w:highlight w:val="yellow"/>
                <w:lang w:val="en-US"/>
              </w:rPr>
            </w:pPr>
            <w:bookmarkStart w:id="59" w:name="组合墙星级评价结论"/>
            <w:r>
              <w:rPr>
                <w:b/>
              </w:rPr>
              <w:t>-</w:t>
            </w:r>
            <w:bookmarkEnd w:id="5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r>
              <w:rPr>
                <w:rFonts w:hint="eastAsia"/>
              </w:rPr>
              <w:t>分户墙两侧卧室之间</w:t>
            </w:r>
          </w:p>
        </w:tc>
        <w:tc>
          <w:tcPr>
            <w:tcW w:w="2547" w:type="dxa"/>
            <w:vAlign w:val="center"/>
          </w:tcPr>
          <w:p>
            <w:pPr>
              <w:rPr>
                <w:b/>
              </w:rPr>
            </w:pPr>
            <w:bookmarkStart w:id="60" w:name="分户墙星级评价隔声量"/>
            <w:r>
              <w:rPr>
                <w:b/>
              </w:rPr>
              <w:t>-</w:t>
            </w:r>
            <w:bookmarkEnd w:id="60"/>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jc w:val="center"/>
              <w:rPr>
                <w:b/>
                <w:highlight w:val="yellow"/>
                <w:lang w:val="en-US"/>
              </w:rPr>
            </w:pPr>
            <w:bookmarkStart w:id="61" w:name="分户墙星级评价结论"/>
            <w:r>
              <w:rPr>
                <w:b/>
              </w:rPr>
              <w:t>-</w:t>
            </w:r>
            <w:bookmarkEnd w:id="6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r>
              <w:t>卧室的分户楼板</w:t>
            </w:r>
          </w:p>
        </w:tc>
        <w:tc>
          <w:tcPr>
            <w:tcW w:w="2547" w:type="dxa"/>
            <w:vAlign w:val="center"/>
          </w:tcPr>
          <w:p>
            <w:pPr>
              <w:rPr>
                <w:b/>
              </w:rPr>
            </w:pPr>
            <w:bookmarkStart w:id="62" w:name="分户楼板星级评价撞击声压级"/>
            <w:r>
              <w:rPr>
                <w:b/>
              </w:rPr>
              <w:t>-</w:t>
            </w:r>
            <w:bookmarkEnd w:id="62"/>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jc w:val="center"/>
              <w:rPr>
                <w:b/>
                <w:highlight w:val="yellow"/>
                <w:lang w:val="en-US"/>
              </w:rPr>
            </w:pPr>
            <w:bookmarkStart w:id="63" w:name="分户楼板星级评价结论"/>
            <w:r>
              <w:rPr>
                <w:b/>
              </w:rPr>
              <w:t>-</w:t>
            </w:r>
            <w:bookmarkEnd w:id="63"/>
          </w:p>
        </w:tc>
      </w:tr>
    </w:tbl>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pStyle w:val="3"/>
        <w:rPr>
          <w:rFonts w:ascii="宋体" w:hAnsi="宋体"/>
        </w:rPr>
      </w:pP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contextualSpacing/>
              <w:jc w:val="center"/>
              <w:rPr>
                <w:bCs/>
              </w:rPr>
            </w:pPr>
            <w:r>
              <w:rPr>
                <w:bCs/>
              </w:rPr>
              <w:t>检查项</w:t>
            </w:r>
          </w:p>
        </w:tc>
        <w:tc>
          <w:tcPr>
            <w:tcW w:w="5812" w:type="dxa"/>
            <w:shd w:val="clear" w:color="auto" w:fill="E6E6E6"/>
          </w:tcPr>
          <w:p>
            <w:pPr>
              <w:contextualSpacing/>
              <w:jc w:val="center"/>
              <w:rPr>
                <w:bCs/>
              </w:rPr>
            </w:pPr>
            <w:r>
              <w:rPr>
                <w:rFonts w:hint="eastAsia"/>
                <w:bCs/>
              </w:rPr>
              <w:t>评价</w:t>
            </w:r>
            <w:r>
              <w:rPr>
                <w:bCs/>
              </w:rPr>
              <w:t>依据</w:t>
            </w:r>
          </w:p>
        </w:tc>
        <w:tc>
          <w:tcPr>
            <w:tcW w:w="1523" w:type="dxa"/>
            <w:shd w:val="clear" w:color="auto" w:fill="E6E6E6"/>
            <w:vAlign w:val="center"/>
          </w:tcPr>
          <w:p>
            <w:pPr>
              <w:contextualSpacing/>
              <w:jc w:val="center"/>
              <w:rPr>
                <w:bCs/>
              </w:rPr>
            </w:pPr>
            <w:r>
              <w:rPr>
                <w:bCs/>
              </w:rPr>
              <w:t>结论</w:t>
            </w:r>
          </w:p>
        </w:tc>
        <w:tc>
          <w:tcPr>
            <w:tcW w:w="737" w:type="dxa"/>
            <w:shd w:val="clear" w:color="auto" w:fill="E6E6E6"/>
            <w:vAlign w:val="center"/>
          </w:tcPr>
          <w:p>
            <w:pPr>
              <w:contextualSpacing/>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64" w:name="空气声控制项结论"/>
            <w:r>
              <w:rPr>
                <w:rFonts w:hint="eastAsia"/>
                <w:b/>
                <w:lang w:val="en-US"/>
              </w:rPr>
              <w:t>满足</w:t>
            </w:r>
            <w:bookmarkEnd w:id="64"/>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523" w:type="dxa"/>
            <w:vAlign w:val="center"/>
          </w:tcPr>
          <w:p>
            <w:pPr>
              <w:jc w:val="center"/>
              <w:rPr>
                <w:b/>
                <w:lang w:val="en-US"/>
              </w:rPr>
            </w:pPr>
            <w:bookmarkStart w:id="65" w:name="空气声评分项结论"/>
            <w:r>
              <w:rPr>
                <w:rFonts w:hint="eastAsia"/>
                <w:b/>
                <w:lang w:val="en-US"/>
              </w:rPr>
              <w:t>满足高要求</w:t>
            </w:r>
            <w:bookmarkEnd w:id="65"/>
          </w:p>
        </w:tc>
        <w:tc>
          <w:tcPr>
            <w:tcW w:w="737" w:type="dxa"/>
            <w:vAlign w:val="center"/>
          </w:tcPr>
          <w:p>
            <w:pPr>
              <w:jc w:val="center"/>
              <w:rPr>
                <w:b/>
                <w:lang w:val="en-US"/>
              </w:rPr>
            </w:pPr>
            <w:bookmarkStart w:id="66" w:name="空气声得分"/>
            <w:r>
              <w:rPr>
                <w:rFonts w:hint="eastAsia"/>
                <w:b/>
                <w:lang w:val="en-US"/>
              </w:rPr>
              <w:t>5</w:t>
            </w:r>
            <w:bookmarkEnd w:id="66"/>
            <w:r>
              <w:rPr>
                <w:rFonts w:hint="eastAsia"/>
                <w:b/>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67" w:name="撞击声控制项结论"/>
            <w:r>
              <w:rPr>
                <w:rFonts w:hint="eastAsia"/>
                <w:b/>
                <w:lang w:val="en-US"/>
              </w:rPr>
              <w:t>满足</w:t>
            </w:r>
            <w:bookmarkEnd w:id="67"/>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523" w:type="dxa"/>
            <w:vAlign w:val="center"/>
          </w:tcPr>
          <w:p>
            <w:pPr>
              <w:jc w:val="center"/>
              <w:rPr>
                <w:b/>
                <w:lang w:val="en-US"/>
              </w:rPr>
            </w:pPr>
            <w:bookmarkStart w:id="68" w:name="撞击声评分项结论"/>
            <w:r>
              <w:rPr>
                <w:rFonts w:hint="eastAsia"/>
                <w:b/>
                <w:lang w:val="en-US"/>
              </w:rPr>
              <w:t>满足高要求</w:t>
            </w:r>
            <w:bookmarkEnd w:id="68"/>
          </w:p>
        </w:tc>
        <w:tc>
          <w:tcPr>
            <w:tcW w:w="737" w:type="dxa"/>
            <w:vAlign w:val="center"/>
          </w:tcPr>
          <w:p>
            <w:pPr>
              <w:jc w:val="center"/>
              <w:rPr>
                <w:b/>
                <w:lang w:val="en-US"/>
              </w:rPr>
            </w:pPr>
            <w:bookmarkStart w:id="69" w:name="撞击声得分"/>
            <w:r>
              <w:rPr>
                <w:rFonts w:hint="eastAsia"/>
                <w:b/>
                <w:lang w:val="en-US"/>
              </w:rPr>
              <w:t>5</w:t>
            </w:r>
            <w:bookmarkEnd w:id="69"/>
            <w:r>
              <w:rPr>
                <w:rFonts w:hint="eastAsia"/>
                <w:b/>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室外与卧室之间、分户墙（楼板）两侧卧室之间的空气声隔声性能以及卧室楼板的撞击声隔声性能达到低限标准限值和高要求标准限值的平均值，</w:t>
            </w:r>
            <w:r>
              <w:rPr>
                <w:rFonts w:hint="eastAsia"/>
                <w:sz w:val="18"/>
                <w:szCs w:val="18"/>
              </w:rPr>
              <w:t>满足二星级要求；</w:t>
            </w:r>
            <w:r>
              <w:rPr>
                <w:sz w:val="18"/>
                <w:szCs w:val="18"/>
              </w:rPr>
              <w:t>达到高要求标准限值，</w:t>
            </w:r>
            <w:r>
              <w:rPr>
                <w:rFonts w:hint="eastAsia"/>
                <w:sz w:val="18"/>
                <w:szCs w:val="18"/>
              </w:rPr>
              <w:t>满足三星级要求。</w:t>
            </w:r>
          </w:p>
        </w:tc>
        <w:tc>
          <w:tcPr>
            <w:tcW w:w="1523" w:type="dxa"/>
            <w:vAlign w:val="center"/>
          </w:tcPr>
          <w:p>
            <w:pPr>
              <w:jc w:val="center"/>
              <w:rPr>
                <w:b/>
                <w:lang w:val="en-US"/>
              </w:rPr>
            </w:pPr>
            <w:bookmarkStart w:id="70" w:name="星级评价总结论"/>
            <w:r>
              <w:rPr>
                <w:rFonts w:hint="eastAsia"/>
                <w:b/>
                <w:lang w:val="en-US"/>
              </w:rPr>
              <w:t>-</w:t>
            </w:r>
            <w:r>
              <w:rPr>
                <w:b/>
                <w:lang w:val="en-US"/>
              </w:rPr>
              <w:t>-</w:t>
            </w:r>
            <w:bookmarkEnd w:id="70"/>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5OTVhYzIwYTU2Y2E5YjAwMjZkNWFhMGUxYWRiM2EifQ=="/>
  </w:docVars>
  <w:rsids>
    <w:rsidRoot w:val="00A3287F"/>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483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287F"/>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BF5F55"/>
    <w:rsid w:val="00C0242F"/>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 w:val="28513B03"/>
    <w:rsid w:val="49B2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autoRedefine/>
    <w:semiHidden/>
    <w:unhideWhenUsed/>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6"/>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autoRedefine/>
    <w:semiHidden/>
    <w:unhideWhenUsed/>
    <w:qFormat/>
    <w:uiPriority w:val="0"/>
  </w:style>
  <w:style w:type="paragraph" w:styleId="16">
    <w:name w:val="footer"/>
    <w:basedOn w:val="1"/>
    <w:autoRedefine/>
    <w:qFormat/>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autoRedefine/>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autoRedefine/>
    <w:qFormat/>
    <w:uiPriority w:val="99"/>
    <w:rPr>
      <w:color w:val="0000FF"/>
      <w:u w:val="single"/>
    </w:rPr>
  </w:style>
  <w:style w:type="character" w:customStyle="1" w:styleId="26">
    <w:name w:val="正文文本缩进 字符"/>
    <w:link w:val="13"/>
    <w:autoRedefine/>
    <w:qFormat/>
    <w:uiPriority w:val="0"/>
    <w:rPr>
      <w:rFonts w:ascii="微软雅黑" w:hAnsi="微软雅黑" w:eastAsia="微软雅黑"/>
      <w:kern w:val="2"/>
      <w:sz w:val="24"/>
      <w:szCs w:val="24"/>
    </w:rPr>
  </w:style>
  <w:style w:type="character" w:customStyle="1" w:styleId="27">
    <w:name w:val="正文文本缩进 Char1"/>
    <w:autoRedefine/>
    <w:qFormat/>
    <w:uiPriority w:val="0"/>
    <w:rPr>
      <w:sz w:val="18"/>
      <w:lang w:val="en-GB"/>
    </w:rPr>
  </w:style>
  <w:style w:type="paragraph" w:styleId="28">
    <w:name w:val="List Paragraph"/>
    <w:basedOn w:val="1"/>
    <w:autoRedefine/>
    <w:qFormat/>
    <w:uiPriority w:val="34"/>
    <w:pPr>
      <w:ind w:firstLine="420" w:firstLineChars="200"/>
    </w:pPr>
  </w:style>
  <w:style w:type="character" w:customStyle="1" w:styleId="29">
    <w:name w:val="正文文本缩进 Char"/>
    <w:autoRedefine/>
    <w:qFormat/>
    <w:uiPriority w:val="0"/>
    <w:rPr>
      <w:rFonts w:ascii="微软雅黑" w:hAnsi="微软雅黑" w:eastAsia="微软雅黑"/>
      <w:kern w:val="2"/>
      <w:sz w:val="24"/>
      <w:szCs w:val="24"/>
    </w:rPr>
  </w:style>
  <w:style w:type="character" w:customStyle="1" w:styleId="30">
    <w:name w:val="标题 2 字符"/>
    <w:link w:val="4"/>
    <w:autoRedefine/>
    <w:qFormat/>
    <w:uiPriority w:val="0"/>
    <w:rPr>
      <w:rFonts w:ascii="微软雅黑" w:hAnsi="微软雅黑" w:eastAsia="微软雅黑" w:cs="微软雅黑"/>
      <w:b/>
      <w:bCs/>
      <w:iCs/>
      <w:color w:val="000000"/>
      <w:sz w:val="24"/>
      <w:szCs w:val="24"/>
    </w:rPr>
  </w:style>
  <w:style w:type="character" w:customStyle="1" w:styleId="31">
    <w:name w:val="标题 1 字符"/>
    <w:link w:val="2"/>
    <w:autoRedefine/>
    <w:qFormat/>
    <w:uiPriority w:val="0"/>
    <w:rPr>
      <w:rFonts w:ascii="微软雅黑" w:hAnsi="微软雅黑" w:eastAsia="微软雅黑" w:cs="微软雅黑"/>
      <w:b/>
      <w:bCs/>
      <w:kern w:val="32"/>
      <w:sz w:val="28"/>
      <w:szCs w:val="28"/>
    </w:rPr>
  </w:style>
  <w:style w:type="character" w:customStyle="1" w:styleId="32">
    <w:name w:val="副标题 字符"/>
    <w:basedOn w:val="23"/>
    <w:link w:val="19"/>
    <w:autoRedefine/>
    <w:qFormat/>
    <w:uiPriority w:val="11"/>
    <w:rPr>
      <w:rFonts w:asciiTheme="majorHAnsi" w:hAnsiTheme="majorHAnsi" w:eastAsiaTheme="majorEastAsia" w:cstheme="majorBidi"/>
      <w:i/>
      <w:iCs/>
      <w:spacing w:val="13"/>
      <w:sz w:val="24"/>
      <w:szCs w:val="24"/>
      <w:lang w:val="en-GB"/>
    </w:rPr>
  </w:style>
  <w:style w:type="paragraph" w:customStyle="1" w:styleId="33">
    <w:name w:val="Default"/>
    <w:autoRedefine/>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autoRedefine/>
    <w:qFormat/>
    <w:uiPriority w:val="0"/>
    <w:rPr>
      <w:sz w:val="24"/>
      <w:szCs w:val="24"/>
      <w:lang w:val="en-GB"/>
    </w:rPr>
  </w:style>
  <w:style w:type="character" w:customStyle="1" w:styleId="36">
    <w:name w:val="批注框文本 字符"/>
    <w:basedOn w:val="23"/>
    <w:link w:val="15"/>
    <w:autoRedefine/>
    <w:semiHidden/>
    <w:qFormat/>
    <w:uiPriority w:val="0"/>
    <w:rPr>
      <w:sz w:val="18"/>
      <w:szCs w:val="18"/>
      <w:lang w:val="en-GB"/>
    </w:rPr>
  </w:style>
  <w:style w:type="character" w:customStyle="1" w:styleId="37">
    <w:name w:val="条文 Char"/>
    <w:link w:val="38"/>
    <w:autoRedefine/>
    <w:qFormat/>
    <w:uiPriority w:val="99"/>
    <w:rPr>
      <w:sz w:val="24"/>
    </w:rPr>
  </w:style>
  <w:style w:type="paragraph" w:customStyle="1" w:styleId="38">
    <w:name w:val="条文"/>
    <w:basedOn w:val="1"/>
    <w:link w:val="37"/>
    <w:autoRedefine/>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autoRedefine/>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autoRedefine/>
    <w:qFormat/>
    <w:locked/>
    <w:uiPriority w:val="0"/>
    <w:rPr>
      <w:rFonts w:cs="宋体"/>
      <w:kern w:val="2"/>
      <w:sz w:val="21"/>
      <w:szCs w:val="18"/>
    </w:rPr>
  </w:style>
  <w:style w:type="character" w:styleId="41">
    <w:name w:val="Placeholder Text"/>
    <w:basedOn w:val="23"/>
    <w:autoRedefine/>
    <w:semiHidden/>
    <w:qFormat/>
    <w:uiPriority w:val="99"/>
    <w:rPr>
      <w:color w:val="808080"/>
    </w:rPr>
  </w:style>
  <w:style w:type="paragraph" w:customStyle="1" w:styleId="42">
    <w:name w:val="毕业论文 正文"/>
    <w:basedOn w:val="1"/>
    <w:autoRedefine/>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numbering" Target="numbering.xml"/><Relationship Id="rId41" Type="http://schemas.openxmlformats.org/officeDocument/2006/relationships/image" Target="media/image23.png"/><Relationship Id="rId40" Type="http://schemas.openxmlformats.org/officeDocument/2006/relationships/image" Target="media/image22.jpeg"/><Relationship Id="rId4" Type="http://schemas.openxmlformats.org/officeDocument/2006/relationships/footer" Target="footer1.xml"/><Relationship Id="rId39" Type="http://schemas.openxmlformats.org/officeDocument/2006/relationships/image" Target="media/image21.png"/><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wmf"/><Relationship Id="rId33" Type="http://schemas.openxmlformats.org/officeDocument/2006/relationships/oleObject" Target="embeddings/oleObject11.bin"/><Relationship Id="rId32" Type="http://schemas.openxmlformats.org/officeDocument/2006/relationships/image" Target="media/image17.wmf"/><Relationship Id="rId31" Type="http://schemas.openxmlformats.org/officeDocument/2006/relationships/oleObject" Target="embeddings/oleObject10.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image" Target="media/image5.png"/><Relationship Id="rId15" Type="http://schemas.openxmlformats.org/officeDocument/2006/relationships/oleObject" Target="embeddings/oleObject6.bin"/><Relationship Id="rId14" Type="http://schemas.openxmlformats.org/officeDocument/2006/relationships/image" Target="media/image4.wmf"/><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46AF-BEC3-4313-AA75-F07E2C66C6BE}">
  <ds:schemaRefs/>
</ds:datastoreItem>
</file>

<file path=docProps/app.xml><?xml version="1.0" encoding="utf-8"?>
<Properties xmlns="http://schemas.openxmlformats.org/officeDocument/2006/extended-properties" xmlns:vt="http://schemas.openxmlformats.org/officeDocument/2006/docPropsVTypes">
  <Template>tmp21.dotx</Template>
  <Company>ths</Company>
  <Pages>14</Pages>
  <Words>1531</Words>
  <Characters>8732</Characters>
  <Lines>72</Lines>
  <Paragraphs>20</Paragraphs>
  <TotalTime>0</TotalTime>
  <ScaleCrop>false</ScaleCrop>
  <LinksUpToDate>false</LinksUpToDate>
  <CharactersWithSpaces>10243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2024-01-09T12:05:00Z</dcterms:created>
  <dc:creator>PC</dc:creator>
  <cp:lastModifiedBy>神马良</cp:lastModifiedBy>
  <cp:lastPrinted>1900-12-31T16:00:00Z</cp:lastPrinted>
  <dcterms:modified xsi:type="dcterms:W3CDTF">2024-01-10T06:41:30Z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5FEF9DCD8A7C4E15A782CF012ED48616_12</vt:lpwstr>
  </property>
</Properties>
</file>