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天津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2023年1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bookmarkStart w:id="39" w:name="_GoBack"/>
            <w:bookmarkEnd w:id="39"/>
            <w:r>
              <w:rPr>
                <w:rFonts w:ascii="Times New Roman" w:hAnsi="Times New Roman" w:cs="Times New Roman"/>
                <w:szCs w:val="21"/>
              </w:rPr>
              <w:t>月22日</w:t>
            </w:r>
            <w:bookmarkEnd w:id="5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20220808（SP1）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szCs w:val="18"/>
              </w:rPr>
            </w:pPr>
            <w:bookmarkStart w:id="9" w:name="加密锁号"/>
            <w:r>
              <w:t>T15268567223</w:t>
            </w:r>
            <w:bookmarkEnd w:id="9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tabs>
          <w:tab w:val="left" w:pos="1052"/>
        </w:tabs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rPr>
          <w:rFonts w:ascii="Times New Roman" w:hAnsi="Times New Roman" w:cs="Times New Roman"/>
        </w:rPr>
      </w:pPr>
    </w:p>
    <w:p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fldChar w:fldCharType="begin"/>
      </w:r>
      <w:r>
        <w:instrText xml:space="preserve"> HYPERLINK \l "_Toc148883468" </w:instrText>
      </w:r>
      <w:r>
        <w:fldChar w:fldCharType="separate"/>
      </w:r>
      <w:r>
        <w:rPr>
          <w:rStyle w:val="22"/>
          <w:rFonts w:ascii="黑体" w:hAnsi="黑体"/>
          <w:kern w:val="32"/>
        </w:rPr>
        <w:t>1.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ascii="黑体" w:hAnsi="黑体"/>
          <w:kern w:val="32"/>
        </w:rPr>
        <w:t>项目概况</w:t>
      </w:r>
      <w:r>
        <w:tab/>
      </w:r>
      <w:r>
        <w:fldChar w:fldCharType="begin"/>
      </w:r>
      <w:r>
        <w:instrText xml:space="preserve"> PAGEREF _Toc148883468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"_Toc148883469" </w:instrText>
      </w:r>
      <w:r>
        <w:fldChar w:fldCharType="separate"/>
      </w:r>
      <w:r>
        <w:rPr>
          <w:rStyle w:val="22"/>
        </w:rPr>
        <w:t>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建筑基本信息</w:t>
      </w:r>
      <w:r>
        <w:tab/>
      </w:r>
      <w:r>
        <w:fldChar w:fldCharType="begin"/>
      </w:r>
      <w:r>
        <w:instrText xml:space="preserve"> PAGEREF _Toc148883469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"_Toc148883470" </w:instrText>
      </w:r>
      <w:r>
        <w:fldChar w:fldCharType="separate"/>
      </w:r>
      <w:r>
        <w:rPr>
          <w:rStyle w:val="22"/>
        </w:rPr>
        <w:t>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建筑平面图</w:t>
      </w:r>
      <w:r>
        <w:tab/>
      </w:r>
      <w:r>
        <w:fldChar w:fldCharType="begin"/>
      </w:r>
      <w:r>
        <w:instrText xml:space="preserve"> PAGEREF _Toc148883470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"_Toc148883471" </w:instrText>
      </w:r>
      <w:r>
        <w:fldChar w:fldCharType="separate"/>
      </w:r>
      <w:r>
        <w:rPr>
          <w:rStyle w:val="22"/>
        </w:rPr>
        <w:t>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建筑三维轴测图</w:t>
      </w:r>
      <w:r>
        <w:tab/>
      </w:r>
      <w:r>
        <w:fldChar w:fldCharType="begin"/>
      </w:r>
      <w:r>
        <w:instrText xml:space="preserve"> PAGEREF _Toc148883471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"_Toc148883472" </w:instrText>
      </w:r>
      <w:r>
        <w:fldChar w:fldCharType="separate"/>
      </w:r>
      <w:r>
        <w:rPr>
          <w:rStyle w:val="22"/>
          <w:rFonts w:ascii="Arial" w:hAnsi="Arial"/>
          <w:kern w:val="32"/>
        </w:rPr>
        <w:t>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kern w:val="32"/>
        </w:rPr>
        <w:t>参考标准</w:t>
      </w:r>
      <w:r>
        <w:tab/>
      </w:r>
      <w:r>
        <w:fldChar w:fldCharType="begin"/>
      </w:r>
      <w:r>
        <w:instrText xml:space="preserve"> PAGEREF _Toc148883472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"_Toc148883473" </w:instrText>
      </w:r>
      <w:r>
        <w:fldChar w:fldCharType="separate"/>
      </w:r>
      <w:r>
        <w:rPr>
          <w:rStyle w:val="22"/>
          <w:rFonts w:ascii="Arial" w:hAnsi="Arial"/>
          <w:kern w:val="32"/>
        </w:rPr>
        <w:t>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kern w:val="32"/>
        </w:rPr>
        <w:t>评价标准</w:t>
      </w:r>
      <w:r>
        <w:tab/>
      </w:r>
      <w:r>
        <w:fldChar w:fldCharType="begin"/>
      </w:r>
      <w:r>
        <w:instrText xml:space="preserve"> PAGEREF _Toc148883473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"_Toc148883474" </w:instrText>
      </w:r>
      <w:r>
        <w:fldChar w:fldCharType="separate"/>
      </w:r>
      <w:r>
        <w:rPr>
          <w:rStyle w:val="22"/>
          <w:rFonts w:ascii="Arial" w:hAnsi="Arial"/>
          <w:kern w:val="32"/>
        </w:rPr>
        <w:t>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kern w:val="32"/>
        </w:rPr>
        <w:t>计算原理</w:t>
      </w:r>
      <w:r>
        <w:tab/>
      </w:r>
      <w:r>
        <w:fldChar w:fldCharType="begin"/>
      </w:r>
      <w:r>
        <w:instrText xml:space="preserve"> PAGEREF _Toc148883474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"_Toc148883475" </w:instrText>
      </w:r>
      <w:r>
        <w:fldChar w:fldCharType="separate"/>
      </w:r>
      <w:r>
        <w:rPr>
          <w:rStyle w:val="22"/>
          <w:rFonts w:ascii="Arial" w:hAnsi="Arial"/>
          <w:kern w:val="32"/>
        </w:rPr>
        <w:t>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kern w:val="32"/>
        </w:rPr>
        <w:t>计算参数</w:t>
      </w:r>
      <w:r>
        <w:tab/>
      </w:r>
      <w:r>
        <w:fldChar w:fldCharType="begin"/>
      </w:r>
      <w:r>
        <w:instrText xml:space="preserve"> PAGEREF _Toc148883475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"_Toc148883476" </w:instrText>
      </w:r>
      <w:r>
        <w:fldChar w:fldCharType="separate"/>
      </w:r>
      <w:r>
        <w:rPr>
          <w:rStyle w:val="22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渗透风量</w:t>
      </w:r>
      <w:r>
        <w:tab/>
      </w:r>
      <w:r>
        <w:fldChar w:fldCharType="begin"/>
      </w:r>
      <w:r>
        <w:instrText xml:space="preserve"> PAGEREF _Toc148883476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"_Toc148883477" </w:instrText>
      </w:r>
      <w:r>
        <w:fldChar w:fldCharType="separate"/>
      </w:r>
      <w:r>
        <w:rPr>
          <w:rStyle w:val="22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室内装修信息</w:t>
      </w:r>
      <w:r>
        <w:tab/>
      </w:r>
      <w:r>
        <w:fldChar w:fldCharType="begin"/>
      </w:r>
      <w:r>
        <w:instrText xml:space="preserve"> PAGEREF _Toc148883477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"_Toc148883478" </w:instrText>
      </w:r>
      <w:r>
        <w:fldChar w:fldCharType="separate"/>
      </w:r>
      <w:r>
        <w:rPr>
          <w:rStyle w:val="22"/>
          <w:rFonts w:ascii="Arial" w:hAnsi="Arial"/>
          <w:kern w:val="32"/>
        </w:rPr>
        <w:t>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kern w:val="32"/>
        </w:rPr>
        <w:t>计算结果</w:t>
      </w:r>
      <w:r>
        <w:tab/>
      </w:r>
      <w:r>
        <w:fldChar w:fldCharType="begin"/>
      </w:r>
      <w:r>
        <w:instrText xml:space="preserve"> PAGEREF _Toc148883478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"_Toc148883479" </w:instrText>
      </w:r>
      <w:r>
        <w:fldChar w:fldCharType="separate"/>
      </w:r>
      <w:r>
        <w:rPr>
          <w:rStyle w:val="22"/>
          <w:rFonts w:ascii="Arial" w:hAnsi="Arial"/>
          <w:kern w:val="32"/>
        </w:rPr>
        <w:t>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kern w:val="32"/>
        </w:rPr>
        <w:t>结论</w:t>
      </w:r>
      <w:r>
        <w:tab/>
      </w:r>
      <w:r>
        <w:fldChar w:fldCharType="begin"/>
      </w:r>
      <w:r>
        <w:instrText xml:space="preserve"> PAGEREF _Toc148883479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>
      <w:pPr>
        <w:spacing w:before="156"/>
        <w:rPr>
          <w:rFonts w:ascii="Times New Roman" w:hAnsi="Times New Roman" w:cs="Times New Roman"/>
        </w:rPr>
      </w:pPr>
    </w:p>
    <w:p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48883468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>
      <w:pPr>
        <w:pStyle w:val="3"/>
        <w:rPr>
          <w:rFonts w:ascii="Times New Roman" w:hAnsi="Times New Roman"/>
          <w:sz w:val="24"/>
          <w:szCs w:val="24"/>
        </w:rPr>
      </w:pPr>
      <w:bookmarkStart w:id="12" w:name="_Toc148883469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天津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3503.09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16.800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6" w:name="_Toc148883470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>
      <w:pPr>
        <w:rPr>
          <w:rFonts w:ascii="Times New Roman" w:hAnsi="Times New Roman" w:cs="Times New Roman"/>
          <w:highlight w:val="red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5667375" cy="34671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35337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15430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3层平面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33147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4层平面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8" w:name="_Toc148883471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48883472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48883473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18883中关于不同类别污染物浓度的限值：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continue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7" w:hRule="atLeast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78" w:type="dxa"/>
            <w:vMerge w:val="continue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>
      <w:pPr>
        <w:spacing w:before="120"/>
        <w:rPr>
          <w:rFonts w:ascii="Times New Roman" w:hAnsi="Times New Roman" w:cs="Times New Roman"/>
          <w:lang w:val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48883474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48883475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148883476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148883477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648"/>
        <w:gridCol w:w="1301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书柜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0.008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底漆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0.003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0.0366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强化木地板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0.0012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木塑地板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0.0013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0.0223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0.0023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0.0312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0.0081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0.0015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0.0233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橱柜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0.0098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0.0055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0.0012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石膏板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0.0066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防水涂料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0.0045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0.0023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0.0043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面积㎡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食堂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（公建）大食堂方案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（公建）会议室方案2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超市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（公建）商场方案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操作间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（公建）厨房2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防水涂料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96.1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橱柜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1016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操作间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（公建）厨房2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防水涂料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橱柜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1017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操作间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（公建）厨房2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防水涂料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橱柜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棋牌室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（公建）体育馆方案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棋牌室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（公建）体育馆方案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工艺室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（公建）体育馆方案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手工室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（公建）体育馆方案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手工室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（公建）体育馆方案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音乐室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（公建）体育馆方案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2012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舞蹈室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（公建）体育馆方案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2014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乒乓球室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（公建）体育馆方案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2015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台球室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（公建）体育馆方案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2016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台球室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（公建）体育馆方案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2017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健身房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（公建）体育馆方案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3002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康复室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（公建）医院手术室方案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心理咨询室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（公建）医院手术室方案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药房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（公建）医院手术室方案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3011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医疗室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（公建）医院手术室方案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3012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医疗室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（公建）医院手术室方案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3013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理疗室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（公建）医院手术室方案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3014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理疗室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（公建）医院手术室方案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3015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理疗室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（公建）医院手术室方案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4003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（公建）阅览室方案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书柜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4004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（公建）阅览室方案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书柜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4006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书画室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（公建）阅览室方案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书柜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10.7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48883478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mg/m3)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技术项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食堂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0.014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0.198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0.082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0.082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0.015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0.147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超市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0.063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操作间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1016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操作间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1017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操作间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棋牌室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0.036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棋牌室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0.036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工艺室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0.036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手工室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0.036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手工室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0.036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音乐室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0.036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2012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舞蹈室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0.036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2014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乒乓球室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0.036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2015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台球室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0.036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2016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台球室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0.036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2017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健身房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0.036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3002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康复室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心理咨询室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药房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3011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医疗室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3012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医疗室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3013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理疗室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3014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理疗室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3015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理疗室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4003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0.017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4004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0.017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4006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书画室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0.017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</w:tbl>
    <w:p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  <w:r>
        <w:drawing>
          <wp:inline distT="0" distB="0" distL="0" distR="0">
            <wp:extent cx="5667375" cy="36576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48883479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室内空气中甲醛、苯、TVOC浓度限值分别为甲醛0.10，苯0.11，TVOC 0.6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室内空气中化学类污染物浓度限值分别为甲醛0.09，苯0.099，TVOC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室内空气中化学类污染物浓度限值分别为甲醛0.08，苯0.088，TVOC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>
      <w:pPr>
        <w:ind w:left="-567" w:leftChars="-270"/>
        <w:jc w:val="center"/>
        <w:rPr>
          <w:rFonts w:ascii="Times New Roman" w:hAnsi="Times New Roman" w:eastAsia="等线" w:cs="Times New Roman"/>
          <w:bCs/>
          <w:sz w:val="18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VENT2022</w:t>
            </w:r>
          </w:sdtContent>
        </w:sdt>
      </w:sdtContent>
    </w:sdt>
  </w:p>
  <w:p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0MmNiM2M0Nzk5MWFhZWMxNjhiMGE4ODFlYTZjMDkifQ=="/>
  </w:docVars>
  <w:rsids>
    <w:rsidRoot w:val="007C5650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44063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A6717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C5650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5390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4B961880"/>
    <w:rsid w:val="5548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autoRedefine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autoRedefine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autoRedefine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autoRedefine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autoRedefine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autoRedefine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autoRedefine/>
    <w:semiHidden/>
    <w:unhideWhenUsed/>
    <w:qFormat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autoRedefine/>
    <w:semiHidden/>
    <w:unhideWhenUsed/>
    <w:qFormat/>
    <w:uiPriority w:val="99"/>
    <w:rPr>
      <w:b/>
      <w:bCs/>
    </w:rPr>
  </w:style>
  <w:style w:type="table" w:styleId="20">
    <w:name w:val="Table Grid"/>
    <w:basedOn w:val="1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autoRedefine/>
    <w:qFormat/>
    <w:uiPriority w:val="99"/>
    <w:rPr>
      <w:color w:val="0000FF"/>
      <w:u w:val="single"/>
    </w:rPr>
  </w:style>
  <w:style w:type="character" w:styleId="23">
    <w:name w:val="annotation reference"/>
    <w:basedOn w:val="21"/>
    <w:autoRedefine/>
    <w:semiHidden/>
    <w:unhideWhenUsed/>
    <w:qFormat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autoRedefine/>
    <w:qFormat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autoRedefine/>
    <w:qFormat/>
    <w:uiPriority w:val="99"/>
    <w:rPr>
      <w:sz w:val="18"/>
      <w:szCs w:val="18"/>
    </w:rPr>
  </w:style>
  <w:style w:type="character" w:customStyle="1" w:styleId="26">
    <w:name w:val="标题 2 字符"/>
    <w:basedOn w:val="21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autoRedefine/>
    <w:qFormat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qFormat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autoRedefine/>
    <w:qFormat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autoRedefine/>
    <w:qFormat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autoRedefine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autoRedefine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autoRedefine/>
    <w:qFormat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autoRedefine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autoRedefine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autoRedefine/>
    <w:semiHidden/>
    <w:qFormat/>
    <w:uiPriority w:val="99"/>
    <w:rPr>
      <w:sz w:val="18"/>
      <w:szCs w:val="18"/>
    </w:rPr>
  </w:style>
  <w:style w:type="paragraph" w:styleId="3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autoRedefine/>
    <w:semiHidden/>
    <w:qFormat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autoRedefine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numbering" Target="numbering.xml"/><Relationship Id="rId16" Type="http://schemas.openxmlformats.org/officeDocument/2006/relationships/image" Target="media/image8.jpe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9569D-880C-49A1-9DE8-EE1A2ADF3A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Company>Microsoft</Company>
  <Pages>12</Pages>
  <Words>1061</Words>
  <Characters>6050</Characters>
  <Lines>50</Lines>
  <Paragraphs>14</Paragraphs>
  <TotalTime>1</TotalTime>
  <ScaleCrop>false</ScaleCrop>
  <LinksUpToDate>false</LinksUpToDate>
  <CharactersWithSpaces>7097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2023-10-22T08:10:00Z</dcterms:created>
  <dc:creator>NB</dc:creator>
  <cp:lastModifiedBy>浅浅一笑</cp:lastModifiedBy>
  <dcterms:modified xsi:type="dcterms:W3CDTF">2024-01-08T05:03:55Z</dcterms:modified>
  <dc:title>绿色建筑有机挥发物预评价报告书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80797EE6CC9349C8948D2124FDD1880A_13</vt:lpwstr>
  </property>
</Properties>
</file>