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lang w:val="en-US"/>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Cs w:val="21"/>
              </w:rPr>
            </w:pPr>
            <w:bookmarkStart w:id="0" w:name="二维码"/>
            <w:bookmarkEnd w:id="0"/>
            <w:r>
              <w:rPr>
                <w:rFonts w:hint="eastAsia" w:ascii="宋体" w:hAnsi="宋体"/>
                <w:szCs w:val="21"/>
              </w:rPr>
              <w:t>项目名称</w:t>
            </w:r>
          </w:p>
        </w:tc>
        <w:tc>
          <w:tcPr>
            <w:tcW w:w="3780" w:type="dxa"/>
          </w:tcPr>
          <w:p>
            <w:pPr>
              <w:pStyle w:val="13"/>
              <w:tabs>
                <w:tab w:val="clear" w:pos="4153"/>
                <w:tab w:val="clear" w:pos="8306"/>
              </w:tabs>
              <w:snapToGrid/>
              <w:jc w:val="both"/>
              <w:rPr>
                <w:rFonts w:ascii="宋体" w:hAnsi="宋体"/>
                <w:szCs w:val="21"/>
              </w:rPr>
            </w:pPr>
            <w:bookmarkStart w:id="1" w:name="项目名称"/>
            <w:bookmarkEnd w:id="1"/>
            <w:r>
              <w:rPr>
                <w:rFonts w:hint="eastAsia"/>
                <w:lang w:val="en-US" w:eastAsia="zh-CN"/>
              </w:rPr>
              <w:t>临安天工农贸市场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hint="eastAsia" w:ascii="Times New Roman" w:hAnsi="Times New Roman" w:eastAsia="宋体" w:cs="Times New Roman"/>
                <w:sz w:val="21"/>
                <w:szCs w:val="18"/>
                <w:lang w:val="en-US" w:eastAsia="zh-CN" w:bidi="ar-SA"/>
              </w:rPr>
            </w:pPr>
            <w:r>
              <w:rPr>
                <w:rFonts w:hint="eastAsia" w:ascii="Times New Roman" w:hAnsi="Times New Roman" w:eastAsia="宋体" w:cs="Times New Roman"/>
                <w:sz w:val="21"/>
                <w:szCs w:val="18"/>
                <w:lang w:val="en-US" w:eastAsia="zh-CN" w:bidi="ar-SA"/>
              </w:rPr>
              <w:t>工程地点</w:t>
            </w:r>
          </w:p>
        </w:tc>
        <w:tc>
          <w:tcPr>
            <w:tcW w:w="3780" w:type="dxa"/>
          </w:tcPr>
          <w:p>
            <w:pPr>
              <w:jc w:val="both"/>
              <w:rPr>
                <w:rFonts w:hint="eastAsia" w:ascii="Times New Roman" w:hAnsi="Times New Roman" w:eastAsia="宋体" w:cs="Times New Roman"/>
                <w:sz w:val="21"/>
                <w:szCs w:val="18"/>
                <w:lang w:val="en-US" w:eastAsia="zh-CN" w:bidi="ar-SA"/>
              </w:rPr>
            </w:pPr>
            <w:r>
              <w:rPr>
                <w:rFonts w:hint="eastAsia" w:ascii="Times New Roman" w:hAnsi="Times New Roman" w:eastAsia="宋体" w:cs="Times New Roman"/>
                <w:sz w:val="21"/>
                <w:szCs w:val="18"/>
                <w:lang w:val="en-US" w:eastAsia="zh-CN" w:bidi="ar-SA"/>
              </w:rPr>
              <w:t>浙江省杭州市临安区广场路18号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r>
              <w:rPr>
                <w:rFonts w:hint="eastAsia"/>
              </w:rPr>
              <w:t>BK2A60150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lang w:val="en-US" w:eastAsia="zh-CN"/>
              </w:rPr>
              <w:t>张楠、徐婷、林心悦、陈梓涵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2024年01月08日</w:t>
            </w:r>
            <w:bookmarkEnd w:id="5"/>
          </w:p>
        </w:tc>
      </w:tr>
    </w:tbl>
    <w:p>
      <w:pPr>
        <w:spacing w:line="240" w:lineRule="auto"/>
        <w:rPr>
          <w:rFonts w:ascii="宋体" w:hAnsi="宋体"/>
          <w:lang w:val="en-US"/>
        </w:rPr>
      </w:pPr>
    </w:p>
    <w:p>
      <w:pPr>
        <w:spacing w:line="240" w:lineRule="auto"/>
        <w:jc w:val="center"/>
        <w:rPr>
          <w:rFonts w:ascii="宋体" w:hAnsi="宋体"/>
          <w:b/>
          <w:bCs/>
          <w:sz w:val="30"/>
          <w:szCs w:val="32"/>
        </w:rPr>
      </w:pPr>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T13566076740</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663548"/>
      <w:bookmarkStart w:id="10" w:name="_Toc420309360"/>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hint="default" w:ascii="宋体" w:hAnsi="宋体" w:eastAsia="宋体"/>
                <w:lang w:val="en-US" w:eastAsia="zh-CN"/>
              </w:rPr>
            </w:pPr>
            <w:bookmarkStart w:id="11" w:name="工程名称2"/>
            <w:bookmarkEnd w:id="11"/>
            <w:r>
              <w:rPr>
                <w:rFonts w:hint="eastAsia"/>
                <w:lang w:val="en-US" w:eastAsia="zh-CN"/>
              </w:rPr>
              <w:t>临安天工农贸市场改造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杭州</w:t>
            </w:r>
            <w:bookmarkEnd w:id="12"/>
          </w:p>
        </w:tc>
      </w:tr>
    </w:tbl>
    <w:p>
      <w:pPr>
        <w:pStyle w:val="3"/>
        <w:ind w:firstLine="420"/>
      </w:pPr>
      <w:bookmarkStart w:id="13" w:name="项目概况"/>
      <w:bookmarkEnd w:id="13"/>
      <w:bookmarkStart w:id="14" w:name="_Toc420663549"/>
      <w:bookmarkStart w:id="15" w:name="_Toc420309361"/>
    </w:p>
    <w:p>
      <w:pPr>
        <w:pStyle w:val="2"/>
      </w:pPr>
      <w:bookmarkStart w:id="16" w:name="TitleFormat"/>
      <w:r>
        <w:rPr>
          <w:rFonts w:hint="eastAsia"/>
        </w:rPr>
        <w:t>计算依据</w:t>
      </w:r>
      <w:bookmarkEnd w:id="14"/>
      <w:bookmarkEnd w:id="15"/>
      <w:bookmarkStart w:id="35" w:name="_GoBack"/>
      <w:bookmarkEnd w:id="3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《绿色建筑评价标准》GB/T50378-2019</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《绿色建筑评价标准》GB/T50378-2019</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3"/>
      <w:bookmarkStart w:id="24" w:name="OLE_LINK4"/>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5798.54</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6561.81</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88.37</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1001[展厅（单层及顶层）]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13733.04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3051.79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7982.17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2660.72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2002[展厅（单层及顶层）]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10971.68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2438.15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3001[展厅（单层及顶层）]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248.14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3011[活动室]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52.94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3012[库房]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133.86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3015[活动室]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3016[库房]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3017[库房]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3018[库房]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3020[库房]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258.43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57.43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3021[库房]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3022[库房]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3023[库房]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3024[库房]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3025[库房]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273.82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60.85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3026[库房]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3027[库房]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185.07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3028[库房]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276.03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61.34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3029[库房]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26.76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3030[库房]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120.53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26.78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3031[库房]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3032[库房]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120.78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3033[库房]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61.90</w:t>
            </w:r>
          </w:p>
        </w:tc>
      </w:tr>
      <w:bookmarkEnd w:id="29"/>
    </w:tbl>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88.37</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6.0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NjBkYjBmZDEyNDU4NWQzMjBkOWRlMTBhOWRlZTIifQ=="/>
  </w:docVars>
  <w:rsids>
    <w:rsidRoot w:val="00696646"/>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87432"/>
    <w:rsid w:val="00694BF6"/>
    <w:rsid w:val="00696646"/>
    <w:rsid w:val="006B226B"/>
    <w:rsid w:val="006D5658"/>
    <w:rsid w:val="007109AF"/>
    <w:rsid w:val="0071743A"/>
    <w:rsid w:val="00717EFF"/>
    <w:rsid w:val="00772B34"/>
    <w:rsid w:val="00775530"/>
    <w:rsid w:val="007D7DA5"/>
    <w:rsid w:val="008E189C"/>
    <w:rsid w:val="00927560"/>
    <w:rsid w:val="009727E4"/>
    <w:rsid w:val="009A4679"/>
    <w:rsid w:val="009F6BD4"/>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5744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autoRedefine/>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autoRedefine/>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autoRedefine/>
    <w:semiHidden/>
    <w:unhideWhenUsed/>
    <w:uiPriority w:val="99"/>
    <w:pPr>
      <w:spacing w:line="240" w:lineRule="auto"/>
    </w:pPr>
    <w:rPr>
      <w:szCs w:val="18"/>
    </w:rPr>
  </w:style>
  <w:style w:type="paragraph" w:styleId="13">
    <w:name w:val="footer"/>
    <w:basedOn w:val="1"/>
    <w:link w:val="30"/>
    <w:autoRedefine/>
    <w:qFormat/>
    <w:uiPriority w:val="99"/>
    <w:pPr>
      <w:tabs>
        <w:tab w:val="center" w:pos="4153"/>
        <w:tab w:val="right" w:pos="8306"/>
      </w:tabs>
      <w:snapToGrid w:val="0"/>
    </w:pPr>
    <w:rPr>
      <w:szCs w:val="18"/>
    </w:rPr>
  </w:style>
  <w:style w:type="paragraph" w:styleId="14">
    <w:name w:val="header"/>
    <w:basedOn w:val="1"/>
    <w:link w:val="29"/>
    <w:autoRedefine/>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autoRedefine/>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uiPriority w:val="99"/>
    <w:rPr>
      <w:color w:val="0000FF"/>
      <w:u w:val="single"/>
    </w:rPr>
  </w:style>
  <w:style w:type="character" w:customStyle="1" w:styleId="20">
    <w:name w:val="标题 1 字符"/>
    <w:link w:val="2"/>
    <w:autoRedefine/>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autoRedefine/>
    <w:qFormat/>
    <w:uiPriority w:val="0"/>
    <w:rPr>
      <w:rFonts w:ascii="宋体" w:hAnsi="宋体" w:eastAsia="宋体" w:cs="Arial"/>
      <w:b/>
      <w:bCs/>
      <w:kern w:val="0"/>
      <w:szCs w:val="21"/>
    </w:rPr>
  </w:style>
  <w:style w:type="character" w:customStyle="1" w:styleId="23">
    <w:name w:val="标题 4 字符"/>
    <w:link w:val="6"/>
    <w:autoRedefine/>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autoRedefine/>
    <w:uiPriority w:val="0"/>
    <w:rPr>
      <w:rFonts w:ascii="Times New Roman" w:hAnsi="Times New Roman" w:eastAsia="宋体" w:cs="Times New Roman"/>
      <w:b/>
      <w:bCs/>
      <w:kern w:val="0"/>
      <w:lang w:val="en-GB"/>
    </w:rPr>
  </w:style>
  <w:style w:type="character" w:customStyle="1" w:styleId="26">
    <w:name w:val="标题 7 字符"/>
    <w:link w:val="9"/>
    <w:autoRedefine/>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autoRedefine/>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autoRedefine/>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TTT\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tmp2</Template>
  <Company>Microsoft</Company>
  <Pages>4</Pages>
  <Words>295</Words>
  <Characters>1688</Characters>
  <Lines>14</Lines>
  <Paragraphs>3</Paragraphs>
  <TotalTime>0</TotalTime>
  <ScaleCrop>false</ScaleCrop>
  <LinksUpToDate>false</LinksUpToDate>
  <CharactersWithSpaces>1980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2024-03-04T08:02:00Z</dcterms:created>
  <dc:creator>徐婷</dc:creator>
  <cp:lastModifiedBy>ZhangNan</cp:lastModifiedBy>
  <dcterms:modified xsi:type="dcterms:W3CDTF">2024-03-04T08:05:28Z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6403CA7B40814CBAA35EDFA0C6A83BDB_12</vt:lpwstr>
  </property>
</Properties>
</file>