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611C33">
      <w:pPr>
        <w:widowControl w:val="0"/>
        <w:spacing w:afterLines="100" w:line="240" w:lineRule="auto"/>
        <w:rPr>
          <w:rFonts w:ascii="宋体" w:hAnsi="宋体"/>
          <w:b/>
          <w:bCs/>
          <w:kern w:val="2"/>
          <w:sz w:val="30"/>
          <w:szCs w:val="24"/>
          <w:lang w:val="en-US"/>
        </w:rPr>
      </w:pPr>
    </w:p>
    <w:p w:rsidR="0068430E" w:rsidRPr="0068430E" w:rsidRDefault="0068430E" w:rsidP="00611C33">
      <w:pPr>
        <w:spacing w:beforeLines="100"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11C33">
      <w:pPr>
        <w:spacing w:beforeLines="100"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t>新建项目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四川</w:t>
            </w:r>
            <w:r>
              <w:t>-</w:t>
            </w:r>
            <w:r>
              <w:t>成都</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2024年01月03日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632A42">
            <w:pPr>
              <w:spacing w:line="240" w:lineRule="atLeast"/>
              <w:jc w:val="both"/>
              <w:rPr>
                <w:rFonts w:ascii="宋体" w:hAnsi="宋体"/>
                <w:szCs w:val="21"/>
              </w:rPr>
            </w:pPr>
            <w:r w:rsidRPr="003539C2">
              <w:rPr>
                <w:rFonts w:ascii="宋体" w:hAnsi="宋体" w:hint="eastAsia"/>
                <w:szCs w:val="21"/>
              </w:rPr>
              <w:t>室内热舒适评价ITES202</w:t>
            </w:r>
            <w:r w:rsidR="00632A42">
              <w:rPr>
                <w:rFonts w:ascii="宋体" w:hAnsi="宋体"/>
                <w:szCs w:val="21"/>
              </w:rPr>
              <w:t>2</w:t>
            </w:r>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T18681226790</w:t>
            </w:r>
            <w:bookmarkEnd w:id="9"/>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t>目  录</w:t>
      </w:r>
    </w:p>
    <w:bookmarkStart w:id="10" w:name="目录"/>
    <w:p w:rsidR="006B033A" w:rsidRDefault="008E1C91">
      <w:pPr>
        <w:pStyle w:val="10"/>
        <w:rPr>
          <w:rFonts w:asciiTheme="minorHAnsi" w:eastAsiaTheme="minorEastAsia" w:hAnsiTheme="minorHAnsi" w:cstheme="minorBidi"/>
          <w:b w:val="0"/>
          <w:bCs w:val="0"/>
          <w:szCs w:val="22"/>
        </w:rPr>
      </w:pPr>
      <w:r w:rsidRPr="008E1C91">
        <w:rPr>
          <w:rFonts w:ascii="宋体" w:hAnsi="宋体"/>
          <w:b w:val="0"/>
          <w:bCs w:val="0"/>
          <w:caps/>
        </w:rPr>
        <w:fldChar w:fldCharType="begin"/>
      </w:r>
      <w:r w:rsidR="00D40158">
        <w:rPr>
          <w:rFonts w:ascii="宋体" w:hAnsi="宋体"/>
          <w:b w:val="0"/>
          <w:bCs w:val="0"/>
          <w:caps/>
        </w:rPr>
        <w:instrText xml:space="preserve"> TOC \o "2-</w:instrText>
      </w:r>
      <w:r w:rsidR="00E263C0">
        <w:rPr>
          <w:rFonts w:ascii="宋体" w:hAnsi="宋体"/>
          <w:b w:val="0"/>
          <w:bCs w:val="0"/>
          <w:caps/>
        </w:rPr>
        <w:instrText>3</w:instrText>
      </w:r>
      <w:r w:rsidR="00D40158">
        <w:rPr>
          <w:rFonts w:ascii="宋体" w:hAnsi="宋体"/>
          <w:b w:val="0"/>
          <w:bCs w:val="0"/>
          <w:caps/>
        </w:rPr>
        <w:instrText xml:space="preserve">" \f \h \z \t "标题 1,1" </w:instrText>
      </w:r>
      <w:r w:rsidRPr="008E1C91">
        <w:rPr>
          <w:rFonts w:ascii="宋体" w:hAnsi="宋体"/>
          <w:b w:val="0"/>
          <w:bCs w:val="0"/>
          <w:caps/>
        </w:rPr>
        <w:fldChar w:fldCharType="separate"/>
      </w:r>
      <w:hyperlink w:anchor="_Toc155189983" w:history="1">
        <w:r w:rsidR="006B033A" w:rsidRPr="00760934">
          <w:rPr>
            <w:rStyle w:val="a6"/>
          </w:rPr>
          <w:t>1</w:t>
        </w:r>
        <w:r w:rsidR="006B033A">
          <w:rPr>
            <w:rFonts w:asciiTheme="minorHAnsi" w:eastAsiaTheme="minorEastAsia" w:hAnsiTheme="minorHAnsi" w:cstheme="minorBidi"/>
            <w:b w:val="0"/>
            <w:bCs w:val="0"/>
            <w:szCs w:val="22"/>
          </w:rPr>
          <w:tab/>
        </w:r>
        <w:r w:rsidR="006B033A" w:rsidRPr="00760934">
          <w:rPr>
            <w:rStyle w:val="a6"/>
            <w:rFonts w:hint="eastAsia"/>
          </w:rPr>
          <w:t>项目概况</w:t>
        </w:r>
        <w:r w:rsidR="006B033A">
          <w:rPr>
            <w:webHidden/>
          </w:rPr>
          <w:tab/>
        </w:r>
        <w:r w:rsidR="006B033A">
          <w:rPr>
            <w:webHidden/>
          </w:rPr>
          <w:fldChar w:fldCharType="begin"/>
        </w:r>
        <w:r w:rsidR="006B033A">
          <w:rPr>
            <w:webHidden/>
          </w:rPr>
          <w:instrText xml:space="preserve"> PAGEREF _Toc155189983 \h </w:instrText>
        </w:r>
        <w:r w:rsidR="006B033A">
          <w:rPr>
            <w:webHidden/>
          </w:rPr>
        </w:r>
        <w:r w:rsidR="006B033A">
          <w:rPr>
            <w:webHidden/>
          </w:rPr>
          <w:fldChar w:fldCharType="separate"/>
        </w:r>
        <w:r w:rsidR="006B033A">
          <w:rPr>
            <w:webHidden/>
          </w:rPr>
          <w:t>3</w:t>
        </w:r>
        <w:r w:rsidR="006B033A">
          <w:rPr>
            <w:webHidden/>
          </w:rPr>
          <w:fldChar w:fldCharType="end"/>
        </w:r>
      </w:hyperlink>
    </w:p>
    <w:p w:rsidR="006B033A" w:rsidRDefault="006B033A">
      <w:pPr>
        <w:pStyle w:val="20"/>
        <w:rPr>
          <w:rFonts w:asciiTheme="minorHAnsi" w:eastAsiaTheme="minorEastAsia" w:hAnsiTheme="minorHAnsi" w:cstheme="minorBidi"/>
          <w:szCs w:val="22"/>
        </w:rPr>
      </w:pPr>
      <w:hyperlink w:anchor="_Toc155189984" w:history="1">
        <w:r w:rsidRPr="00760934">
          <w:rPr>
            <w:rStyle w:val="a6"/>
            <w:lang w:val="en-GB"/>
          </w:rPr>
          <w:t>1.1</w:t>
        </w:r>
        <w:r>
          <w:rPr>
            <w:rFonts w:asciiTheme="minorHAnsi" w:eastAsiaTheme="minorEastAsia" w:hAnsiTheme="minorHAnsi" w:cstheme="minorBidi"/>
            <w:szCs w:val="22"/>
          </w:rPr>
          <w:tab/>
        </w:r>
        <w:r w:rsidRPr="00760934">
          <w:rPr>
            <w:rStyle w:val="a6"/>
            <w:rFonts w:hint="eastAsia"/>
          </w:rPr>
          <w:t>平面图</w:t>
        </w:r>
        <w:r>
          <w:rPr>
            <w:webHidden/>
          </w:rPr>
          <w:tab/>
        </w:r>
        <w:r>
          <w:rPr>
            <w:webHidden/>
          </w:rPr>
          <w:fldChar w:fldCharType="begin"/>
        </w:r>
        <w:r>
          <w:rPr>
            <w:webHidden/>
          </w:rPr>
          <w:instrText xml:space="preserve"> PAGEREF _Toc155189984 \h </w:instrText>
        </w:r>
        <w:r>
          <w:rPr>
            <w:webHidden/>
          </w:rPr>
        </w:r>
        <w:r>
          <w:rPr>
            <w:webHidden/>
          </w:rPr>
          <w:fldChar w:fldCharType="separate"/>
        </w:r>
        <w:r>
          <w:rPr>
            <w:webHidden/>
          </w:rPr>
          <w:t>4</w:t>
        </w:r>
        <w:r>
          <w:rPr>
            <w:webHidden/>
          </w:rPr>
          <w:fldChar w:fldCharType="end"/>
        </w:r>
      </w:hyperlink>
    </w:p>
    <w:p w:rsidR="006B033A" w:rsidRDefault="006B033A">
      <w:pPr>
        <w:pStyle w:val="20"/>
        <w:rPr>
          <w:rFonts w:asciiTheme="minorHAnsi" w:eastAsiaTheme="minorEastAsia" w:hAnsiTheme="minorHAnsi" w:cstheme="minorBidi"/>
          <w:szCs w:val="22"/>
        </w:rPr>
      </w:pPr>
      <w:hyperlink w:anchor="_Toc155189985" w:history="1">
        <w:r w:rsidRPr="00760934">
          <w:rPr>
            <w:rStyle w:val="a6"/>
            <w:lang w:val="en-GB"/>
          </w:rPr>
          <w:t>1.2</w:t>
        </w:r>
        <w:r>
          <w:rPr>
            <w:rFonts w:asciiTheme="minorHAnsi" w:eastAsiaTheme="minorEastAsia" w:hAnsiTheme="minorHAnsi" w:cstheme="minorBidi"/>
            <w:szCs w:val="22"/>
          </w:rPr>
          <w:tab/>
        </w:r>
        <w:r w:rsidRPr="00760934">
          <w:rPr>
            <w:rStyle w:val="a6"/>
            <w:rFonts w:hint="eastAsia"/>
          </w:rPr>
          <w:t>三维视图</w:t>
        </w:r>
        <w:r>
          <w:rPr>
            <w:webHidden/>
          </w:rPr>
          <w:tab/>
        </w:r>
        <w:r>
          <w:rPr>
            <w:webHidden/>
          </w:rPr>
          <w:fldChar w:fldCharType="begin"/>
        </w:r>
        <w:r>
          <w:rPr>
            <w:webHidden/>
          </w:rPr>
          <w:instrText xml:space="preserve"> PAGEREF _Toc155189985 \h </w:instrText>
        </w:r>
        <w:r>
          <w:rPr>
            <w:webHidden/>
          </w:rPr>
        </w:r>
        <w:r>
          <w:rPr>
            <w:webHidden/>
          </w:rPr>
          <w:fldChar w:fldCharType="separate"/>
        </w:r>
        <w:r>
          <w:rPr>
            <w:webHidden/>
          </w:rPr>
          <w:t>5</w:t>
        </w:r>
        <w:r>
          <w:rPr>
            <w:webHidden/>
          </w:rPr>
          <w:fldChar w:fldCharType="end"/>
        </w:r>
      </w:hyperlink>
    </w:p>
    <w:p w:rsidR="006B033A" w:rsidRDefault="006B033A">
      <w:pPr>
        <w:pStyle w:val="10"/>
        <w:rPr>
          <w:rFonts w:asciiTheme="minorHAnsi" w:eastAsiaTheme="minorEastAsia" w:hAnsiTheme="minorHAnsi" w:cstheme="minorBidi"/>
          <w:b w:val="0"/>
          <w:bCs w:val="0"/>
          <w:szCs w:val="22"/>
        </w:rPr>
      </w:pPr>
      <w:hyperlink w:anchor="_Toc155189986" w:history="1">
        <w:r w:rsidRPr="00760934">
          <w:rPr>
            <w:rStyle w:val="a6"/>
          </w:rPr>
          <w:t>2</w:t>
        </w:r>
        <w:r>
          <w:rPr>
            <w:rFonts w:asciiTheme="minorHAnsi" w:eastAsiaTheme="minorEastAsia" w:hAnsiTheme="minorHAnsi" w:cstheme="minorBidi"/>
            <w:b w:val="0"/>
            <w:bCs w:val="0"/>
            <w:szCs w:val="22"/>
          </w:rPr>
          <w:tab/>
        </w:r>
        <w:r w:rsidRPr="00760934">
          <w:rPr>
            <w:rStyle w:val="a6"/>
            <w:rFonts w:hint="eastAsia"/>
          </w:rPr>
          <w:t>计算依据</w:t>
        </w:r>
        <w:r>
          <w:rPr>
            <w:webHidden/>
          </w:rPr>
          <w:tab/>
        </w:r>
        <w:r>
          <w:rPr>
            <w:webHidden/>
          </w:rPr>
          <w:fldChar w:fldCharType="begin"/>
        </w:r>
        <w:r>
          <w:rPr>
            <w:webHidden/>
          </w:rPr>
          <w:instrText xml:space="preserve"> PAGEREF _Toc155189986 \h </w:instrText>
        </w:r>
        <w:r>
          <w:rPr>
            <w:webHidden/>
          </w:rPr>
        </w:r>
        <w:r>
          <w:rPr>
            <w:webHidden/>
          </w:rPr>
          <w:fldChar w:fldCharType="separate"/>
        </w:r>
        <w:r>
          <w:rPr>
            <w:webHidden/>
          </w:rPr>
          <w:t>6</w:t>
        </w:r>
        <w:r>
          <w:rPr>
            <w:webHidden/>
          </w:rPr>
          <w:fldChar w:fldCharType="end"/>
        </w:r>
      </w:hyperlink>
    </w:p>
    <w:p w:rsidR="006B033A" w:rsidRDefault="006B033A">
      <w:pPr>
        <w:pStyle w:val="10"/>
        <w:rPr>
          <w:rFonts w:asciiTheme="minorHAnsi" w:eastAsiaTheme="minorEastAsia" w:hAnsiTheme="minorHAnsi" w:cstheme="minorBidi"/>
          <w:b w:val="0"/>
          <w:bCs w:val="0"/>
          <w:szCs w:val="22"/>
        </w:rPr>
      </w:pPr>
      <w:hyperlink w:anchor="_Toc155189987" w:history="1">
        <w:r w:rsidRPr="00760934">
          <w:rPr>
            <w:rStyle w:val="a6"/>
          </w:rPr>
          <w:t>3</w:t>
        </w:r>
        <w:r>
          <w:rPr>
            <w:rFonts w:asciiTheme="minorHAnsi" w:eastAsiaTheme="minorEastAsia" w:hAnsiTheme="minorHAnsi" w:cstheme="minorBidi"/>
            <w:b w:val="0"/>
            <w:bCs w:val="0"/>
            <w:szCs w:val="22"/>
          </w:rPr>
          <w:tab/>
        </w:r>
        <w:r w:rsidRPr="00760934">
          <w:rPr>
            <w:rStyle w:val="a6"/>
            <w:rFonts w:hint="eastAsia"/>
          </w:rPr>
          <w:t>参考标准</w:t>
        </w:r>
        <w:r>
          <w:rPr>
            <w:webHidden/>
          </w:rPr>
          <w:tab/>
        </w:r>
        <w:r>
          <w:rPr>
            <w:webHidden/>
          </w:rPr>
          <w:fldChar w:fldCharType="begin"/>
        </w:r>
        <w:r>
          <w:rPr>
            <w:webHidden/>
          </w:rPr>
          <w:instrText xml:space="preserve"> PAGEREF _Toc155189987 \h </w:instrText>
        </w:r>
        <w:r>
          <w:rPr>
            <w:webHidden/>
          </w:rPr>
        </w:r>
        <w:r>
          <w:rPr>
            <w:webHidden/>
          </w:rPr>
          <w:fldChar w:fldCharType="separate"/>
        </w:r>
        <w:r>
          <w:rPr>
            <w:webHidden/>
          </w:rPr>
          <w:t>6</w:t>
        </w:r>
        <w:r>
          <w:rPr>
            <w:webHidden/>
          </w:rPr>
          <w:fldChar w:fldCharType="end"/>
        </w:r>
      </w:hyperlink>
    </w:p>
    <w:p w:rsidR="006B033A" w:rsidRDefault="006B033A">
      <w:pPr>
        <w:pStyle w:val="10"/>
        <w:rPr>
          <w:rFonts w:asciiTheme="minorHAnsi" w:eastAsiaTheme="minorEastAsia" w:hAnsiTheme="minorHAnsi" w:cstheme="minorBidi"/>
          <w:b w:val="0"/>
          <w:bCs w:val="0"/>
          <w:szCs w:val="22"/>
        </w:rPr>
      </w:pPr>
      <w:hyperlink w:anchor="_Toc155189988" w:history="1">
        <w:r w:rsidRPr="00760934">
          <w:rPr>
            <w:rStyle w:val="a6"/>
          </w:rPr>
          <w:t>4</w:t>
        </w:r>
        <w:r>
          <w:rPr>
            <w:rFonts w:asciiTheme="minorHAnsi" w:eastAsiaTheme="minorEastAsia" w:hAnsiTheme="minorHAnsi" w:cstheme="minorBidi"/>
            <w:b w:val="0"/>
            <w:bCs w:val="0"/>
            <w:szCs w:val="22"/>
          </w:rPr>
          <w:tab/>
        </w:r>
        <w:r w:rsidRPr="00760934">
          <w:rPr>
            <w:rStyle w:val="a6"/>
            <w:rFonts w:hint="eastAsia"/>
          </w:rPr>
          <w:t>计算方法</w:t>
        </w:r>
        <w:r>
          <w:rPr>
            <w:webHidden/>
          </w:rPr>
          <w:tab/>
        </w:r>
        <w:r>
          <w:rPr>
            <w:webHidden/>
          </w:rPr>
          <w:fldChar w:fldCharType="begin"/>
        </w:r>
        <w:r>
          <w:rPr>
            <w:webHidden/>
          </w:rPr>
          <w:instrText xml:space="preserve"> PAGEREF _Toc155189988 \h </w:instrText>
        </w:r>
        <w:r>
          <w:rPr>
            <w:webHidden/>
          </w:rPr>
        </w:r>
        <w:r>
          <w:rPr>
            <w:webHidden/>
          </w:rPr>
          <w:fldChar w:fldCharType="separate"/>
        </w:r>
        <w:r>
          <w:rPr>
            <w:webHidden/>
          </w:rPr>
          <w:t>6</w:t>
        </w:r>
        <w:r>
          <w:rPr>
            <w:webHidden/>
          </w:rPr>
          <w:fldChar w:fldCharType="end"/>
        </w:r>
      </w:hyperlink>
    </w:p>
    <w:p w:rsidR="006B033A" w:rsidRDefault="006B033A">
      <w:pPr>
        <w:pStyle w:val="20"/>
        <w:rPr>
          <w:rFonts w:asciiTheme="minorHAnsi" w:eastAsiaTheme="minorEastAsia" w:hAnsiTheme="minorHAnsi" w:cstheme="minorBidi"/>
          <w:szCs w:val="22"/>
        </w:rPr>
      </w:pPr>
      <w:hyperlink w:anchor="_Toc155189989" w:history="1">
        <w:r w:rsidRPr="00760934">
          <w:rPr>
            <w:rStyle w:val="a6"/>
            <w:lang w:val="en-GB"/>
          </w:rPr>
          <w:t>4.1</w:t>
        </w:r>
        <w:r>
          <w:rPr>
            <w:rFonts w:asciiTheme="minorHAnsi" w:eastAsiaTheme="minorEastAsia" w:hAnsiTheme="minorHAnsi" w:cstheme="minorBidi"/>
            <w:szCs w:val="22"/>
          </w:rPr>
          <w:tab/>
        </w:r>
        <w:r w:rsidRPr="00760934">
          <w:rPr>
            <w:rStyle w:val="a6"/>
          </w:rPr>
          <w:t>CFD</w:t>
        </w:r>
        <w:r w:rsidRPr="00760934">
          <w:rPr>
            <w:rStyle w:val="a6"/>
            <w:rFonts w:hint="eastAsia"/>
          </w:rPr>
          <w:t>计算原理</w:t>
        </w:r>
        <w:r>
          <w:rPr>
            <w:webHidden/>
          </w:rPr>
          <w:tab/>
        </w:r>
        <w:r>
          <w:rPr>
            <w:webHidden/>
          </w:rPr>
          <w:fldChar w:fldCharType="begin"/>
        </w:r>
        <w:r>
          <w:rPr>
            <w:webHidden/>
          </w:rPr>
          <w:instrText xml:space="preserve"> PAGEREF _Toc155189989 \h </w:instrText>
        </w:r>
        <w:r>
          <w:rPr>
            <w:webHidden/>
          </w:rPr>
        </w:r>
        <w:r>
          <w:rPr>
            <w:webHidden/>
          </w:rPr>
          <w:fldChar w:fldCharType="separate"/>
        </w:r>
        <w:r>
          <w:rPr>
            <w:webHidden/>
          </w:rPr>
          <w:t>6</w:t>
        </w:r>
        <w:r>
          <w:rPr>
            <w:webHidden/>
          </w:rPr>
          <w:fldChar w:fldCharType="end"/>
        </w:r>
      </w:hyperlink>
    </w:p>
    <w:p w:rsidR="006B033A" w:rsidRDefault="006B033A">
      <w:pPr>
        <w:pStyle w:val="30"/>
        <w:rPr>
          <w:rFonts w:asciiTheme="minorHAnsi" w:eastAsiaTheme="minorEastAsia" w:hAnsiTheme="minorHAnsi" w:cstheme="minorBidi"/>
          <w:szCs w:val="22"/>
        </w:rPr>
      </w:pPr>
      <w:hyperlink w:anchor="_Toc155189990" w:history="1">
        <w:r w:rsidRPr="00760934">
          <w:rPr>
            <w:rStyle w:val="a6"/>
            <w:lang w:val="en-GB"/>
          </w:rPr>
          <w:t>4.1.1</w:t>
        </w:r>
        <w:r>
          <w:rPr>
            <w:rFonts w:asciiTheme="minorHAnsi" w:eastAsiaTheme="minorEastAsia" w:hAnsiTheme="minorHAnsi" w:cstheme="minorBidi"/>
            <w:szCs w:val="22"/>
          </w:rPr>
          <w:tab/>
        </w:r>
        <w:r w:rsidRPr="00760934">
          <w:rPr>
            <w:rStyle w:val="a6"/>
            <w:rFonts w:hint="eastAsia"/>
          </w:rPr>
          <w:t>湍流模型</w:t>
        </w:r>
        <w:r>
          <w:rPr>
            <w:webHidden/>
          </w:rPr>
          <w:tab/>
        </w:r>
        <w:r>
          <w:rPr>
            <w:webHidden/>
          </w:rPr>
          <w:fldChar w:fldCharType="begin"/>
        </w:r>
        <w:r>
          <w:rPr>
            <w:webHidden/>
          </w:rPr>
          <w:instrText xml:space="preserve"> PAGEREF _Toc155189990 \h </w:instrText>
        </w:r>
        <w:r>
          <w:rPr>
            <w:webHidden/>
          </w:rPr>
        </w:r>
        <w:r>
          <w:rPr>
            <w:webHidden/>
          </w:rPr>
          <w:fldChar w:fldCharType="separate"/>
        </w:r>
        <w:r>
          <w:rPr>
            <w:webHidden/>
          </w:rPr>
          <w:t>6</w:t>
        </w:r>
        <w:r>
          <w:rPr>
            <w:webHidden/>
          </w:rPr>
          <w:fldChar w:fldCharType="end"/>
        </w:r>
      </w:hyperlink>
    </w:p>
    <w:p w:rsidR="006B033A" w:rsidRDefault="006B033A">
      <w:pPr>
        <w:pStyle w:val="30"/>
        <w:rPr>
          <w:rFonts w:asciiTheme="minorHAnsi" w:eastAsiaTheme="minorEastAsia" w:hAnsiTheme="minorHAnsi" w:cstheme="minorBidi"/>
          <w:szCs w:val="22"/>
        </w:rPr>
      </w:pPr>
      <w:hyperlink w:anchor="_Toc155189991" w:history="1">
        <w:r w:rsidRPr="00760934">
          <w:rPr>
            <w:rStyle w:val="a6"/>
            <w:lang w:val="en-GB"/>
          </w:rPr>
          <w:t>4.1.2</w:t>
        </w:r>
        <w:r>
          <w:rPr>
            <w:rFonts w:asciiTheme="minorHAnsi" w:eastAsiaTheme="minorEastAsia" w:hAnsiTheme="minorHAnsi" w:cstheme="minorBidi"/>
            <w:szCs w:val="22"/>
          </w:rPr>
          <w:tab/>
        </w:r>
        <w:r w:rsidRPr="00760934">
          <w:rPr>
            <w:rStyle w:val="a6"/>
            <w:rFonts w:hint="eastAsia"/>
          </w:rPr>
          <w:t>边界条件</w:t>
        </w:r>
        <w:r>
          <w:rPr>
            <w:webHidden/>
          </w:rPr>
          <w:tab/>
        </w:r>
        <w:r>
          <w:rPr>
            <w:webHidden/>
          </w:rPr>
          <w:fldChar w:fldCharType="begin"/>
        </w:r>
        <w:r>
          <w:rPr>
            <w:webHidden/>
          </w:rPr>
          <w:instrText xml:space="preserve"> PAGEREF _Toc155189991 \h </w:instrText>
        </w:r>
        <w:r>
          <w:rPr>
            <w:webHidden/>
          </w:rPr>
        </w:r>
        <w:r>
          <w:rPr>
            <w:webHidden/>
          </w:rPr>
          <w:fldChar w:fldCharType="separate"/>
        </w:r>
        <w:r>
          <w:rPr>
            <w:webHidden/>
          </w:rPr>
          <w:t>7</w:t>
        </w:r>
        <w:r>
          <w:rPr>
            <w:webHidden/>
          </w:rPr>
          <w:fldChar w:fldCharType="end"/>
        </w:r>
      </w:hyperlink>
    </w:p>
    <w:p w:rsidR="006B033A" w:rsidRDefault="006B033A">
      <w:pPr>
        <w:pStyle w:val="30"/>
        <w:rPr>
          <w:rFonts w:asciiTheme="minorHAnsi" w:eastAsiaTheme="minorEastAsia" w:hAnsiTheme="minorHAnsi" w:cstheme="minorBidi"/>
          <w:szCs w:val="22"/>
        </w:rPr>
      </w:pPr>
      <w:hyperlink w:anchor="_Toc155189992" w:history="1">
        <w:r w:rsidRPr="00760934">
          <w:rPr>
            <w:rStyle w:val="a6"/>
            <w:lang w:val="en-GB"/>
          </w:rPr>
          <w:t>4.1.3</w:t>
        </w:r>
        <w:r>
          <w:rPr>
            <w:rFonts w:asciiTheme="minorHAnsi" w:eastAsiaTheme="minorEastAsia" w:hAnsiTheme="minorHAnsi" w:cstheme="minorBidi"/>
            <w:szCs w:val="22"/>
          </w:rPr>
          <w:tab/>
        </w:r>
        <w:r w:rsidRPr="00760934">
          <w:rPr>
            <w:rStyle w:val="a6"/>
            <w:rFonts w:hint="eastAsia"/>
          </w:rPr>
          <w:t>求解计算</w:t>
        </w:r>
        <w:r>
          <w:rPr>
            <w:webHidden/>
          </w:rPr>
          <w:tab/>
        </w:r>
        <w:r>
          <w:rPr>
            <w:webHidden/>
          </w:rPr>
          <w:fldChar w:fldCharType="begin"/>
        </w:r>
        <w:r>
          <w:rPr>
            <w:webHidden/>
          </w:rPr>
          <w:instrText xml:space="preserve"> PAGEREF _Toc155189992 \h </w:instrText>
        </w:r>
        <w:r>
          <w:rPr>
            <w:webHidden/>
          </w:rPr>
        </w:r>
        <w:r>
          <w:rPr>
            <w:webHidden/>
          </w:rPr>
          <w:fldChar w:fldCharType="separate"/>
        </w:r>
        <w:r>
          <w:rPr>
            <w:webHidden/>
          </w:rPr>
          <w:t>7</w:t>
        </w:r>
        <w:r>
          <w:rPr>
            <w:webHidden/>
          </w:rPr>
          <w:fldChar w:fldCharType="end"/>
        </w:r>
      </w:hyperlink>
    </w:p>
    <w:p w:rsidR="006B033A" w:rsidRDefault="006B033A">
      <w:pPr>
        <w:pStyle w:val="20"/>
        <w:rPr>
          <w:rFonts w:asciiTheme="minorHAnsi" w:eastAsiaTheme="minorEastAsia" w:hAnsiTheme="minorHAnsi" w:cstheme="minorBidi"/>
          <w:szCs w:val="22"/>
        </w:rPr>
      </w:pPr>
      <w:hyperlink w:anchor="_Toc155189993" w:history="1">
        <w:r w:rsidRPr="00760934">
          <w:rPr>
            <w:rStyle w:val="a6"/>
            <w:lang w:val="en-GB"/>
          </w:rPr>
          <w:t>4.2</w:t>
        </w:r>
        <w:r>
          <w:rPr>
            <w:rFonts w:asciiTheme="minorHAnsi" w:eastAsiaTheme="minorEastAsia" w:hAnsiTheme="minorHAnsi" w:cstheme="minorBidi"/>
            <w:szCs w:val="22"/>
          </w:rPr>
          <w:tab/>
        </w:r>
        <w:r w:rsidRPr="00760934">
          <w:rPr>
            <w:rStyle w:val="a6"/>
            <w:rFonts w:hint="eastAsia"/>
          </w:rPr>
          <w:t>热湿环境评价指标计算</w:t>
        </w:r>
        <w:r>
          <w:rPr>
            <w:webHidden/>
          </w:rPr>
          <w:tab/>
        </w:r>
        <w:r>
          <w:rPr>
            <w:webHidden/>
          </w:rPr>
          <w:fldChar w:fldCharType="begin"/>
        </w:r>
        <w:r>
          <w:rPr>
            <w:webHidden/>
          </w:rPr>
          <w:instrText xml:space="preserve"> PAGEREF _Toc155189993 \h </w:instrText>
        </w:r>
        <w:r>
          <w:rPr>
            <w:webHidden/>
          </w:rPr>
        </w:r>
        <w:r>
          <w:rPr>
            <w:webHidden/>
          </w:rPr>
          <w:fldChar w:fldCharType="separate"/>
        </w:r>
        <w:r>
          <w:rPr>
            <w:webHidden/>
          </w:rPr>
          <w:t>8</w:t>
        </w:r>
        <w:r>
          <w:rPr>
            <w:webHidden/>
          </w:rPr>
          <w:fldChar w:fldCharType="end"/>
        </w:r>
      </w:hyperlink>
    </w:p>
    <w:p w:rsidR="006B033A" w:rsidRDefault="006B033A">
      <w:pPr>
        <w:pStyle w:val="30"/>
        <w:rPr>
          <w:rFonts w:asciiTheme="minorHAnsi" w:eastAsiaTheme="minorEastAsia" w:hAnsiTheme="minorHAnsi" w:cstheme="minorBidi"/>
          <w:szCs w:val="22"/>
        </w:rPr>
      </w:pPr>
      <w:hyperlink w:anchor="_Toc155189994" w:history="1">
        <w:r w:rsidRPr="00760934">
          <w:rPr>
            <w:rStyle w:val="a6"/>
            <w:lang w:val="en-GB"/>
          </w:rPr>
          <w:t>4.2.1</w:t>
        </w:r>
        <w:r>
          <w:rPr>
            <w:rFonts w:asciiTheme="minorHAnsi" w:eastAsiaTheme="minorEastAsia" w:hAnsiTheme="minorHAnsi" w:cstheme="minorBidi"/>
            <w:szCs w:val="22"/>
          </w:rPr>
          <w:tab/>
        </w:r>
        <w:r w:rsidRPr="00760934">
          <w:rPr>
            <w:rStyle w:val="a6"/>
          </w:rPr>
          <w:t>PMV</w:t>
        </w:r>
        <w:r w:rsidRPr="00760934">
          <w:rPr>
            <w:rStyle w:val="a6"/>
            <w:rFonts w:hint="eastAsia"/>
          </w:rPr>
          <w:t>计算公式</w:t>
        </w:r>
        <w:r>
          <w:rPr>
            <w:webHidden/>
          </w:rPr>
          <w:tab/>
        </w:r>
        <w:r>
          <w:rPr>
            <w:webHidden/>
          </w:rPr>
          <w:fldChar w:fldCharType="begin"/>
        </w:r>
        <w:r>
          <w:rPr>
            <w:webHidden/>
          </w:rPr>
          <w:instrText xml:space="preserve"> PAGEREF _Toc155189994 \h </w:instrText>
        </w:r>
        <w:r>
          <w:rPr>
            <w:webHidden/>
          </w:rPr>
        </w:r>
        <w:r>
          <w:rPr>
            <w:webHidden/>
          </w:rPr>
          <w:fldChar w:fldCharType="separate"/>
        </w:r>
        <w:r>
          <w:rPr>
            <w:webHidden/>
          </w:rPr>
          <w:t>9</w:t>
        </w:r>
        <w:r>
          <w:rPr>
            <w:webHidden/>
          </w:rPr>
          <w:fldChar w:fldCharType="end"/>
        </w:r>
      </w:hyperlink>
    </w:p>
    <w:p w:rsidR="006B033A" w:rsidRDefault="006B033A">
      <w:pPr>
        <w:pStyle w:val="30"/>
        <w:rPr>
          <w:rFonts w:asciiTheme="minorHAnsi" w:eastAsiaTheme="minorEastAsia" w:hAnsiTheme="minorHAnsi" w:cstheme="minorBidi"/>
          <w:szCs w:val="22"/>
        </w:rPr>
      </w:pPr>
      <w:hyperlink w:anchor="_Toc155189995" w:history="1">
        <w:r w:rsidRPr="00760934">
          <w:rPr>
            <w:rStyle w:val="a6"/>
            <w:lang w:val="en-GB"/>
          </w:rPr>
          <w:t>4.2.2</w:t>
        </w:r>
        <w:r>
          <w:rPr>
            <w:rFonts w:asciiTheme="minorHAnsi" w:eastAsiaTheme="minorEastAsia" w:hAnsiTheme="minorHAnsi" w:cstheme="minorBidi"/>
            <w:szCs w:val="22"/>
          </w:rPr>
          <w:tab/>
        </w:r>
        <w:r w:rsidRPr="00760934">
          <w:rPr>
            <w:rStyle w:val="a6"/>
          </w:rPr>
          <w:t>PPD</w:t>
        </w:r>
        <w:r w:rsidRPr="00760934">
          <w:rPr>
            <w:rStyle w:val="a6"/>
            <w:rFonts w:hint="eastAsia"/>
          </w:rPr>
          <w:t>计算公式</w:t>
        </w:r>
        <w:r>
          <w:rPr>
            <w:webHidden/>
          </w:rPr>
          <w:tab/>
        </w:r>
        <w:r>
          <w:rPr>
            <w:webHidden/>
          </w:rPr>
          <w:fldChar w:fldCharType="begin"/>
        </w:r>
        <w:r>
          <w:rPr>
            <w:webHidden/>
          </w:rPr>
          <w:instrText xml:space="preserve"> PAGEREF _Toc155189995 \h </w:instrText>
        </w:r>
        <w:r>
          <w:rPr>
            <w:webHidden/>
          </w:rPr>
        </w:r>
        <w:r>
          <w:rPr>
            <w:webHidden/>
          </w:rPr>
          <w:fldChar w:fldCharType="separate"/>
        </w:r>
        <w:r>
          <w:rPr>
            <w:webHidden/>
          </w:rPr>
          <w:t>9</w:t>
        </w:r>
        <w:r>
          <w:rPr>
            <w:webHidden/>
          </w:rPr>
          <w:fldChar w:fldCharType="end"/>
        </w:r>
      </w:hyperlink>
    </w:p>
    <w:p w:rsidR="006B033A" w:rsidRDefault="006B033A">
      <w:pPr>
        <w:pStyle w:val="30"/>
        <w:rPr>
          <w:rFonts w:asciiTheme="minorHAnsi" w:eastAsiaTheme="minorEastAsia" w:hAnsiTheme="minorHAnsi" w:cstheme="minorBidi"/>
          <w:szCs w:val="22"/>
        </w:rPr>
      </w:pPr>
      <w:hyperlink w:anchor="_Toc155189996" w:history="1">
        <w:r w:rsidRPr="00760934">
          <w:rPr>
            <w:rStyle w:val="a6"/>
            <w:lang w:val="en-GB"/>
          </w:rPr>
          <w:t>4.2.3</w:t>
        </w:r>
        <w:r>
          <w:rPr>
            <w:rFonts w:asciiTheme="minorHAnsi" w:eastAsiaTheme="minorEastAsia" w:hAnsiTheme="minorHAnsi" w:cstheme="minorBidi"/>
            <w:szCs w:val="22"/>
          </w:rPr>
          <w:tab/>
        </w:r>
        <w:r w:rsidRPr="00760934">
          <w:rPr>
            <w:rStyle w:val="a6"/>
          </w:rPr>
          <w:t>PMV</w:t>
        </w:r>
        <w:r w:rsidRPr="00760934">
          <w:rPr>
            <w:rStyle w:val="a6"/>
            <w:rFonts w:hint="eastAsia"/>
          </w:rPr>
          <w:t>和</w:t>
        </w:r>
        <w:r w:rsidRPr="00760934">
          <w:rPr>
            <w:rStyle w:val="a6"/>
          </w:rPr>
          <w:t>PPD</w:t>
        </w:r>
        <w:r w:rsidRPr="00760934">
          <w:rPr>
            <w:rStyle w:val="a6"/>
            <w:rFonts w:hint="eastAsia"/>
          </w:rPr>
          <w:t>达标比例计算</w:t>
        </w:r>
        <w:r>
          <w:rPr>
            <w:webHidden/>
          </w:rPr>
          <w:tab/>
        </w:r>
        <w:r>
          <w:rPr>
            <w:webHidden/>
          </w:rPr>
          <w:fldChar w:fldCharType="begin"/>
        </w:r>
        <w:r>
          <w:rPr>
            <w:webHidden/>
          </w:rPr>
          <w:instrText xml:space="preserve"> PAGEREF _Toc155189996 \h </w:instrText>
        </w:r>
        <w:r>
          <w:rPr>
            <w:webHidden/>
          </w:rPr>
        </w:r>
        <w:r>
          <w:rPr>
            <w:webHidden/>
          </w:rPr>
          <w:fldChar w:fldCharType="separate"/>
        </w:r>
        <w:r>
          <w:rPr>
            <w:webHidden/>
          </w:rPr>
          <w:t>10</w:t>
        </w:r>
        <w:r>
          <w:rPr>
            <w:webHidden/>
          </w:rPr>
          <w:fldChar w:fldCharType="end"/>
        </w:r>
      </w:hyperlink>
    </w:p>
    <w:p w:rsidR="006B033A" w:rsidRDefault="006B033A">
      <w:pPr>
        <w:pStyle w:val="10"/>
        <w:rPr>
          <w:rFonts w:asciiTheme="minorHAnsi" w:eastAsiaTheme="minorEastAsia" w:hAnsiTheme="minorHAnsi" w:cstheme="minorBidi"/>
          <w:b w:val="0"/>
          <w:bCs w:val="0"/>
          <w:szCs w:val="22"/>
        </w:rPr>
      </w:pPr>
      <w:hyperlink w:anchor="_Toc155189997" w:history="1">
        <w:r w:rsidRPr="00760934">
          <w:rPr>
            <w:rStyle w:val="a6"/>
          </w:rPr>
          <w:t>5</w:t>
        </w:r>
        <w:r>
          <w:rPr>
            <w:rFonts w:asciiTheme="minorHAnsi" w:eastAsiaTheme="minorEastAsia" w:hAnsiTheme="minorHAnsi" w:cstheme="minorBidi"/>
            <w:b w:val="0"/>
            <w:bCs w:val="0"/>
            <w:szCs w:val="22"/>
          </w:rPr>
          <w:tab/>
        </w:r>
        <w:r w:rsidRPr="00760934">
          <w:rPr>
            <w:rStyle w:val="a6"/>
            <w:rFonts w:hint="eastAsia"/>
          </w:rPr>
          <w:t>结果分析</w:t>
        </w:r>
        <w:r>
          <w:rPr>
            <w:webHidden/>
          </w:rPr>
          <w:tab/>
        </w:r>
        <w:r>
          <w:rPr>
            <w:webHidden/>
          </w:rPr>
          <w:fldChar w:fldCharType="begin"/>
        </w:r>
        <w:r>
          <w:rPr>
            <w:webHidden/>
          </w:rPr>
          <w:instrText xml:space="preserve"> PAGEREF _Toc155189997 \h </w:instrText>
        </w:r>
        <w:r>
          <w:rPr>
            <w:webHidden/>
          </w:rPr>
        </w:r>
        <w:r>
          <w:rPr>
            <w:webHidden/>
          </w:rPr>
          <w:fldChar w:fldCharType="separate"/>
        </w:r>
        <w:r>
          <w:rPr>
            <w:webHidden/>
          </w:rPr>
          <w:t>10</w:t>
        </w:r>
        <w:r>
          <w:rPr>
            <w:webHidden/>
          </w:rPr>
          <w:fldChar w:fldCharType="end"/>
        </w:r>
      </w:hyperlink>
    </w:p>
    <w:p w:rsidR="006B033A" w:rsidRDefault="006B033A">
      <w:pPr>
        <w:pStyle w:val="20"/>
        <w:rPr>
          <w:rFonts w:asciiTheme="minorHAnsi" w:eastAsiaTheme="minorEastAsia" w:hAnsiTheme="minorHAnsi" w:cstheme="minorBidi"/>
          <w:szCs w:val="22"/>
        </w:rPr>
      </w:pPr>
      <w:hyperlink w:anchor="_Toc155189998" w:history="1">
        <w:r w:rsidRPr="00760934">
          <w:rPr>
            <w:rStyle w:val="a6"/>
            <w:lang w:val="en-GB"/>
          </w:rPr>
          <w:t>5.1</w:t>
        </w:r>
        <w:r>
          <w:rPr>
            <w:rFonts w:asciiTheme="minorHAnsi" w:eastAsiaTheme="minorEastAsia" w:hAnsiTheme="minorHAnsi" w:cstheme="minorBidi"/>
            <w:szCs w:val="22"/>
          </w:rPr>
          <w:tab/>
        </w:r>
        <w:r w:rsidRPr="00760934">
          <w:rPr>
            <w:rStyle w:val="a6"/>
          </w:rPr>
          <w:t>1</w:t>
        </w:r>
        <w:r w:rsidRPr="00760934">
          <w:rPr>
            <w:rStyle w:val="a6"/>
            <w:rFonts w:hint="eastAsia"/>
          </w:rPr>
          <w:t>层分析图</w:t>
        </w:r>
        <w:r>
          <w:rPr>
            <w:webHidden/>
          </w:rPr>
          <w:tab/>
        </w:r>
        <w:r>
          <w:rPr>
            <w:webHidden/>
          </w:rPr>
          <w:fldChar w:fldCharType="begin"/>
        </w:r>
        <w:r>
          <w:rPr>
            <w:webHidden/>
          </w:rPr>
          <w:instrText xml:space="preserve"> PAGEREF _Toc155189998 \h </w:instrText>
        </w:r>
        <w:r>
          <w:rPr>
            <w:webHidden/>
          </w:rPr>
        </w:r>
        <w:r>
          <w:rPr>
            <w:webHidden/>
          </w:rPr>
          <w:fldChar w:fldCharType="separate"/>
        </w:r>
        <w:r>
          <w:rPr>
            <w:webHidden/>
          </w:rPr>
          <w:t>11</w:t>
        </w:r>
        <w:r>
          <w:rPr>
            <w:webHidden/>
          </w:rPr>
          <w:fldChar w:fldCharType="end"/>
        </w:r>
      </w:hyperlink>
    </w:p>
    <w:p w:rsidR="006B033A" w:rsidRDefault="006B033A">
      <w:pPr>
        <w:pStyle w:val="20"/>
        <w:rPr>
          <w:rFonts w:asciiTheme="minorHAnsi" w:eastAsiaTheme="minorEastAsia" w:hAnsiTheme="minorHAnsi" w:cstheme="minorBidi"/>
          <w:szCs w:val="22"/>
        </w:rPr>
      </w:pPr>
      <w:hyperlink w:anchor="_Toc155189999" w:history="1">
        <w:r w:rsidRPr="00760934">
          <w:rPr>
            <w:rStyle w:val="a6"/>
            <w:lang w:val="en-GB"/>
          </w:rPr>
          <w:t>5.2</w:t>
        </w:r>
        <w:r>
          <w:rPr>
            <w:rFonts w:asciiTheme="minorHAnsi" w:eastAsiaTheme="minorEastAsia" w:hAnsiTheme="minorHAnsi" w:cstheme="minorBidi"/>
            <w:szCs w:val="22"/>
          </w:rPr>
          <w:tab/>
        </w:r>
        <w:r w:rsidRPr="00760934">
          <w:rPr>
            <w:rStyle w:val="a6"/>
            <w:rFonts w:hint="eastAsia"/>
          </w:rPr>
          <w:t>室内</w:t>
        </w:r>
        <w:r w:rsidRPr="00760934">
          <w:rPr>
            <w:rStyle w:val="a6"/>
          </w:rPr>
          <w:t>PMV</w:t>
        </w:r>
        <w:r w:rsidRPr="00760934">
          <w:rPr>
            <w:rStyle w:val="a6"/>
            <w:rFonts w:hint="eastAsia"/>
          </w:rPr>
          <w:t>与</w:t>
        </w:r>
        <w:r w:rsidRPr="00760934">
          <w:rPr>
            <w:rStyle w:val="a6"/>
          </w:rPr>
          <w:t>PPD</w:t>
        </w:r>
        <w:r w:rsidRPr="00760934">
          <w:rPr>
            <w:rStyle w:val="a6"/>
            <w:rFonts w:hint="eastAsia"/>
          </w:rPr>
          <w:t>达标比例统计</w:t>
        </w:r>
        <w:r>
          <w:rPr>
            <w:webHidden/>
          </w:rPr>
          <w:tab/>
        </w:r>
        <w:r>
          <w:rPr>
            <w:webHidden/>
          </w:rPr>
          <w:fldChar w:fldCharType="begin"/>
        </w:r>
        <w:r>
          <w:rPr>
            <w:webHidden/>
          </w:rPr>
          <w:instrText xml:space="preserve"> PAGEREF _Toc155189999 \h </w:instrText>
        </w:r>
        <w:r>
          <w:rPr>
            <w:webHidden/>
          </w:rPr>
        </w:r>
        <w:r>
          <w:rPr>
            <w:webHidden/>
          </w:rPr>
          <w:fldChar w:fldCharType="separate"/>
        </w:r>
        <w:r>
          <w:rPr>
            <w:webHidden/>
          </w:rPr>
          <w:t>13</w:t>
        </w:r>
        <w:r>
          <w:rPr>
            <w:webHidden/>
          </w:rPr>
          <w:fldChar w:fldCharType="end"/>
        </w:r>
      </w:hyperlink>
    </w:p>
    <w:p w:rsidR="006B033A" w:rsidRDefault="006B033A">
      <w:pPr>
        <w:pStyle w:val="10"/>
        <w:rPr>
          <w:rFonts w:asciiTheme="minorHAnsi" w:eastAsiaTheme="minorEastAsia" w:hAnsiTheme="minorHAnsi" w:cstheme="minorBidi"/>
          <w:b w:val="0"/>
          <w:bCs w:val="0"/>
          <w:szCs w:val="22"/>
        </w:rPr>
      </w:pPr>
      <w:hyperlink w:anchor="_Toc155190000" w:history="1">
        <w:r w:rsidRPr="00760934">
          <w:rPr>
            <w:rStyle w:val="a6"/>
          </w:rPr>
          <w:t>6</w:t>
        </w:r>
        <w:r>
          <w:rPr>
            <w:rFonts w:asciiTheme="minorHAnsi" w:eastAsiaTheme="minorEastAsia" w:hAnsiTheme="minorHAnsi" w:cstheme="minorBidi"/>
            <w:b w:val="0"/>
            <w:bCs w:val="0"/>
            <w:szCs w:val="22"/>
          </w:rPr>
          <w:tab/>
        </w:r>
        <w:r w:rsidRPr="00760934">
          <w:rPr>
            <w:rStyle w:val="a6"/>
            <w:rFonts w:hint="eastAsia"/>
          </w:rPr>
          <w:t>结论</w:t>
        </w:r>
        <w:r>
          <w:rPr>
            <w:webHidden/>
          </w:rPr>
          <w:tab/>
        </w:r>
        <w:r>
          <w:rPr>
            <w:webHidden/>
          </w:rPr>
          <w:fldChar w:fldCharType="begin"/>
        </w:r>
        <w:r>
          <w:rPr>
            <w:webHidden/>
          </w:rPr>
          <w:instrText xml:space="preserve"> PAGEREF _Toc155190000 \h </w:instrText>
        </w:r>
        <w:r>
          <w:rPr>
            <w:webHidden/>
          </w:rPr>
        </w:r>
        <w:r>
          <w:rPr>
            <w:webHidden/>
          </w:rPr>
          <w:fldChar w:fldCharType="separate"/>
        </w:r>
        <w:r>
          <w:rPr>
            <w:webHidden/>
          </w:rPr>
          <w:t>13</w:t>
        </w:r>
        <w:r>
          <w:rPr>
            <w:webHidden/>
          </w:rPr>
          <w:fldChar w:fldCharType="end"/>
        </w:r>
      </w:hyperlink>
    </w:p>
    <w:p w:rsidR="00AA47FE" w:rsidRDefault="008E1C91" w:rsidP="004C7D33">
      <w:pPr>
        <w:pStyle w:val="10"/>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rsidR="0000578F" w:rsidRDefault="0000578F" w:rsidP="0000578F">
      <w:pPr>
        <w:pStyle w:val="1"/>
      </w:pPr>
      <w:bookmarkStart w:id="11" w:name="_Toc452108759"/>
      <w:bookmarkStart w:id="12" w:name="_Toc155189983"/>
      <w:r w:rsidRPr="0000578F">
        <w:rPr>
          <w:rFonts w:hint="eastAsia"/>
        </w:rPr>
        <w:t>项目概况</w:t>
      </w:r>
      <w:bookmarkEnd w:id="11"/>
      <w:bookmarkEnd w:id="12"/>
    </w:p>
    <w:p w:rsidR="0000578F" w:rsidRDefault="0000578F" w:rsidP="0000578F">
      <w:pPr>
        <w:pStyle w:val="a0"/>
        <w:ind w:firstLine="420"/>
        <w:rPr>
          <w:lang w:val="en-US"/>
        </w:rPr>
      </w:pPr>
      <w:bookmarkStart w:id="13" w:name="项目概况"/>
      <w:bookmarkEnd w:id="13"/>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4" w:name="_Toc452108760"/>
      <w:bookmarkStart w:id="15" w:name="平面图2"/>
      <w:bookmarkStart w:id="16" w:name="_Toc155189984"/>
      <w:r>
        <w:t>平面图</w:t>
      </w:r>
      <w:bookmarkEnd w:id="14"/>
      <w:bookmarkEnd w:id="16"/>
    </w:p>
    <w:p w:rsidR="0000578F" w:rsidRDefault="0000578F" w:rsidP="006C2D59">
      <w:pPr>
        <w:pStyle w:val="a0"/>
        <w:ind w:firstLineChars="0" w:firstLine="0"/>
        <w:jc w:val="center"/>
        <w:rPr>
          <w:lang w:val="en-US"/>
        </w:rPr>
      </w:pPr>
      <w:bookmarkStart w:id="17" w:name="平面图"/>
      <w:bookmarkEnd w:id="17"/>
      <w:r>
        <w:rPr>
          <w:noProof/>
          <w:lang w:val="en-US"/>
        </w:rPr>
        <w:drawing>
          <wp:inline distT="0" distB="0" distL="0" distR="0">
            <wp:extent cx="5667375" cy="4305300"/>
            <wp:effectExtent l="0" t="0" r="0" b="0"/>
            <wp:docPr id="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05300"/>
                    </a:xfrm>
                    <a:prstGeom prst="rect">
                      <a:avLst/>
                    </a:prstGeom>
                  </pic:spPr>
                </pic:pic>
              </a:graphicData>
            </a:graphic>
          </wp:inline>
        </w:drawing>
      </w:r>
    </w:p>
    <w:p w:rsidR="008E1C91" w:rsidRDefault="00B04BD2">
      <w:pPr>
        <w:pStyle w:val="a0"/>
        <w:ind w:firstLineChars="0" w:firstLine="0"/>
        <w:jc w:val="center"/>
        <w:rPr>
          <w:lang w:val="en-US"/>
        </w:rPr>
      </w:pPr>
      <w:r>
        <w:rPr>
          <w:lang w:val="en-US"/>
        </w:rPr>
        <w:t>1</w:t>
      </w:r>
      <w:r>
        <w:rPr>
          <w:lang w:val="en-US"/>
        </w:rPr>
        <w:t>层平面</w:t>
      </w:r>
    </w:p>
    <w:p w:rsidR="008E1C91" w:rsidRDefault="00B04BD2">
      <w:pPr>
        <w:pStyle w:val="a0"/>
        <w:ind w:firstLineChars="0" w:firstLine="0"/>
        <w:jc w:val="center"/>
        <w:rPr>
          <w:lang w:val="en-US"/>
        </w:rPr>
      </w:pPr>
      <w:r>
        <w:rPr>
          <w:noProof/>
          <w:lang w:val="en-US"/>
        </w:rPr>
        <w:drawing>
          <wp:inline distT="0" distB="0" distL="0" distR="0">
            <wp:extent cx="5667375" cy="3914775"/>
            <wp:effectExtent l="0" t="0" r="0" b="0"/>
            <wp:docPr id="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914775"/>
                    </a:xfrm>
                    <a:prstGeom prst="rect">
                      <a:avLst/>
                    </a:prstGeom>
                  </pic:spPr>
                </pic:pic>
              </a:graphicData>
            </a:graphic>
          </wp:inline>
        </w:drawing>
      </w:r>
    </w:p>
    <w:p w:rsidR="008E1C91" w:rsidRDefault="00B04BD2">
      <w:pPr>
        <w:pStyle w:val="a0"/>
        <w:ind w:firstLineChars="0" w:firstLine="0"/>
        <w:jc w:val="center"/>
        <w:rPr>
          <w:lang w:val="en-US"/>
        </w:rPr>
      </w:pPr>
      <w:r>
        <w:rPr>
          <w:lang w:val="en-US"/>
        </w:rPr>
        <w:t>2</w:t>
      </w:r>
      <w:r>
        <w:rPr>
          <w:lang w:val="en-US"/>
        </w:rPr>
        <w:t>层平面</w:t>
      </w:r>
    </w:p>
    <w:p w:rsidR="008E1C91" w:rsidRDefault="008E1C91">
      <w:pPr>
        <w:pStyle w:val="a0"/>
        <w:ind w:firstLineChars="0" w:firstLine="0"/>
        <w:jc w:val="center"/>
        <w:rPr>
          <w:lang w:val="en-US"/>
        </w:rPr>
      </w:pPr>
    </w:p>
    <w:bookmarkEnd w:id="15"/>
    <w:p w:rsidR="00E267AA" w:rsidRDefault="00E267AA" w:rsidP="006C2D59">
      <w:pPr>
        <w:pStyle w:val="a0"/>
        <w:ind w:firstLineChars="0" w:firstLine="0"/>
        <w:jc w:val="center"/>
        <w:rPr>
          <w:lang w:val="en-US"/>
        </w:rPr>
      </w:pPr>
    </w:p>
    <w:p w:rsidR="0000578F" w:rsidRDefault="0000578F" w:rsidP="00DC62E7">
      <w:pPr>
        <w:pStyle w:val="2"/>
      </w:pPr>
      <w:bookmarkStart w:id="18" w:name="_Toc452108761"/>
      <w:bookmarkStart w:id="19" w:name="_Toc155189985"/>
      <w:r>
        <w:rPr>
          <w:rFonts w:hint="eastAsia"/>
        </w:rPr>
        <w:t>三</w:t>
      </w:r>
      <w:r>
        <w:t>维视图</w:t>
      </w:r>
      <w:bookmarkEnd w:id="18"/>
      <w:bookmarkEnd w:id="19"/>
    </w:p>
    <w:p w:rsidR="0000578F" w:rsidRDefault="0000578F" w:rsidP="006C2D59">
      <w:pPr>
        <w:pStyle w:val="a0"/>
        <w:ind w:firstLineChars="0" w:firstLine="0"/>
        <w:jc w:val="center"/>
        <w:rPr>
          <w:lang w:val="en-US"/>
        </w:rPr>
      </w:pPr>
      <w:bookmarkStart w:id="20" w:name="三维视图"/>
      <w:bookmarkStart w:id="21" w:name="模型观察"/>
      <w:bookmarkEnd w:id="20"/>
      <w:bookmarkEnd w:id="21"/>
      <w:r>
        <w:rPr>
          <w:noProof/>
          <w:lang w:val="en-US"/>
        </w:rPr>
        <w:drawing>
          <wp:inline distT="0" distB="0" distL="0" distR="0">
            <wp:extent cx="5667375" cy="5238750"/>
            <wp:effectExtent l="0" t="0" r="0" b="0"/>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238750"/>
                    </a:xfrm>
                    <a:prstGeom prst="rect">
                      <a:avLst/>
                    </a:prstGeom>
                  </pic:spPr>
                </pic:pic>
              </a:graphicData>
            </a:graphic>
          </wp:inline>
        </w:drawing>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2" w:name="TitleFormat"/>
      <w:bookmarkStart w:id="23" w:name="_Toc452108762"/>
      <w:bookmarkStart w:id="24" w:name="_Toc155189986"/>
      <w:r>
        <w:rPr>
          <w:rFonts w:hint="eastAsia"/>
        </w:rPr>
        <w:t>计算</w:t>
      </w:r>
      <w:r>
        <w:t>依据</w:t>
      </w:r>
      <w:bookmarkEnd w:id="22"/>
      <w:bookmarkEnd w:id="23"/>
      <w:bookmarkEnd w:id="24"/>
    </w:p>
    <w:p w:rsidR="00DF67BB" w:rsidRDefault="00DF67BB" w:rsidP="00DF67BB">
      <w:pPr>
        <w:pStyle w:val="a0"/>
        <w:ind w:firstLineChars="95" w:firstLine="199"/>
        <w:rPr>
          <w:lang w:val="en-US"/>
        </w:rPr>
      </w:pPr>
      <w:bookmarkStart w:id="25"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GB/T50378-2019</w:t>
      </w:r>
      <w:bookmarkEnd w:id="26"/>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DF67BB" w:rsidP="00535C7A">
      <w:pPr>
        <w:pStyle w:val="a0"/>
        <w:numPr>
          <w:ilvl w:val="0"/>
          <w:numId w:val="2"/>
        </w:numPr>
        <w:ind w:left="0" w:firstLineChars="0" w:firstLine="200"/>
        <w:rPr>
          <w:lang w:val="en-US"/>
        </w:rPr>
      </w:pPr>
      <w:r w:rsidRPr="00535C7A">
        <w:rPr>
          <w:rFonts w:hint="eastAsia"/>
          <w:lang w:val="en-US"/>
        </w:rPr>
        <w:t>委托方提供的其他相关资料</w:t>
      </w:r>
    </w:p>
    <w:p w:rsidR="0000578F" w:rsidRDefault="0000578F" w:rsidP="0000578F">
      <w:pPr>
        <w:pStyle w:val="1"/>
      </w:pPr>
      <w:bookmarkStart w:id="29" w:name="_Toc155189987"/>
      <w:r>
        <w:rPr>
          <w:rFonts w:hint="eastAsia"/>
        </w:rPr>
        <w:t>参考</w:t>
      </w:r>
      <w:r>
        <w:t>标准</w:t>
      </w:r>
      <w:bookmarkEnd w:id="25"/>
      <w:bookmarkEnd w:id="29"/>
    </w:p>
    <w:p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w:t>
      </w:r>
      <w:bookmarkStart w:id="32" w:name="参考标准名称2"/>
      <w:r w:rsidRPr="008E2A42">
        <w:rPr>
          <w:rFonts w:hint="eastAsia"/>
          <w:lang w:val="en-US"/>
        </w:rPr>
        <w:t>《绿色建筑评价标准》</w:t>
      </w:r>
      <w:r w:rsidRPr="008E2A42">
        <w:rPr>
          <w:rFonts w:hint="eastAsia"/>
          <w:lang w:val="en-US"/>
        </w:rPr>
        <w:t>GB/T50378-2019</w:t>
      </w:r>
      <w:bookmarkEnd w:id="32"/>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8E1C91">
        <w:rPr>
          <w:lang w:val="en-US"/>
        </w:rPr>
        <w:fldChar w:fldCharType="begin"/>
      </w:r>
      <w:r w:rsidR="00266FC5">
        <w:rPr>
          <w:rFonts w:hint="eastAsia"/>
          <w:lang w:val="en-US"/>
        </w:rPr>
        <w:instrText>= 2 \* ROMAN</w:instrText>
      </w:r>
      <w:r w:rsidR="008E1C91">
        <w:rPr>
          <w:lang w:val="en-US"/>
        </w:rPr>
        <w:fldChar w:fldCharType="separate"/>
      </w:r>
      <w:r w:rsidR="00266FC5">
        <w:rPr>
          <w:noProof/>
          <w:lang w:val="en-US"/>
        </w:rPr>
        <w:t>II</w:t>
      </w:r>
      <w:r w:rsidR="008E1C91">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3" w:name="_Toc155189988"/>
      <w:r>
        <w:rPr>
          <w:rFonts w:hint="eastAsia"/>
        </w:rPr>
        <w:t>计算</w:t>
      </w:r>
      <w:bookmarkEnd w:id="30"/>
      <w:bookmarkEnd w:id="31"/>
      <w:r w:rsidR="008E2A42">
        <w:rPr>
          <w:rFonts w:hint="eastAsia"/>
        </w:rPr>
        <w:t>方法</w:t>
      </w:r>
      <w:bookmarkEnd w:id="33"/>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4" w:name="_Toc155189989"/>
      <w:r>
        <w:t>CFD</w:t>
      </w:r>
      <w:r>
        <w:rPr>
          <w:rFonts w:hint="eastAsia"/>
        </w:rPr>
        <w:t>计算原理</w:t>
      </w:r>
      <w:bookmarkEnd w:id="34"/>
    </w:p>
    <w:p w:rsidR="008E2A42" w:rsidRDefault="008E2A42" w:rsidP="008E2A42">
      <w:pPr>
        <w:pStyle w:val="3"/>
      </w:pPr>
      <w:bookmarkStart w:id="35" w:name="_Toc155189990"/>
      <w:r>
        <w:rPr>
          <w:rFonts w:hint="eastAsia"/>
        </w:rPr>
        <w:t>湍流模型</w:t>
      </w:r>
      <w:bookmarkEnd w:id="35"/>
    </w:p>
    <w:p w:rsidR="008E2A42" w:rsidRDefault="008E2A42" w:rsidP="00B754F3">
      <w:pPr>
        <w:pStyle w:val="a0"/>
        <w:ind w:firstLineChars="0" w:firstLine="0"/>
      </w:pP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611C33">
      <w:pPr>
        <w:pStyle w:val="a0"/>
        <w:spacing w:afterLines="50"/>
        <w:ind w:firstLineChars="0" w:firstLine="0"/>
        <w:jc w:val="center"/>
        <w:rPr>
          <w:rFonts w:ascii="微软雅黑" w:eastAsia="微软雅黑" w:hAnsi="微软雅黑"/>
          <w:b/>
        </w:rPr>
      </w:pPr>
      <w:r w:rsidRPr="00B85F17">
        <w:rPr>
          <w:rFonts w:ascii="微软雅黑" w:eastAsia="微软雅黑" w:hAnsi="微软雅黑" w:hint="eastAsia"/>
          <w:b/>
        </w:rPr>
        <w:t>表</w:t>
      </w:r>
      <w:r w:rsidR="008E1C91" w:rsidRPr="00B85F17">
        <w:rPr>
          <w:rFonts w:ascii="微软雅黑" w:eastAsia="微软雅黑" w:hAnsi="微软雅黑"/>
          <w:b/>
        </w:rPr>
        <w:fldChar w:fldCharType="begin"/>
      </w:r>
      <w:r w:rsidR="001814EE" w:rsidRPr="00B85F17">
        <w:rPr>
          <w:rFonts w:ascii="微软雅黑" w:eastAsia="微软雅黑" w:hAnsi="微软雅黑" w:hint="eastAsia"/>
          <w:b/>
        </w:rPr>
        <w:instrText>STYLEREF 2 \s</w:instrText>
      </w:r>
      <w:r w:rsidR="008E1C91" w:rsidRPr="00B85F17">
        <w:rPr>
          <w:rFonts w:ascii="微软雅黑" w:eastAsia="微软雅黑" w:hAnsi="微软雅黑"/>
          <w:b/>
        </w:rPr>
        <w:fldChar w:fldCharType="separate"/>
      </w:r>
      <w:r w:rsidR="006B033A">
        <w:rPr>
          <w:rFonts w:ascii="微软雅黑" w:eastAsia="微软雅黑" w:hAnsi="微软雅黑"/>
          <w:b/>
          <w:noProof/>
        </w:rPr>
        <w:t>4.1</w:t>
      </w:r>
      <w:r w:rsidR="008E1C91"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36" w:name="_Toc451698938"/>
      <w:bookmarkStart w:id="37" w:name="_Toc452108766"/>
      <w:bookmarkStart w:id="38" w:name="_Toc8151"/>
      <w:bookmarkStart w:id="39" w:name="_Toc155189991"/>
      <w:r w:rsidRPr="00F37BBC">
        <w:rPr>
          <w:rFonts w:hint="eastAsia"/>
        </w:rPr>
        <w:t>边界条件</w:t>
      </w:r>
      <w:bookmarkEnd w:id="36"/>
      <w:bookmarkEnd w:id="37"/>
      <w:bookmarkEnd w:id="38"/>
      <w:bookmarkEnd w:id="39"/>
    </w:p>
    <w:p w:rsidR="008E2A42" w:rsidRDefault="008E2A42" w:rsidP="00446531">
      <w:pPr>
        <w:tabs>
          <w:tab w:val="left" w:pos="180"/>
        </w:tabs>
        <w:spacing w:line="400" w:lineRule="atLeast"/>
        <w:ind w:leftChars="-9" w:left="-19" w:firstLine="250"/>
        <w:rPr>
          <w:szCs w:val="21"/>
        </w:rPr>
      </w:pPr>
      <w:r w:rsidRPr="00084BF3">
        <w:rPr>
          <w:rFonts w:hint="eastAsia"/>
          <w:b/>
          <w:szCs w:val="21"/>
        </w:rPr>
        <w:t>围护结构</w:t>
      </w:r>
      <w:r>
        <w:rPr>
          <w:rFonts w:hint="eastAsia"/>
          <w:szCs w:val="21"/>
        </w:rPr>
        <w:t>：外围护结构采用传热系数作为边界条件，内围护结构根据实际情况可选择传热系数或者绝热边界条件；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40" w:name="_Toc451698939"/>
      <w:bookmarkStart w:id="41" w:name="_Toc452108767"/>
      <w:bookmarkStart w:id="42" w:name="_Toc23583"/>
      <w:bookmarkStart w:id="43" w:name="_Toc155189992"/>
      <w:r>
        <w:rPr>
          <w:rFonts w:hint="eastAsia"/>
        </w:rPr>
        <w:t>求解计算</w:t>
      </w:r>
      <w:bookmarkEnd w:id="40"/>
      <w:bookmarkEnd w:id="41"/>
      <w:bookmarkEnd w:id="42"/>
      <w:bookmarkEnd w:id="43"/>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4" w:name="_Ref237071533"/>
      <w:r w:rsidRPr="00B85F17">
        <w:rPr>
          <w:rFonts w:ascii="微软雅黑" w:eastAsia="微软雅黑" w:hAnsi="微软雅黑" w:hint="eastAsia"/>
          <w:b/>
        </w:rPr>
        <w:t>表</w:t>
      </w:r>
      <w:r w:rsidR="008E1C91" w:rsidRPr="00B85F17">
        <w:rPr>
          <w:rFonts w:ascii="微软雅黑" w:eastAsia="微软雅黑" w:hAnsi="微软雅黑"/>
          <w:b/>
        </w:rPr>
        <w:fldChar w:fldCharType="begin"/>
      </w:r>
      <w:r w:rsidRPr="00B85F17">
        <w:rPr>
          <w:rFonts w:ascii="微软雅黑" w:eastAsia="微软雅黑" w:hAnsi="微软雅黑" w:hint="eastAsia"/>
          <w:b/>
        </w:rPr>
        <w:instrText>STYLEREF 2 \s</w:instrText>
      </w:r>
      <w:r w:rsidR="008E1C91" w:rsidRPr="00B85F17">
        <w:rPr>
          <w:rFonts w:ascii="微软雅黑" w:eastAsia="微软雅黑" w:hAnsi="微软雅黑"/>
          <w:b/>
        </w:rPr>
        <w:fldChar w:fldCharType="separate"/>
      </w:r>
      <w:r w:rsidR="006B033A">
        <w:rPr>
          <w:rFonts w:ascii="微软雅黑" w:eastAsia="微软雅黑" w:hAnsi="微软雅黑"/>
          <w:b/>
          <w:noProof/>
        </w:rPr>
        <w:t>4.1</w:t>
      </w:r>
      <w:r w:rsidR="008E1C91"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Start w:id="45" w:name="_Ref225175618"/>
      <w:bookmarkEnd w:id="44"/>
      <w:r w:rsidRPr="00B85F17">
        <w:rPr>
          <w:rFonts w:ascii="微软雅黑" w:eastAsia="微软雅黑" w:hAnsi="微软雅黑" w:hint="eastAsia"/>
          <w:b/>
        </w:rPr>
        <w:t>计算流体力学的控制方程</w:t>
      </w:r>
      <w:bookmarkEnd w:id="45"/>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rFonts w:hint="eastAsia"/>
          <w:lang w:val="en-US"/>
        </w:rPr>
        <w:t>由</w:t>
      </w:r>
      <w:r w:rsidRPr="00AB5C98">
        <w:rPr>
          <w:noProof/>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00D256CB" w:rsidRPr="00AB5C98">
        <w:rPr>
          <w:noProof/>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00D256CB" w:rsidRPr="00AB5C98">
        <w:rPr>
          <w:noProof/>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00D256CB" w:rsidRPr="00AB5C98">
        <w:rPr>
          <w:noProof/>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，其中</w:t>
      </w:r>
      <w:r w:rsidRPr="00AB5C98">
        <w:rPr>
          <w:noProof/>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46" w:name="_Toc155189993"/>
      <w:r>
        <w:rPr>
          <w:rFonts w:hint="eastAsia"/>
        </w:rPr>
        <w:t>热湿环境</w:t>
      </w:r>
      <w:r w:rsidR="00061E8B">
        <w:rPr>
          <w:rFonts w:hint="eastAsia"/>
        </w:rPr>
        <w:t>评价</w:t>
      </w:r>
      <w:r w:rsidR="00061E8B">
        <w:t>指标</w:t>
      </w:r>
      <w:r>
        <w:rPr>
          <w:rFonts w:hint="eastAsia"/>
        </w:rPr>
        <w:t>计算</w:t>
      </w:r>
      <w:bookmarkEnd w:id="46"/>
    </w:p>
    <w:p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bookmarkStart w:id="48" w:name="_Toc155189994"/>
      <w:r>
        <w:t>PMV</w:t>
      </w:r>
      <w:r>
        <w:rPr>
          <w:rFonts w:hint="eastAsia"/>
        </w:rPr>
        <w:t>计算公式</w:t>
      </w:r>
      <w:bookmarkEnd w:id="48"/>
    </w:p>
    <w:bookmarkEnd w:id="47"/>
    <w:p w:rsidR="008E2A42" w:rsidRPr="00664A4C" w:rsidRDefault="00D256CB" w:rsidP="00122DD1">
      <w:pPr>
        <w:pStyle w:val="a0"/>
        <w:ind w:leftChars="100" w:left="210" w:firstLineChars="100" w:firstLine="210"/>
        <w:rPr>
          <w:lang w:val="en-US"/>
        </w:rPr>
      </w:pPr>
      <w:r w:rsidRPr="00AB5C98">
        <w:rPr>
          <w:noProof/>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8.1pt" o:ole="">
            <v:imagedata r:id="rId56" o:title=""/>
          </v:shape>
          <o:OLEObject Type="Embed" ProgID="Equation.3" ShapeID="_x0000_i1025" DrawAspect="Content" ObjectID="_1765802750" r:id="rId57"/>
        </w:objec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49" w:name="_Toc155189995"/>
      <w:r>
        <w:t>PPD</w:t>
      </w:r>
      <w:r>
        <w:rPr>
          <w:rFonts w:hint="eastAsia"/>
        </w:rPr>
        <w:t>计算公式</w:t>
      </w:r>
      <w:bookmarkEnd w:id="49"/>
    </w:p>
    <w:p w:rsidR="008E2A42" w:rsidRPr="00455B27" w:rsidRDefault="008E2A42" w:rsidP="00B85F17">
      <w:pPr>
        <w:pStyle w:val="a0"/>
        <w:ind w:firstLine="420"/>
        <w:rPr>
          <w:lang w:val="en-US"/>
        </w:rPr>
      </w:pPr>
      <w:r>
        <w:rPr>
          <w:lang w:val="en-US"/>
        </w:rPr>
        <w:t>PPD</w:t>
      </w:r>
      <w:r>
        <w:rPr>
          <w:rFonts w:hint="eastAsia"/>
          <w:lang w:val="en-US"/>
        </w:rPr>
        <w:t>为处于热湿环境中的人群对于热湿环境不满意的预计投票平均值，</w:t>
      </w:r>
      <w:r>
        <w:rPr>
          <w:rFonts w:hint="eastAsia"/>
          <w:lang w:val="en-US"/>
        </w:rPr>
        <w:t>PPD</w:t>
      </w:r>
      <w:r>
        <w:rPr>
          <w:rFonts w:hint="eastAsia"/>
          <w:lang w:val="en-US"/>
        </w:rPr>
        <w:t>可</w:t>
      </w:r>
      <w:r w:rsidRPr="007206A9">
        <w:rPr>
          <w:rFonts w:hint="eastAsia"/>
          <w:lang w:val="en-US"/>
        </w:rPr>
        <w:t>预测在一给定环境中可能感觉过热或过冷的人的百分数来提供有关热不适或者热不满意的信息。</w:t>
      </w:r>
      <w:r w:rsidRPr="007206A9">
        <w:rPr>
          <w:rFonts w:hint="eastAsia"/>
          <w:lang w:val="en-US"/>
        </w:rPr>
        <w:t>PPD</w:t>
      </w:r>
      <w:r w:rsidRPr="007206A9">
        <w:rPr>
          <w:rFonts w:hint="eastAsia"/>
          <w:lang w:val="en-US"/>
        </w:rPr>
        <w:t>可由</w:t>
      </w:r>
      <w:r w:rsidRPr="007206A9">
        <w:rPr>
          <w:rFonts w:hint="eastAsia"/>
          <w:lang w:val="en-US"/>
        </w:rPr>
        <w:t>PMV</w:t>
      </w:r>
      <w:r w:rsidRPr="007206A9">
        <w:rPr>
          <w:rFonts w:hint="eastAsia"/>
          <w:lang w:val="en-US"/>
        </w:rPr>
        <w:t>得出</w:t>
      </w:r>
      <w:r>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50" w:name="_Toc155189996"/>
      <w:r>
        <w:rPr>
          <w:rFonts w:hint="eastAsia"/>
        </w:rPr>
        <w:t>PMV和PPD达标比例计算</w:t>
      </w:r>
      <w:bookmarkEnd w:id="50"/>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51" w:name="_Toc452108768"/>
      <w:bookmarkStart w:id="52" w:name="_Toc3745"/>
      <w:bookmarkStart w:id="53" w:name="_Toc155189997"/>
      <w:r>
        <w:rPr>
          <w:rFonts w:hint="eastAsia"/>
        </w:rPr>
        <w:t>结果</w:t>
      </w:r>
      <w:r>
        <w:t>分析</w:t>
      </w:r>
      <w:bookmarkEnd w:id="51"/>
      <w:bookmarkEnd w:id="52"/>
      <w:bookmarkEnd w:id="53"/>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4"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1</w:t>
            </w:r>
            <w:r>
              <w:t>层</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1.2</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bookmarkEnd w:id="54"/>
    </w:tbl>
    <w:p w:rsidR="001240BB" w:rsidRPr="001240BB" w:rsidRDefault="001240BB" w:rsidP="001240BB">
      <w:pPr>
        <w:pStyle w:val="a0"/>
        <w:ind w:firstLineChars="0" w:firstLine="0"/>
      </w:pPr>
    </w:p>
    <w:p w:rsidR="008E2A42" w:rsidRDefault="008E2A42" w:rsidP="00DC62E7">
      <w:pPr>
        <w:pStyle w:val="2"/>
      </w:pPr>
      <w:bookmarkStart w:id="55" w:name="分析对象名称"/>
      <w:bookmarkStart w:id="56" w:name="_Toc155189998"/>
      <w:r>
        <w:t>1层分析图</w:t>
      </w:r>
      <w:bookmarkStart w:id="57" w:name="_Toc451436145"/>
      <w:bookmarkStart w:id="58" w:name="_Toc451698937"/>
      <w:bookmarkStart w:id="59" w:name="_Toc452108765"/>
      <w:bookmarkEnd w:id="55"/>
      <w:bookmarkEnd w:id="56"/>
    </w:p>
    <w:p w:rsidR="008E2A42" w:rsidRDefault="008E2A42" w:rsidP="008E2A42">
      <w:pPr>
        <w:pStyle w:val="a0"/>
        <w:ind w:firstLine="420"/>
        <w:jc w:val="center"/>
        <w:rPr>
          <w:lang w:val="en-US"/>
        </w:rPr>
      </w:pPr>
      <w:bookmarkStart w:id="60" w:name="温度场分布"/>
      <w:bookmarkEnd w:id="60"/>
      <w:r>
        <w:rPr>
          <w:noProof/>
          <w:lang w:val="en-US"/>
        </w:rPr>
        <w:drawing>
          <wp:inline distT="0" distB="0" distL="0" distR="0">
            <wp:extent cx="5667375" cy="376237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62375"/>
                    </a:xfrm>
                    <a:prstGeom prst="rect">
                      <a:avLst/>
                    </a:prstGeom>
                  </pic:spPr>
                </pic:pic>
              </a:graphicData>
            </a:graphic>
          </wp:inline>
        </w:drawing>
      </w:r>
    </w:p>
    <w:p w:rsidR="004B592C" w:rsidRDefault="00B04BD2"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008E1C91" w:rsidRPr="00C50BDB">
        <w:rPr>
          <w:rFonts w:ascii="黑体" w:eastAsia="黑体" w:hAnsi="黑体"/>
          <w:sz w:val="20"/>
          <w:szCs w:val="20"/>
        </w:rPr>
        <w:fldChar w:fldCharType="begin"/>
      </w:r>
      <w:r w:rsidRPr="00C50BDB">
        <w:rPr>
          <w:rFonts w:ascii="黑体" w:eastAsia="黑体" w:hAnsi="黑体" w:hint="eastAsia"/>
          <w:sz w:val="20"/>
          <w:szCs w:val="20"/>
        </w:rPr>
        <w:instrText>STYLEREF 2 \s</w:instrText>
      </w:r>
      <w:r w:rsidR="008E1C91" w:rsidRPr="00C50BDB">
        <w:rPr>
          <w:rFonts w:ascii="黑体" w:eastAsia="黑体" w:hAnsi="黑体"/>
          <w:sz w:val="20"/>
          <w:szCs w:val="20"/>
        </w:rPr>
        <w:fldChar w:fldCharType="separate"/>
      </w:r>
      <w:r w:rsidR="006B033A">
        <w:rPr>
          <w:rFonts w:ascii="黑体" w:eastAsia="黑体" w:hAnsi="黑体"/>
          <w:noProof/>
          <w:sz w:val="20"/>
          <w:szCs w:val="20"/>
        </w:rPr>
        <w:t>5.1</w:t>
      </w:r>
      <w:r w:rsidR="008E1C91" w:rsidRPr="00C50BDB">
        <w:rPr>
          <w:rFonts w:ascii="黑体" w:eastAsia="黑体" w:hAnsi="黑体"/>
          <w:sz w:val="20"/>
          <w:szCs w:val="20"/>
        </w:rPr>
        <w:fldChar w:fldCharType="end"/>
      </w:r>
      <w:r w:rsidRPr="00C50BDB">
        <w:rPr>
          <w:rFonts w:ascii="黑体" w:eastAsia="黑体" w:hAnsi="黑体"/>
          <w:sz w:val="20"/>
          <w:szCs w:val="20"/>
        </w:rPr>
        <w:noBreakHyphen/>
      </w:r>
      <w:r w:rsidR="008E1C91" w:rsidRPr="00C50BDB">
        <w:rPr>
          <w:rFonts w:ascii="黑体" w:eastAsia="黑体" w:hAnsi="黑体"/>
          <w:sz w:val="20"/>
          <w:szCs w:val="20"/>
        </w:rPr>
        <w:fldChar w:fldCharType="begin"/>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008E1C91" w:rsidRPr="00C50BDB">
        <w:rPr>
          <w:rFonts w:ascii="黑体" w:eastAsia="黑体" w:hAnsi="黑体"/>
          <w:sz w:val="20"/>
          <w:szCs w:val="20"/>
        </w:rPr>
        <w:fldChar w:fldCharType="separate"/>
      </w:r>
      <w:r w:rsidR="006B033A">
        <w:rPr>
          <w:rFonts w:ascii="黑体" w:eastAsia="黑体" w:hAnsi="黑体"/>
          <w:noProof/>
          <w:sz w:val="20"/>
          <w:szCs w:val="20"/>
        </w:rPr>
        <w:t>1</w:t>
      </w:r>
      <w:r w:rsidR="008E1C91"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rsidR="00397BFA" w:rsidRDefault="00B04BD2" w:rsidP="00397BFA">
      <w:pPr>
        <w:pStyle w:val="a0"/>
        <w:ind w:firstLine="420"/>
        <w:jc w:val="center"/>
        <w:rPr>
          <w:lang w:val="en-US"/>
        </w:rPr>
      </w:pPr>
      <w:bookmarkStart w:id="61" w:name="速度云图"/>
      <w:bookmarkEnd w:id="61"/>
      <w:r>
        <w:rPr>
          <w:noProof/>
          <w:lang w:val="en-US"/>
        </w:rPr>
        <w:drawing>
          <wp:inline distT="0" distB="0" distL="0" distR="0">
            <wp:extent cx="5667375" cy="3762375"/>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62375"/>
                    </a:xfrm>
                    <a:prstGeom prst="rect">
                      <a:avLst/>
                    </a:prstGeom>
                  </pic:spPr>
                </pic:pic>
              </a:graphicData>
            </a:graphic>
          </wp:inline>
        </w:drawing>
      </w:r>
    </w:p>
    <w:p w:rsidR="00397BFA" w:rsidRPr="004B592C" w:rsidRDefault="00B04BD2"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008E1C91" w:rsidRPr="00C50BDB">
        <w:rPr>
          <w:rFonts w:ascii="黑体" w:eastAsia="黑体" w:hAnsi="黑体"/>
          <w:sz w:val="20"/>
          <w:szCs w:val="20"/>
        </w:rPr>
        <w:fldChar w:fldCharType="begin"/>
      </w:r>
      <w:r w:rsidRPr="00C50BDB">
        <w:rPr>
          <w:rFonts w:ascii="黑体" w:eastAsia="黑体" w:hAnsi="黑体" w:hint="eastAsia"/>
          <w:sz w:val="20"/>
          <w:szCs w:val="20"/>
        </w:rPr>
        <w:instrText>STYLEREF 2 \s</w:instrText>
      </w:r>
      <w:r w:rsidR="008E1C91" w:rsidRPr="00C50BDB">
        <w:rPr>
          <w:rFonts w:ascii="黑体" w:eastAsia="黑体" w:hAnsi="黑体"/>
          <w:sz w:val="20"/>
          <w:szCs w:val="20"/>
        </w:rPr>
        <w:fldChar w:fldCharType="separate"/>
      </w:r>
      <w:r w:rsidR="006B033A">
        <w:rPr>
          <w:rFonts w:ascii="黑体" w:eastAsia="黑体" w:hAnsi="黑体"/>
          <w:noProof/>
          <w:sz w:val="20"/>
          <w:szCs w:val="20"/>
        </w:rPr>
        <w:t>5.1</w:t>
      </w:r>
      <w:r w:rsidR="008E1C91" w:rsidRPr="00C50BDB">
        <w:rPr>
          <w:rFonts w:ascii="黑体" w:eastAsia="黑体" w:hAnsi="黑体"/>
          <w:sz w:val="20"/>
          <w:szCs w:val="20"/>
        </w:rPr>
        <w:fldChar w:fldCharType="end"/>
      </w:r>
      <w:r w:rsidRPr="00C50BDB">
        <w:rPr>
          <w:rFonts w:ascii="黑体" w:eastAsia="黑体" w:hAnsi="黑体"/>
          <w:sz w:val="20"/>
          <w:szCs w:val="20"/>
        </w:rPr>
        <w:noBreakHyphen/>
      </w:r>
      <w:r w:rsidR="008E1C91" w:rsidRPr="00C50BDB">
        <w:rPr>
          <w:rFonts w:ascii="黑体" w:eastAsia="黑体" w:hAnsi="黑体"/>
          <w:sz w:val="20"/>
          <w:szCs w:val="20"/>
        </w:rPr>
        <w:fldChar w:fldCharType="begin"/>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008E1C91" w:rsidRPr="00C50BDB">
        <w:rPr>
          <w:rFonts w:ascii="黑体" w:eastAsia="黑体" w:hAnsi="黑体"/>
          <w:sz w:val="20"/>
          <w:szCs w:val="20"/>
        </w:rPr>
        <w:fldChar w:fldCharType="separate"/>
      </w:r>
      <w:r w:rsidR="006B033A">
        <w:rPr>
          <w:rFonts w:ascii="黑体" w:eastAsia="黑体" w:hAnsi="黑体"/>
          <w:noProof/>
          <w:sz w:val="20"/>
          <w:szCs w:val="20"/>
        </w:rPr>
        <w:t>2</w:t>
      </w:r>
      <w:r w:rsidR="008E1C91"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bookmarkStart w:id="62" w:name="_GoBack"/>
      <w:bookmarkEnd w:id="62"/>
      <w:r>
        <w:rPr>
          <w:rFonts w:ascii="黑体" w:eastAsia="黑体" w:hAnsi="黑体" w:hint="eastAsia"/>
          <w:sz w:val="20"/>
          <w:szCs w:val="20"/>
        </w:rPr>
        <w:t>云图</w:t>
      </w:r>
    </w:p>
    <w:p w:rsidR="00397BFA" w:rsidRDefault="00B04BD2" w:rsidP="00397BFA">
      <w:pPr>
        <w:pStyle w:val="a0"/>
        <w:ind w:firstLine="420"/>
        <w:jc w:val="center"/>
        <w:rPr>
          <w:lang w:val="en-US"/>
        </w:rPr>
      </w:pPr>
    </w:p>
    <w:p w:rsidR="00397BFA" w:rsidRPr="00397BFA" w:rsidRDefault="00B04BD2" w:rsidP="00397BFA">
      <w:pPr>
        <w:pStyle w:val="a0"/>
        <w:ind w:firstLine="400"/>
        <w:jc w:val="center"/>
        <w:rPr>
          <w:rFonts w:ascii="黑体" w:eastAsia="黑体" w:hAnsi="黑体"/>
          <w:sz w:val="20"/>
          <w:szCs w:val="20"/>
        </w:rPr>
      </w:pPr>
    </w:p>
    <w:p w:rsidR="000F3049" w:rsidRDefault="00B04BD2" w:rsidP="000F3049">
      <w:pPr>
        <w:pStyle w:val="a0"/>
        <w:ind w:firstLine="420"/>
        <w:jc w:val="center"/>
        <w:rPr>
          <w:lang w:val="en-US"/>
        </w:rPr>
      </w:pPr>
      <w:bookmarkStart w:id="63" w:name="PMV分布"/>
      <w:bookmarkEnd w:id="63"/>
      <w:r>
        <w:rPr>
          <w:noProof/>
          <w:lang w:val="en-US"/>
        </w:rPr>
        <w:drawing>
          <wp:inline distT="0" distB="0" distL="0" distR="0">
            <wp:extent cx="5667375" cy="3762375"/>
            <wp:effectExtent l="0" t="0" r="0" b="0"/>
            <wp:docPr id="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62375"/>
                    </a:xfrm>
                    <a:prstGeom prst="rect">
                      <a:avLst/>
                    </a:prstGeom>
                  </pic:spPr>
                </pic:pic>
              </a:graphicData>
            </a:graphic>
          </wp:inline>
        </w:drawing>
      </w:r>
    </w:p>
    <w:p w:rsidR="004B592C" w:rsidRPr="004B592C" w:rsidRDefault="00B04BD2" w:rsidP="000F3049">
      <w:pPr>
        <w:pStyle w:val="a0"/>
        <w:ind w:firstLine="400"/>
        <w:jc w:val="center"/>
      </w:pPr>
      <w:r>
        <w:rPr>
          <w:rFonts w:ascii="黑体" w:eastAsia="黑体" w:hAnsi="黑体" w:hint="eastAsia"/>
          <w:sz w:val="20"/>
          <w:szCs w:val="20"/>
        </w:rPr>
        <w:t>图</w:t>
      </w:r>
      <w:r w:rsidR="008E1C91" w:rsidRPr="00C50BDB">
        <w:rPr>
          <w:rFonts w:ascii="黑体" w:eastAsia="黑体" w:hAnsi="黑体"/>
          <w:sz w:val="20"/>
          <w:szCs w:val="20"/>
        </w:rPr>
        <w:fldChar w:fldCharType="begin"/>
      </w:r>
      <w:r w:rsidRPr="00C50BDB">
        <w:rPr>
          <w:rFonts w:ascii="黑体" w:eastAsia="黑体" w:hAnsi="黑体" w:hint="eastAsia"/>
          <w:sz w:val="20"/>
          <w:szCs w:val="20"/>
        </w:rPr>
        <w:instrText>STYLEREF 2 \s</w:instrText>
      </w:r>
      <w:r w:rsidR="008E1C91" w:rsidRPr="00C50BDB">
        <w:rPr>
          <w:rFonts w:ascii="黑体" w:eastAsia="黑体" w:hAnsi="黑体"/>
          <w:sz w:val="20"/>
          <w:szCs w:val="20"/>
        </w:rPr>
        <w:fldChar w:fldCharType="separate"/>
      </w:r>
      <w:r w:rsidR="006B033A">
        <w:rPr>
          <w:rFonts w:ascii="黑体" w:eastAsia="黑体" w:hAnsi="黑体"/>
          <w:noProof/>
          <w:sz w:val="20"/>
          <w:szCs w:val="20"/>
        </w:rPr>
        <w:t>5.1</w:t>
      </w:r>
      <w:r w:rsidR="008E1C91" w:rsidRPr="00C50BDB">
        <w:rPr>
          <w:rFonts w:ascii="黑体" w:eastAsia="黑体" w:hAnsi="黑体"/>
          <w:sz w:val="20"/>
          <w:szCs w:val="20"/>
        </w:rPr>
        <w:fldChar w:fldCharType="end"/>
      </w:r>
      <w:r w:rsidRPr="00C50BDB">
        <w:rPr>
          <w:rFonts w:ascii="黑体" w:eastAsia="黑体" w:hAnsi="黑体"/>
          <w:sz w:val="20"/>
          <w:szCs w:val="20"/>
        </w:rPr>
        <w:noBreakHyphen/>
      </w:r>
      <w:r w:rsidR="008E1C91" w:rsidRPr="00C50BDB">
        <w:rPr>
          <w:rFonts w:ascii="黑体" w:eastAsia="黑体" w:hAnsi="黑体"/>
          <w:sz w:val="20"/>
          <w:szCs w:val="20"/>
        </w:rPr>
        <w:fldChar w:fldCharType="begin"/>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008E1C91" w:rsidRPr="00C50BDB">
        <w:rPr>
          <w:rFonts w:ascii="黑体" w:eastAsia="黑体" w:hAnsi="黑体"/>
          <w:sz w:val="20"/>
          <w:szCs w:val="20"/>
        </w:rPr>
        <w:fldChar w:fldCharType="separate"/>
      </w:r>
      <w:r w:rsidR="006B033A">
        <w:rPr>
          <w:rFonts w:ascii="黑体" w:eastAsia="黑体" w:hAnsi="黑体"/>
          <w:noProof/>
          <w:sz w:val="20"/>
          <w:szCs w:val="20"/>
        </w:rPr>
        <w:t>3</w:t>
      </w:r>
      <w:r w:rsidR="008E1C91"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rsidR="000F3049" w:rsidRDefault="00B04BD2" w:rsidP="000F3049">
      <w:pPr>
        <w:pStyle w:val="a0"/>
        <w:ind w:firstLine="420"/>
        <w:jc w:val="center"/>
        <w:rPr>
          <w:lang w:val="en-US"/>
        </w:rPr>
      </w:pPr>
      <w:bookmarkStart w:id="64" w:name="PPD分布"/>
      <w:bookmarkEnd w:id="57"/>
      <w:bookmarkEnd w:id="58"/>
      <w:bookmarkEnd w:id="59"/>
      <w:bookmarkEnd w:id="64"/>
      <w:r>
        <w:rPr>
          <w:noProof/>
          <w:lang w:val="en-US"/>
        </w:rPr>
        <w:drawing>
          <wp:inline distT="0" distB="0" distL="0" distR="0">
            <wp:extent cx="5667375" cy="3762375"/>
            <wp:effectExtent l="0" t="0" r="0" b="0"/>
            <wp:docPr id="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62375"/>
                    </a:xfrm>
                    <a:prstGeom prst="rect">
                      <a:avLst/>
                    </a:prstGeom>
                  </pic:spPr>
                </pic:pic>
              </a:graphicData>
            </a:graphic>
          </wp:inline>
        </w:drawing>
      </w:r>
    </w:p>
    <w:p w:rsidR="004B592C" w:rsidRPr="004B592C" w:rsidRDefault="00B04BD2" w:rsidP="000F3049">
      <w:pPr>
        <w:pStyle w:val="a0"/>
        <w:ind w:firstLine="400"/>
        <w:jc w:val="center"/>
      </w:pPr>
      <w:r>
        <w:rPr>
          <w:rFonts w:ascii="黑体" w:eastAsia="黑体" w:hAnsi="黑体" w:hint="eastAsia"/>
          <w:sz w:val="20"/>
          <w:szCs w:val="20"/>
        </w:rPr>
        <w:t>图</w:t>
      </w:r>
      <w:r w:rsidR="008E1C91" w:rsidRPr="00C50BDB">
        <w:rPr>
          <w:rFonts w:ascii="黑体" w:eastAsia="黑体" w:hAnsi="黑体"/>
          <w:sz w:val="20"/>
          <w:szCs w:val="20"/>
        </w:rPr>
        <w:fldChar w:fldCharType="begin"/>
      </w:r>
      <w:r w:rsidRPr="00C50BDB">
        <w:rPr>
          <w:rFonts w:ascii="黑体" w:eastAsia="黑体" w:hAnsi="黑体" w:hint="eastAsia"/>
          <w:sz w:val="20"/>
          <w:szCs w:val="20"/>
        </w:rPr>
        <w:instrText>STYLEREF 2 \s</w:instrText>
      </w:r>
      <w:r w:rsidR="008E1C91" w:rsidRPr="00C50BDB">
        <w:rPr>
          <w:rFonts w:ascii="黑体" w:eastAsia="黑体" w:hAnsi="黑体"/>
          <w:sz w:val="20"/>
          <w:szCs w:val="20"/>
        </w:rPr>
        <w:fldChar w:fldCharType="separate"/>
      </w:r>
      <w:r w:rsidR="006B033A">
        <w:rPr>
          <w:rFonts w:ascii="黑体" w:eastAsia="黑体" w:hAnsi="黑体"/>
          <w:noProof/>
          <w:sz w:val="20"/>
          <w:szCs w:val="20"/>
        </w:rPr>
        <w:t>5.1</w:t>
      </w:r>
      <w:r w:rsidR="008E1C91" w:rsidRPr="00C50BDB">
        <w:rPr>
          <w:rFonts w:ascii="黑体" w:eastAsia="黑体" w:hAnsi="黑体"/>
          <w:sz w:val="20"/>
          <w:szCs w:val="20"/>
        </w:rPr>
        <w:fldChar w:fldCharType="end"/>
      </w:r>
      <w:r w:rsidRPr="00C50BDB">
        <w:rPr>
          <w:rFonts w:ascii="黑体" w:eastAsia="黑体" w:hAnsi="黑体"/>
          <w:sz w:val="20"/>
          <w:szCs w:val="20"/>
        </w:rPr>
        <w:noBreakHyphen/>
      </w:r>
      <w:r w:rsidR="008E1C91" w:rsidRPr="00C50BDB">
        <w:rPr>
          <w:rFonts w:ascii="黑体" w:eastAsia="黑体" w:hAnsi="黑体"/>
          <w:sz w:val="20"/>
          <w:szCs w:val="20"/>
        </w:rPr>
        <w:fldChar w:fldCharType="begin"/>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008E1C91" w:rsidRPr="00C50BDB">
        <w:rPr>
          <w:rFonts w:ascii="黑体" w:eastAsia="黑体" w:hAnsi="黑体"/>
          <w:sz w:val="20"/>
          <w:szCs w:val="20"/>
        </w:rPr>
        <w:fldChar w:fldCharType="separate"/>
      </w:r>
      <w:r w:rsidR="006B033A">
        <w:rPr>
          <w:rFonts w:ascii="黑体" w:eastAsia="黑体" w:hAnsi="黑体"/>
          <w:noProof/>
          <w:sz w:val="20"/>
          <w:szCs w:val="20"/>
        </w:rPr>
        <w:t>4</w:t>
      </w:r>
      <w:r w:rsidR="008E1C91"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rsidR="00F248C8" w:rsidRPr="00D27299" w:rsidRDefault="00B04BD2" w:rsidP="00F248C8">
      <w:pPr>
        <w:pStyle w:val="a0"/>
        <w:ind w:firstLine="420"/>
        <w:jc w:val="center"/>
      </w:pPr>
      <w:bookmarkStart w:id="65" w:name="LPD1分布"/>
      <w:bookmarkEnd w:id="65"/>
    </w:p>
    <w:p w:rsidR="00F248C8" w:rsidRPr="004B592C" w:rsidRDefault="00B04BD2" w:rsidP="000F3049">
      <w:pPr>
        <w:pStyle w:val="a0"/>
        <w:ind w:firstLine="420"/>
        <w:jc w:val="center"/>
      </w:pPr>
    </w:p>
    <w:p w:rsidR="00D433C1" w:rsidRPr="001240BB" w:rsidRDefault="00D433C1" w:rsidP="00D433C1">
      <w:pPr>
        <w:pStyle w:val="a0"/>
        <w:ind w:firstLineChars="0" w:firstLine="0"/>
        <w:rPr>
          <w:lang w:val="en-US"/>
        </w:rPr>
      </w:pPr>
      <w:bookmarkStart w:id="66" w:name="结果分析"/>
      <w:bookmarkEnd w:id="66"/>
    </w:p>
    <w:p w:rsidR="008E2A42" w:rsidRDefault="008E2A42" w:rsidP="00DC62E7">
      <w:pPr>
        <w:pStyle w:val="2"/>
      </w:pPr>
      <w:bookmarkStart w:id="67" w:name="_Toc155189999"/>
      <w:r w:rsidRPr="00D718CA">
        <w:rPr>
          <w:rFonts w:hint="eastAsia"/>
        </w:rPr>
        <w:t>室内PMV与PPD</w:t>
      </w:r>
      <w:r>
        <w:rPr>
          <w:rFonts w:hint="eastAsia"/>
        </w:rPr>
        <w:t>达标比例统计</w:t>
      </w:r>
      <w:bookmarkEnd w:id="67"/>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8E1C91" w:rsidRPr="00B85F17">
        <w:rPr>
          <w:rFonts w:ascii="微软雅黑" w:eastAsia="微软雅黑" w:hAnsi="微软雅黑"/>
          <w:b/>
        </w:rPr>
        <w:fldChar w:fldCharType="begin"/>
      </w:r>
      <w:r w:rsidR="001814EE" w:rsidRPr="00B85F17">
        <w:rPr>
          <w:rFonts w:ascii="微软雅黑" w:eastAsia="微软雅黑" w:hAnsi="微软雅黑" w:hint="eastAsia"/>
          <w:b/>
        </w:rPr>
        <w:instrText>STYLEREF 2 \s</w:instrText>
      </w:r>
      <w:r w:rsidR="008E1C91" w:rsidRPr="00B85F17">
        <w:rPr>
          <w:rFonts w:ascii="微软雅黑" w:eastAsia="微软雅黑" w:hAnsi="微软雅黑"/>
          <w:b/>
        </w:rPr>
        <w:fldChar w:fldCharType="separate"/>
      </w:r>
      <w:r w:rsidR="006B033A">
        <w:rPr>
          <w:rFonts w:ascii="微软雅黑" w:eastAsia="微软雅黑" w:hAnsi="微软雅黑"/>
          <w:b/>
          <w:noProof/>
        </w:rPr>
        <w:t>5.2</w:t>
      </w:r>
      <w:r w:rsidR="008E1C91" w:rsidRPr="00B85F17">
        <w:rPr>
          <w:rFonts w:ascii="微软雅黑" w:eastAsia="微软雅黑" w:hAnsi="微软雅黑"/>
          <w:b/>
        </w:rPr>
        <w:fldChar w:fldCharType="end"/>
      </w:r>
      <w:r w:rsidR="00B85F17">
        <w:rPr>
          <w:rFonts w:ascii="微软雅黑" w:eastAsia="微软雅黑" w:hAnsi="微软雅黑" w:hint="eastAsia"/>
          <w:b/>
        </w:rPr>
        <w:t>-1</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26604" w:rsidRDefault="00026604" w:rsidP="00B85F17">
      <w:pPr>
        <w:pStyle w:val="a0"/>
        <w:ind w:firstLineChars="0" w:firstLine="0"/>
        <w:jc w:val="center"/>
        <w:rPr>
          <w:rFonts w:ascii="宋体" w:hAnsi="宋体" w:cs="宋体"/>
          <w:b/>
          <w:bCs/>
          <w:color w:val="333333"/>
          <w:sz w:val="24"/>
          <w:szCs w:val="22"/>
          <w:lang w:val="en-US"/>
        </w:rPr>
      </w:pPr>
      <w:bookmarkStart w:id="68" w:name="统计计算表表头"/>
      <w:r w:rsidRPr="00B85F17">
        <w:rPr>
          <w:rFonts w:ascii="微软雅黑" w:eastAsia="微软雅黑" w:hAnsi="微软雅黑" w:hint="eastAsia"/>
          <w:b/>
        </w:rPr>
        <w:t>表6.1-2 建筑主要功能房间以及每套住宅PMV-PPD整体评价指标</w:t>
      </w:r>
      <w:bookmarkEnd w:id="68"/>
    </w:p>
    <w:p w:rsidR="00D433C1" w:rsidRPr="00612E00" w:rsidRDefault="00D433C1" w:rsidP="00EF60A9">
      <w:pPr>
        <w:spacing w:after="120"/>
        <w:rPr>
          <w:rFonts w:ascii="宋体" w:hAnsi="宋体" w:cs="宋体"/>
          <w:b/>
          <w:bCs/>
          <w:color w:val="333333"/>
          <w:sz w:val="24"/>
          <w:szCs w:val="22"/>
          <w:lang w:val="en-US"/>
        </w:rPr>
      </w:pPr>
      <w:bookmarkStart w:id="69" w:name="达标统计表"/>
      <w:bookmarkEnd w:id="69"/>
    </w:p>
    <w:p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bookmarkStart w:id="70" w:name="_Toc155190000"/>
      <w:r w:rsidRPr="00D5677E">
        <w:rPr>
          <w:rFonts w:hint="eastAsia"/>
        </w:rPr>
        <w:t>结论</w:t>
      </w:r>
      <w:bookmarkEnd w:id="70"/>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8E1C91" w:rsidRPr="00D5677E">
        <w:rPr>
          <w:lang w:val="en-US"/>
        </w:rPr>
        <w:fldChar w:fldCharType="begin"/>
      </w:r>
      <w:r w:rsidR="00A306C2" w:rsidRPr="00D5677E">
        <w:rPr>
          <w:rFonts w:hint="eastAsia"/>
          <w:lang w:val="en-US"/>
        </w:rPr>
        <w:instrText>= 2 \* ROMAN</w:instrText>
      </w:r>
      <w:r w:rsidR="008E1C91" w:rsidRPr="00D5677E">
        <w:rPr>
          <w:lang w:val="en-US"/>
        </w:rPr>
        <w:fldChar w:fldCharType="separate"/>
      </w:r>
      <w:r w:rsidR="00A306C2" w:rsidRPr="00D5677E">
        <w:rPr>
          <w:lang w:val="en-US"/>
        </w:rPr>
        <w:t>II</w:t>
      </w:r>
      <w:r w:rsidR="008E1C91"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1" w:name="达标百分比"/>
      <w:r w:rsidR="00481D85" w:rsidRPr="00D5677E">
        <w:rPr>
          <w:rFonts w:hint="eastAsia"/>
          <w:lang w:val="en-US"/>
        </w:rPr>
        <w:t>75.75</w:t>
      </w:r>
      <w:r w:rsidR="00A306C2" w:rsidRPr="00D5677E">
        <w:rPr>
          <w:rFonts w:hint="eastAsia"/>
          <w:lang w:val="en-US"/>
        </w:rPr>
        <w:t>%</w:t>
      </w:r>
      <w:bookmarkEnd w:id="71"/>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2" w:name="得分"/>
      <w:r w:rsidR="00481D85" w:rsidRPr="00D5677E">
        <w:rPr>
          <w:rFonts w:hint="eastAsia"/>
          <w:lang w:val="en-US"/>
        </w:rPr>
        <w:t>6</w:t>
      </w:r>
      <w:bookmarkEnd w:id="72"/>
      <w:r w:rsidR="005B277A" w:rsidRPr="00D5677E">
        <w:rPr>
          <w:rFonts w:hint="eastAsia"/>
          <w:lang w:val="en-US"/>
        </w:rPr>
        <w:t>分。</w:t>
      </w:r>
    </w:p>
    <w:p w:rsidR="00EA58C9" w:rsidRDefault="00EA58C9" w:rsidP="00EA58C9">
      <w:pPr>
        <w:pStyle w:val="a0"/>
        <w:ind w:firstLine="420"/>
        <w:rPr>
          <w:lang w:val="en-US"/>
        </w:rPr>
      </w:pPr>
      <w:r>
        <w:rPr>
          <w:lang w:val="en-US"/>
        </w:rPr>
        <w:br w:type="page"/>
      </w:r>
    </w:p>
    <w:p w:rsidR="00F663D7" w:rsidRPr="00D5677E" w:rsidRDefault="00F663D7" w:rsidP="00D5677E">
      <w:pPr>
        <w:pStyle w:val="a0"/>
        <w:ind w:firstLine="420"/>
        <w:rPr>
          <w:lang w:val="en-US"/>
        </w:rPr>
      </w:pPr>
    </w:p>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BD2" w:rsidRDefault="00B04BD2" w:rsidP="00203A7D">
      <w:pPr>
        <w:spacing w:line="240" w:lineRule="auto"/>
      </w:pPr>
      <w:r>
        <w:separator/>
      </w:r>
    </w:p>
  </w:endnote>
  <w:endnote w:type="continuationSeparator" w:id="1">
    <w:p w:rsidR="00B04BD2" w:rsidRDefault="00B04BD2" w:rsidP="00203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20"/>
      <w:gridCol w:w="3020"/>
      <w:gridCol w:w="3020"/>
    </w:tblGrid>
    <w:tr w:rsidR="001A12A0" w:rsidRPr="00F5023B" w:rsidTr="00AB5C98">
      <w:tc>
        <w:tcPr>
          <w:tcW w:w="3020" w:type="dxa"/>
          <w:shd w:val="clear" w:color="auto" w:fill="auto"/>
        </w:tcPr>
        <w:p w:rsidR="001A12A0" w:rsidRPr="00AB5C98" w:rsidRDefault="008E1C91" w:rsidP="001D3BB9">
          <w:pPr>
            <w:pStyle w:val="a5"/>
            <w:rPr>
              <w:rFonts w:ascii="宋体" w:hAnsi="宋体"/>
              <w:sz w:val="20"/>
              <w:szCs w:val="21"/>
            </w:rPr>
          </w:pPr>
          <w:hyperlink r:id="rId1" w:history="1">
            <w:r w:rsidR="001A12A0" w:rsidRPr="00AB5C98">
              <w:rPr>
                <w:rStyle w:val="a6"/>
                <w:rFonts w:ascii="宋体" w:hAnsi="宋体"/>
                <w:sz w:val="20"/>
                <w:szCs w:val="21"/>
              </w:rPr>
              <w:t>http://www.gbsware.cn/</w:t>
            </w:r>
          </w:hyperlink>
        </w:p>
      </w:tc>
      <w:tc>
        <w:tcPr>
          <w:tcW w:w="3020" w:type="dxa"/>
          <w:shd w:val="clear" w:color="auto" w:fill="auto"/>
        </w:tcPr>
        <w:p w:rsidR="001A12A0" w:rsidRPr="00AB5C98" w:rsidRDefault="001A12A0" w:rsidP="00AB5C98">
          <w:pPr>
            <w:pStyle w:val="a5"/>
            <w:jc w:val="center"/>
            <w:rPr>
              <w:rFonts w:ascii="宋体" w:hAnsi="宋体"/>
              <w:sz w:val="20"/>
              <w:szCs w:val="21"/>
            </w:rPr>
          </w:pPr>
          <w:r w:rsidRPr="00AB5C98">
            <w:rPr>
              <w:rFonts w:hint="eastAsia"/>
              <w:sz w:val="20"/>
            </w:rPr>
            <w:t>第</w:t>
          </w:r>
          <w:r w:rsidR="008E1C91" w:rsidRPr="00AB5C98">
            <w:rPr>
              <w:rFonts w:ascii="宋体" w:hAnsi="宋体"/>
              <w:bCs/>
              <w:sz w:val="20"/>
              <w:szCs w:val="21"/>
            </w:rPr>
            <w:fldChar w:fldCharType="begin"/>
          </w:r>
          <w:r w:rsidRPr="00AB5C98">
            <w:rPr>
              <w:rFonts w:ascii="宋体" w:hAnsi="宋体"/>
              <w:bCs/>
              <w:sz w:val="20"/>
              <w:szCs w:val="21"/>
            </w:rPr>
            <w:instrText>PAGE</w:instrText>
          </w:r>
          <w:r w:rsidR="008E1C91" w:rsidRPr="00AB5C98">
            <w:rPr>
              <w:rFonts w:ascii="宋体" w:hAnsi="宋体"/>
              <w:bCs/>
              <w:sz w:val="20"/>
              <w:szCs w:val="21"/>
            </w:rPr>
            <w:fldChar w:fldCharType="separate"/>
          </w:r>
          <w:r w:rsidR="006B033A">
            <w:rPr>
              <w:rFonts w:ascii="宋体" w:hAnsi="宋体"/>
              <w:bCs/>
              <w:noProof/>
              <w:sz w:val="20"/>
              <w:szCs w:val="21"/>
            </w:rPr>
            <w:t>14</w:t>
          </w:r>
          <w:r w:rsidR="008E1C91" w:rsidRPr="00AB5C98">
            <w:rPr>
              <w:rFonts w:ascii="宋体" w:hAnsi="宋体"/>
              <w:bCs/>
              <w:sz w:val="20"/>
              <w:szCs w:val="21"/>
            </w:rPr>
            <w:fldChar w:fldCharType="end"/>
          </w:r>
          <w:r w:rsidRPr="00AB5C98">
            <w:rPr>
              <w:rFonts w:ascii="宋体" w:hAnsi="宋体" w:hint="eastAsia"/>
              <w:sz w:val="20"/>
              <w:szCs w:val="21"/>
              <w:lang w:val="zh-CN"/>
            </w:rPr>
            <w:t>页 共</w:t>
          </w:r>
          <w:r w:rsidR="008E1C91" w:rsidRPr="00AB5C98">
            <w:rPr>
              <w:rFonts w:ascii="宋体" w:hAnsi="宋体"/>
              <w:bCs/>
              <w:sz w:val="20"/>
              <w:szCs w:val="21"/>
            </w:rPr>
            <w:fldChar w:fldCharType="begin"/>
          </w:r>
          <w:r w:rsidRPr="00AB5C98">
            <w:rPr>
              <w:rFonts w:ascii="宋体" w:hAnsi="宋体"/>
              <w:bCs/>
              <w:sz w:val="20"/>
              <w:szCs w:val="21"/>
            </w:rPr>
            <w:instrText>NUMPAGES</w:instrText>
          </w:r>
          <w:r w:rsidR="008E1C91" w:rsidRPr="00AB5C98">
            <w:rPr>
              <w:rFonts w:ascii="宋体" w:hAnsi="宋体"/>
              <w:bCs/>
              <w:sz w:val="20"/>
              <w:szCs w:val="21"/>
            </w:rPr>
            <w:fldChar w:fldCharType="separate"/>
          </w:r>
          <w:r w:rsidR="006B033A">
            <w:rPr>
              <w:rFonts w:ascii="宋体" w:hAnsi="宋体"/>
              <w:bCs/>
              <w:noProof/>
              <w:sz w:val="20"/>
              <w:szCs w:val="21"/>
            </w:rPr>
            <w:t>14</w:t>
          </w:r>
          <w:r w:rsidR="008E1C91"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914D92">
          <w:pPr>
            <w:pStyle w:val="a5"/>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rsidR="001A12A0" w:rsidRDefault="001A12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0" w:rsidRPr="00AB5C98" w:rsidRDefault="001A12A0">
    <w:pPr>
      <w:pStyle w:val="a5"/>
      <w:jc w:val="center"/>
      <w:rPr>
        <w:rFonts w:ascii="宋体" w:hAnsi="宋体"/>
        <w:szCs w:val="21"/>
      </w:rPr>
    </w:pPr>
  </w:p>
  <w:p w:rsidR="001A12A0" w:rsidRDefault="001A12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BD2" w:rsidRDefault="00B04BD2" w:rsidP="00203A7D">
      <w:pPr>
        <w:spacing w:line="240" w:lineRule="auto"/>
      </w:pPr>
      <w:r>
        <w:separator/>
      </w:r>
    </w:p>
  </w:footnote>
  <w:footnote w:type="continuationSeparator" w:id="1">
    <w:p w:rsidR="00B04BD2" w:rsidRDefault="00B04BD2" w:rsidP="00203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5"/>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4BD2"/>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033A"/>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1C91"/>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04BD2"/>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r="http://schemas.openxmlformats.org/officeDocument/2006/relationships" xmlns:w="http://schemas.openxmlformats.org/wordprocessingml/2006/main">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oleObject" Target="embeddings/oleObject1.bin"/><Relationship Id="rId61" Type="http://schemas.openxmlformats.org/officeDocument/2006/relationships/image" Target="media/image51.png"/><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sa\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9</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4850</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Versa</dc:creator>
  <cp:lastModifiedBy>Versa</cp:lastModifiedBy>
  <cp:revision>1</cp:revision>
  <cp:lastPrinted>1900-12-31T16:00:00Z</cp:lastPrinted>
  <dcterms:created xsi:type="dcterms:W3CDTF">2024-01-03T07:59:00Z</dcterms:created>
  <dcterms:modified xsi:type="dcterms:W3CDTF">2024-01-03T07:59:00Z</dcterms:modified>
</cp:coreProperties>
</file>