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F6E6" w14:textId="48E3324D" w:rsidR="00D6016A" w:rsidRPr="00D6016A" w:rsidRDefault="00D6016A" w:rsidP="00D6016A">
      <w:pPr>
        <w:jc w:val="center"/>
        <w:rPr>
          <w:sz w:val="44"/>
          <w:szCs w:val="44"/>
        </w:rPr>
      </w:pPr>
      <w:r w:rsidRPr="00D6016A">
        <w:rPr>
          <w:rFonts w:hint="eastAsia"/>
          <w:sz w:val="44"/>
          <w:szCs w:val="44"/>
        </w:rPr>
        <w:t>垃圾管理制度</w:t>
      </w:r>
    </w:p>
    <w:p w14:paraId="5780BD47" w14:textId="0F57E230" w:rsidR="00D6016A" w:rsidRDefault="00D6016A" w:rsidP="00D6016A">
      <w:r>
        <w:rPr>
          <w:rFonts w:hint="eastAsia"/>
        </w:rPr>
        <w:t>1、</w:t>
      </w:r>
      <w:r>
        <w:rPr>
          <w:rFonts w:hint="eastAsia"/>
        </w:rPr>
        <w:t>垃圾清运实行</w:t>
      </w:r>
      <w:r>
        <w:t>"定点定车定人，固定清运"的原则，压缩车每天早晨6时（冬季7时）开始清运，大约9:00结束，</w:t>
      </w:r>
      <w:proofErr w:type="gramStart"/>
      <w:r>
        <w:t>台式车</w:t>
      </w:r>
      <w:proofErr w:type="gramEnd"/>
      <w:r>
        <w:t>根据实际运量进行清运，提早结束。</w:t>
      </w:r>
    </w:p>
    <w:p w14:paraId="00EA21FE" w14:textId="77777777" w:rsidR="00D6016A" w:rsidRDefault="00D6016A" w:rsidP="00D6016A">
      <w:r>
        <w:t>2、车辆必须做到密闭化，运输过程中不得扬撒、泄漏。要经常清洗车辆，检修车辆，保持整洁、卫生和完好状态。</w:t>
      </w:r>
    </w:p>
    <w:p w14:paraId="3126AE8B" w14:textId="77777777" w:rsidR="00D6016A" w:rsidRDefault="00D6016A" w:rsidP="00D6016A">
      <w:r>
        <w:t>3、要保证安全操作清运，如有特殊情况发生，要及时停运，在第一时间告知主管领导另作处理，避免安全事故发生。</w:t>
      </w:r>
    </w:p>
    <w:p w14:paraId="3402D6DA" w14:textId="77777777" w:rsidR="00D6016A" w:rsidRDefault="00D6016A" w:rsidP="00D6016A">
      <w:r>
        <w:t>4、在清运过程中，必须做到分类清运，生活垃圾，严禁和建筑垃圾、医疗垃圾及有毒有害、易燃易爆垃圾的混装清运。</w:t>
      </w:r>
    </w:p>
    <w:p w14:paraId="6BF92BB1" w14:textId="77777777" w:rsidR="00D6016A" w:rsidRDefault="00D6016A" w:rsidP="00D6016A">
      <w:r>
        <w:t>5、每个垃圾点必须一天</w:t>
      </w:r>
      <w:proofErr w:type="gramStart"/>
      <w:r>
        <w:t>一</w:t>
      </w:r>
      <w:proofErr w:type="gramEnd"/>
      <w:r>
        <w:t>清理（特殊天气及不可</w:t>
      </w:r>
      <w:proofErr w:type="gramStart"/>
      <w:r>
        <w:t>抗因素</w:t>
      </w:r>
      <w:proofErr w:type="gramEnd"/>
      <w:r>
        <w:t>除外），不得有遗漏、抛洒和清运不干净的．现象发生。</w:t>
      </w:r>
    </w:p>
    <w:p w14:paraId="510E1A3A" w14:textId="77777777" w:rsidR="00D6016A" w:rsidRDefault="00D6016A" w:rsidP="00D6016A">
      <w:r>
        <w:t>6、车厢内清运后不得有残留，车要每日清理一次。收车后，车辆要停放整齐，车体干净卫生，无异味。</w:t>
      </w:r>
    </w:p>
    <w:p w14:paraId="2510FB1D" w14:textId="77777777" w:rsidR="00D6016A" w:rsidRDefault="00D6016A" w:rsidP="00D6016A">
      <w:r>
        <w:t>7、如停电，机械、汽车发生故障等原因，手拉车清运人员倒垃圾时必须服从管理人员统一指挥，不得擅自将垃圾倒入中转站场地内。</w:t>
      </w:r>
    </w:p>
    <w:p w14:paraId="177E4B6C" w14:textId="77777777" w:rsidR="00D6016A" w:rsidRDefault="00D6016A" w:rsidP="00D6016A">
      <w:r>
        <w:t>8、中转站内要做到随脏随打扫，垃圾不得吹到围墙外以及中转站附近的河边、田间，垃圾清场后要认真冲洗。</w:t>
      </w:r>
    </w:p>
    <w:p w14:paraId="63203770" w14:textId="77777777" w:rsidR="00D6016A" w:rsidRDefault="00D6016A" w:rsidP="00D6016A">
      <w:r>
        <w:t>9、外单位物件未经许可不得在中转站内存放。</w:t>
      </w:r>
    </w:p>
    <w:p w14:paraId="54F6CAC1" w14:textId="65FBAF48" w:rsidR="00B06059" w:rsidRDefault="00D6016A" w:rsidP="00D6016A">
      <w:r>
        <w:rPr>
          <w:rFonts w:hint="eastAsia"/>
        </w:rPr>
        <w:t>品不得堆放在中转站内外，不得在垃圾场内外燃烧废品，若发现垃圾堆不明起火要及时采取灭火措施。</w:t>
      </w:r>
    </w:p>
    <w:sectPr w:rsidR="00B06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6A"/>
    <w:rsid w:val="00B06059"/>
    <w:rsid w:val="00D6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657E"/>
  <w15:chartTrackingRefBased/>
  <w15:docId w15:val="{80A267E7-991B-4A64-AC91-DE87E024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1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1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1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1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1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1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1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1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1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01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1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1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1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1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1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01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银芳 罗</dc:creator>
  <cp:keywords/>
  <dc:description/>
  <cp:lastModifiedBy>银芳 罗</cp:lastModifiedBy>
  <cp:revision>1</cp:revision>
  <dcterms:created xsi:type="dcterms:W3CDTF">2024-03-11T11:44:00Z</dcterms:created>
  <dcterms:modified xsi:type="dcterms:W3CDTF">2024-03-11T11:48:00Z</dcterms:modified>
</cp:coreProperties>
</file>