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0301B" w14:textId="77777777" w:rsidR="00E86440" w:rsidRPr="00E86440" w:rsidRDefault="00E86440" w:rsidP="00E86440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</w:rPr>
      </w:pPr>
      <w:r w:rsidRPr="00E86440">
        <w:rPr>
          <w:rFonts w:ascii="宋体" w:eastAsia="宋体" w:hAnsi="宋体" w:cs="宋体"/>
          <w:b/>
          <w:bCs/>
          <w:kern w:val="0"/>
          <w:sz w:val="27"/>
          <w:szCs w:val="27"/>
        </w:rPr>
        <w:t>扬州园艺博览会展馆水质检测报告</w:t>
      </w:r>
    </w:p>
    <w:p w14:paraId="78270F20" w14:textId="77777777" w:rsidR="00E86440" w:rsidRPr="00E86440" w:rsidRDefault="00E86440" w:rsidP="00E86440">
      <w:pPr>
        <w:widowControl/>
        <w:spacing w:before="100" w:beforeAutospacing="1" w:after="100" w:afterAutospacing="1"/>
        <w:jc w:val="left"/>
        <w:outlineLvl w:val="3"/>
        <w:rPr>
          <w:rFonts w:ascii="宋体" w:eastAsia="宋体" w:hAnsi="宋体" w:cs="宋体"/>
          <w:b/>
          <w:bCs/>
          <w:kern w:val="0"/>
          <w:sz w:val="24"/>
          <w:szCs w:val="24"/>
        </w:rPr>
      </w:pPr>
      <w:r w:rsidRPr="00E86440">
        <w:rPr>
          <w:rFonts w:ascii="宋体" w:eastAsia="宋体" w:hAnsi="宋体" w:cs="宋体"/>
          <w:b/>
          <w:bCs/>
          <w:kern w:val="0"/>
          <w:sz w:val="24"/>
          <w:szCs w:val="24"/>
        </w:rPr>
        <w:t>一、检测背景</w:t>
      </w:r>
    </w:p>
    <w:p w14:paraId="0D7C3F94" w14:textId="1176AEB8" w:rsidR="00E86440" w:rsidRPr="00E86440" w:rsidRDefault="00E86440" w:rsidP="00E86440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86440">
        <w:rPr>
          <w:rFonts w:ascii="宋体" w:eastAsia="宋体" w:hAnsi="宋体" w:cs="宋体"/>
          <w:kern w:val="0"/>
          <w:sz w:val="24"/>
          <w:szCs w:val="24"/>
        </w:rPr>
        <w:t>扬州园艺博览会展馆位于江苏省扬州市，为确保展会期间参展人员及游客的健康安全，特对展馆各用水部门进行水质检测。</w:t>
      </w:r>
    </w:p>
    <w:p w14:paraId="729FDB77" w14:textId="77777777" w:rsidR="00E86440" w:rsidRPr="00E86440" w:rsidRDefault="00E86440" w:rsidP="00E86440">
      <w:pPr>
        <w:widowControl/>
        <w:spacing w:before="100" w:beforeAutospacing="1" w:after="100" w:afterAutospacing="1"/>
        <w:jc w:val="left"/>
        <w:outlineLvl w:val="3"/>
        <w:rPr>
          <w:rFonts w:ascii="宋体" w:eastAsia="宋体" w:hAnsi="宋体" w:cs="宋体"/>
          <w:b/>
          <w:bCs/>
          <w:kern w:val="0"/>
          <w:sz w:val="24"/>
          <w:szCs w:val="24"/>
        </w:rPr>
      </w:pPr>
      <w:r w:rsidRPr="00E86440">
        <w:rPr>
          <w:rFonts w:ascii="宋体" w:eastAsia="宋体" w:hAnsi="宋体" w:cs="宋体"/>
          <w:b/>
          <w:bCs/>
          <w:kern w:val="0"/>
          <w:sz w:val="24"/>
          <w:szCs w:val="24"/>
        </w:rPr>
        <w:t>二、检测范围</w:t>
      </w:r>
    </w:p>
    <w:p w14:paraId="79B3681A" w14:textId="77777777" w:rsidR="00E86440" w:rsidRPr="00E86440" w:rsidRDefault="00E86440" w:rsidP="00E86440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86440">
        <w:rPr>
          <w:rFonts w:ascii="宋体" w:eastAsia="宋体" w:hAnsi="宋体" w:cs="宋体"/>
          <w:b/>
          <w:bCs/>
          <w:kern w:val="0"/>
          <w:sz w:val="24"/>
          <w:szCs w:val="24"/>
        </w:rPr>
        <w:t>生活饮用水</w:t>
      </w:r>
    </w:p>
    <w:p w14:paraId="72ADA1A8" w14:textId="77777777" w:rsidR="00E86440" w:rsidRPr="00E86440" w:rsidRDefault="00E86440" w:rsidP="00E86440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86440">
        <w:rPr>
          <w:rFonts w:ascii="宋体" w:eastAsia="宋体" w:hAnsi="宋体" w:cs="宋体"/>
          <w:b/>
          <w:bCs/>
          <w:kern w:val="0"/>
          <w:sz w:val="24"/>
          <w:szCs w:val="24"/>
        </w:rPr>
        <w:t>景观用水</w:t>
      </w:r>
    </w:p>
    <w:p w14:paraId="0A1F9FBF" w14:textId="77777777" w:rsidR="00E86440" w:rsidRPr="00E86440" w:rsidRDefault="00E86440" w:rsidP="00E86440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86440">
        <w:rPr>
          <w:rFonts w:ascii="宋体" w:eastAsia="宋体" w:hAnsi="宋体" w:cs="宋体"/>
          <w:b/>
          <w:bCs/>
          <w:kern w:val="0"/>
          <w:sz w:val="24"/>
          <w:szCs w:val="24"/>
        </w:rPr>
        <w:t>卫生设施用水</w:t>
      </w:r>
    </w:p>
    <w:p w14:paraId="7A4023A5" w14:textId="77777777" w:rsidR="00E86440" w:rsidRPr="00E86440" w:rsidRDefault="00E86440" w:rsidP="00E86440">
      <w:pPr>
        <w:widowControl/>
        <w:spacing w:before="100" w:beforeAutospacing="1" w:after="100" w:afterAutospacing="1"/>
        <w:jc w:val="left"/>
        <w:outlineLvl w:val="3"/>
        <w:rPr>
          <w:rFonts w:ascii="宋体" w:eastAsia="宋体" w:hAnsi="宋体" w:cs="宋体"/>
          <w:b/>
          <w:bCs/>
          <w:kern w:val="0"/>
          <w:sz w:val="24"/>
          <w:szCs w:val="24"/>
        </w:rPr>
      </w:pPr>
      <w:r w:rsidRPr="00E86440">
        <w:rPr>
          <w:rFonts w:ascii="宋体" w:eastAsia="宋体" w:hAnsi="宋体" w:cs="宋体"/>
          <w:b/>
          <w:bCs/>
          <w:kern w:val="0"/>
          <w:sz w:val="24"/>
          <w:szCs w:val="24"/>
        </w:rPr>
        <w:t>三、检测项目</w:t>
      </w:r>
    </w:p>
    <w:p w14:paraId="09A4792A" w14:textId="77777777" w:rsidR="00E86440" w:rsidRPr="00E86440" w:rsidRDefault="00E86440" w:rsidP="00E86440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86440">
        <w:rPr>
          <w:rFonts w:ascii="宋体" w:eastAsia="宋体" w:hAnsi="宋体" w:cs="宋体"/>
          <w:b/>
          <w:bCs/>
          <w:kern w:val="0"/>
          <w:sz w:val="24"/>
          <w:szCs w:val="24"/>
        </w:rPr>
        <w:t>微生物指标</w:t>
      </w:r>
      <w:r w:rsidRPr="00E86440">
        <w:rPr>
          <w:rFonts w:ascii="宋体" w:eastAsia="宋体" w:hAnsi="宋体" w:cs="宋体"/>
          <w:kern w:val="0"/>
          <w:sz w:val="24"/>
          <w:szCs w:val="24"/>
        </w:rPr>
        <w:t>：总大肠杆菌群、大肠埃希菌、沙门氏菌</w:t>
      </w:r>
    </w:p>
    <w:p w14:paraId="05C8FC6E" w14:textId="77777777" w:rsidR="00E86440" w:rsidRPr="00E86440" w:rsidRDefault="00E86440" w:rsidP="00E86440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86440">
        <w:rPr>
          <w:rFonts w:ascii="宋体" w:eastAsia="宋体" w:hAnsi="宋体" w:cs="宋体"/>
          <w:b/>
          <w:bCs/>
          <w:kern w:val="0"/>
          <w:sz w:val="24"/>
          <w:szCs w:val="24"/>
        </w:rPr>
        <w:t>物理化学指标</w:t>
      </w:r>
      <w:r w:rsidRPr="00E86440">
        <w:rPr>
          <w:rFonts w:ascii="宋体" w:eastAsia="宋体" w:hAnsi="宋体" w:cs="宋体"/>
          <w:kern w:val="0"/>
          <w:sz w:val="24"/>
          <w:szCs w:val="24"/>
        </w:rPr>
        <w:t>：pH值、浊度、余氯、铅、汞、砷等重金属含量</w:t>
      </w:r>
    </w:p>
    <w:p w14:paraId="0A88B5F8" w14:textId="77777777" w:rsidR="00E86440" w:rsidRPr="00E86440" w:rsidRDefault="00E86440" w:rsidP="00E86440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86440">
        <w:rPr>
          <w:rFonts w:ascii="宋体" w:eastAsia="宋体" w:hAnsi="宋体" w:cs="宋体"/>
          <w:b/>
          <w:bCs/>
          <w:kern w:val="0"/>
          <w:sz w:val="24"/>
          <w:szCs w:val="24"/>
        </w:rPr>
        <w:t>感官性状</w:t>
      </w:r>
      <w:r w:rsidRPr="00E86440">
        <w:rPr>
          <w:rFonts w:ascii="宋体" w:eastAsia="宋体" w:hAnsi="宋体" w:cs="宋体"/>
          <w:kern w:val="0"/>
          <w:sz w:val="24"/>
          <w:szCs w:val="24"/>
        </w:rPr>
        <w:t>：色、味、透明度</w:t>
      </w:r>
    </w:p>
    <w:p w14:paraId="39B9B2CD" w14:textId="77777777" w:rsidR="00E86440" w:rsidRPr="00E86440" w:rsidRDefault="00E86440" w:rsidP="00E86440">
      <w:pPr>
        <w:widowControl/>
        <w:spacing w:before="100" w:beforeAutospacing="1" w:after="100" w:afterAutospacing="1"/>
        <w:jc w:val="left"/>
        <w:outlineLvl w:val="3"/>
        <w:rPr>
          <w:rFonts w:ascii="宋体" w:eastAsia="宋体" w:hAnsi="宋体" w:cs="宋体"/>
          <w:b/>
          <w:bCs/>
          <w:kern w:val="0"/>
          <w:sz w:val="24"/>
          <w:szCs w:val="24"/>
        </w:rPr>
      </w:pPr>
      <w:r w:rsidRPr="00E86440">
        <w:rPr>
          <w:rFonts w:ascii="宋体" w:eastAsia="宋体" w:hAnsi="宋体" w:cs="宋体"/>
          <w:b/>
          <w:bCs/>
          <w:kern w:val="0"/>
          <w:sz w:val="24"/>
          <w:szCs w:val="24"/>
        </w:rPr>
        <w:t>四、检测结果</w:t>
      </w:r>
    </w:p>
    <w:p w14:paraId="240D35CC" w14:textId="77777777" w:rsidR="00E86440" w:rsidRPr="00E86440" w:rsidRDefault="00E86440" w:rsidP="00E86440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86440">
        <w:rPr>
          <w:rFonts w:ascii="宋体" w:eastAsia="宋体" w:hAnsi="宋体" w:cs="宋体"/>
          <w:b/>
          <w:bCs/>
          <w:kern w:val="0"/>
          <w:sz w:val="24"/>
          <w:szCs w:val="24"/>
        </w:rPr>
        <w:t>生活饮用水</w:t>
      </w:r>
    </w:p>
    <w:p w14:paraId="29D585FD" w14:textId="77777777" w:rsidR="00E86440" w:rsidRPr="00E86440" w:rsidRDefault="00E86440" w:rsidP="00E86440">
      <w:pPr>
        <w:widowControl/>
        <w:numPr>
          <w:ilvl w:val="1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86440">
        <w:rPr>
          <w:rFonts w:ascii="宋体" w:eastAsia="宋体" w:hAnsi="宋体" w:cs="宋体"/>
          <w:kern w:val="0"/>
          <w:sz w:val="24"/>
          <w:szCs w:val="24"/>
        </w:rPr>
        <w:t>微生物指标：未检出有害微生物。</w:t>
      </w:r>
    </w:p>
    <w:p w14:paraId="7F81FB32" w14:textId="77777777" w:rsidR="00E86440" w:rsidRPr="00E86440" w:rsidRDefault="00E86440" w:rsidP="00E86440">
      <w:pPr>
        <w:widowControl/>
        <w:numPr>
          <w:ilvl w:val="1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86440">
        <w:rPr>
          <w:rFonts w:ascii="宋体" w:eastAsia="宋体" w:hAnsi="宋体" w:cs="宋体"/>
          <w:kern w:val="0"/>
          <w:sz w:val="24"/>
          <w:szCs w:val="24"/>
        </w:rPr>
        <w:t>物理化学指标：所有检测指标均符合《生活饮用水卫生标准》（GB5749-2006）要求。</w:t>
      </w:r>
    </w:p>
    <w:p w14:paraId="388EA786" w14:textId="77777777" w:rsidR="00E86440" w:rsidRPr="00E86440" w:rsidRDefault="00E86440" w:rsidP="00E86440">
      <w:pPr>
        <w:widowControl/>
        <w:numPr>
          <w:ilvl w:val="1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86440">
        <w:rPr>
          <w:rFonts w:ascii="宋体" w:eastAsia="宋体" w:hAnsi="宋体" w:cs="宋体"/>
          <w:kern w:val="0"/>
          <w:sz w:val="24"/>
          <w:szCs w:val="24"/>
        </w:rPr>
        <w:t>感官性状：清澈透明，无异味。</w:t>
      </w:r>
    </w:p>
    <w:p w14:paraId="53BD8AFB" w14:textId="77777777" w:rsidR="00E86440" w:rsidRPr="00E86440" w:rsidRDefault="00E86440" w:rsidP="00E86440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86440">
        <w:rPr>
          <w:rFonts w:ascii="宋体" w:eastAsia="宋体" w:hAnsi="宋体" w:cs="宋体"/>
          <w:b/>
          <w:bCs/>
          <w:kern w:val="0"/>
          <w:sz w:val="24"/>
          <w:szCs w:val="24"/>
        </w:rPr>
        <w:t>景观用水</w:t>
      </w:r>
    </w:p>
    <w:p w14:paraId="2989AE14" w14:textId="77777777" w:rsidR="00E86440" w:rsidRPr="00E86440" w:rsidRDefault="00E86440" w:rsidP="00E86440">
      <w:pPr>
        <w:widowControl/>
        <w:numPr>
          <w:ilvl w:val="1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86440">
        <w:rPr>
          <w:rFonts w:ascii="宋体" w:eastAsia="宋体" w:hAnsi="宋体" w:cs="宋体"/>
          <w:kern w:val="0"/>
          <w:sz w:val="24"/>
          <w:szCs w:val="24"/>
        </w:rPr>
        <w:t>微生物指标：总大肠杆菌群数量稍高，建议加强消毒处理。</w:t>
      </w:r>
    </w:p>
    <w:p w14:paraId="21E80883" w14:textId="77777777" w:rsidR="00E86440" w:rsidRPr="00E86440" w:rsidRDefault="00E86440" w:rsidP="00E86440">
      <w:pPr>
        <w:widowControl/>
        <w:numPr>
          <w:ilvl w:val="1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86440">
        <w:rPr>
          <w:rFonts w:ascii="宋体" w:eastAsia="宋体" w:hAnsi="宋体" w:cs="宋体"/>
          <w:kern w:val="0"/>
          <w:sz w:val="24"/>
          <w:szCs w:val="24"/>
        </w:rPr>
        <w:t>物理化学指标：部分指标（浊度）超出正常范围，建议增强循环过滤。</w:t>
      </w:r>
    </w:p>
    <w:p w14:paraId="5D9B5BDC" w14:textId="77777777" w:rsidR="00E86440" w:rsidRPr="00E86440" w:rsidRDefault="00E86440" w:rsidP="00E86440">
      <w:pPr>
        <w:widowControl/>
        <w:numPr>
          <w:ilvl w:val="1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86440">
        <w:rPr>
          <w:rFonts w:ascii="宋体" w:eastAsia="宋体" w:hAnsi="宋体" w:cs="宋体"/>
          <w:kern w:val="0"/>
          <w:sz w:val="24"/>
          <w:szCs w:val="24"/>
        </w:rPr>
        <w:t>感官性状：轻微浑浊，无明显异味。</w:t>
      </w:r>
    </w:p>
    <w:p w14:paraId="2C1FF1B2" w14:textId="77777777" w:rsidR="00E86440" w:rsidRPr="00E86440" w:rsidRDefault="00E86440" w:rsidP="00E86440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86440">
        <w:rPr>
          <w:rFonts w:ascii="宋体" w:eastAsia="宋体" w:hAnsi="宋体" w:cs="宋体"/>
          <w:b/>
          <w:bCs/>
          <w:kern w:val="0"/>
          <w:sz w:val="24"/>
          <w:szCs w:val="24"/>
        </w:rPr>
        <w:t>卫生设施用水</w:t>
      </w:r>
    </w:p>
    <w:p w14:paraId="60880D48" w14:textId="77777777" w:rsidR="00E86440" w:rsidRPr="00E86440" w:rsidRDefault="00E86440" w:rsidP="00E86440">
      <w:pPr>
        <w:widowControl/>
        <w:numPr>
          <w:ilvl w:val="1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86440">
        <w:rPr>
          <w:rFonts w:ascii="宋体" w:eastAsia="宋体" w:hAnsi="宋体" w:cs="宋体"/>
          <w:kern w:val="0"/>
          <w:sz w:val="24"/>
          <w:szCs w:val="24"/>
        </w:rPr>
        <w:t>微生物指标：符合要求，未检出有害微生物。</w:t>
      </w:r>
    </w:p>
    <w:p w14:paraId="5E727845" w14:textId="77777777" w:rsidR="00E86440" w:rsidRPr="00E86440" w:rsidRDefault="00E86440" w:rsidP="00E86440">
      <w:pPr>
        <w:widowControl/>
        <w:numPr>
          <w:ilvl w:val="1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86440">
        <w:rPr>
          <w:rFonts w:ascii="宋体" w:eastAsia="宋体" w:hAnsi="宋体" w:cs="宋体"/>
          <w:kern w:val="0"/>
          <w:sz w:val="24"/>
          <w:szCs w:val="24"/>
        </w:rPr>
        <w:t>物理化学指标：所有检测指标均符合标准要求。</w:t>
      </w:r>
    </w:p>
    <w:p w14:paraId="687CC53B" w14:textId="77777777" w:rsidR="00E86440" w:rsidRPr="00E86440" w:rsidRDefault="00E86440" w:rsidP="00E86440">
      <w:pPr>
        <w:widowControl/>
        <w:numPr>
          <w:ilvl w:val="1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86440">
        <w:rPr>
          <w:rFonts w:ascii="宋体" w:eastAsia="宋体" w:hAnsi="宋体" w:cs="宋体"/>
          <w:kern w:val="0"/>
          <w:sz w:val="24"/>
          <w:szCs w:val="24"/>
        </w:rPr>
        <w:t>感官性状：清澈，无异味。</w:t>
      </w:r>
    </w:p>
    <w:p w14:paraId="15A7644B" w14:textId="77777777" w:rsidR="00E86440" w:rsidRPr="00E86440" w:rsidRDefault="00E86440" w:rsidP="00E86440">
      <w:pPr>
        <w:widowControl/>
        <w:spacing w:before="100" w:beforeAutospacing="1" w:after="100" w:afterAutospacing="1"/>
        <w:jc w:val="left"/>
        <w:outlineLvl w:val="3"/>
        <w:rPr>
          <w:rFonts w:ascii="宋体" w:eastAsia="宋体" w:hAnsi="宋体" w:cs="宋体"/>
          <w:b/>
          <w:bCs/>
          <w:kern w:val="0"/>
          <w:sz w:val="24"/>
          <w:szCs w:val="24"/>
        </w:rPr>
      </w:pPr>
      <w:r w:rsidRPr="00E86440">
        <w:rPr>
          <w:rFonts w:ascii="宋体" w:eastAsia="宋体" w:hAnsi="宋体" w:cs="宋体"/>
          <w:b/>
          <w:bCs/>
          <w:kern w:val="0"/>
          <w:sz w:val="24"/>
          <w:szCs w:val="24"/>
        </w:rPr>
        <w:t>五、结论与建议</w:t>
      </w:r>
    </w:p>
    <w:p w14:paraId="51BF4E63" w14:textId="77777777" w:rsidR="00E86440" w:rsidRPr="00E86440" w:rsidRDefault="00E86440" w:rsidP="00E86440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86440">
        <w:rPr>
          <w:rFonts w:ascii="宋体" w:eastAsia="宋体" w:hAnsi="宋体" w:cs="宋体"/>
          <w:b/>
          <w:bCs/>
          <w:kern w:val="0"/>
          <w:sz w:val="24"/>
          <w:szCs w:val="24"/>
        </w:rPr>
        <w:t>生活饮用水</w:t>
      </w:r>
      <w:r w:rsidRPr="00E86440">
        <w:rPr>
          <w:rFonts w:ascii="宋体" w:eastAsia="宋体" w:hAnsi="宋体" w:cs="宋体"/>
          <w:kern w:val="0"/>
          <w:sz w:val="24"/>
          <w:szCs w:val="24"/>
        </w:rPr>
        <w:t>质量优良，符合饮用水卫生安全标准，可直接饮用。</w:t>
      </w:r>
    </w:p>
    <w:p w14:paraId="332F0E32" w14:textId="77777777" w:rsidR="00E86440" w:rsidRPr="00E86440" w:rsidRDefault="00E86440" w:rsidP="00E86440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86440">
        <w:rPr>
          <w:rFonts w:ascii="宋体" w:eastAsia="宋体" w:hAnsi="宋体" w:cs="宋体"/>
          <w:b/>
          <w:bCs/>
          <w:kern w:val="0"/>
          <w:sz w:val="24"/>
          <w:szCs w:val="24"/>
        </w:rPr>
        <w:t>景观</w:t>
      </w:r>
      <w:proofErr w:type="gramStart"/>
      <w:r w:rsidRPr="00E86440">
        <w:rPr>
          <w:rFonts w:ascii="宋体" w:eastAsia="宋体" w:hAnsi="宋体" w:cs="宋体"/>
          <w:b/>
          <w:bCs/>
          <w:kern w:val="0"/>
          <w:sz w:val="24"/>
          <w:szCs w:val="24"/>
        </w:rPr>
        <w:t>用水</w:t>
      </w:r>
      <w:r w:rsidRPr="00E86440">
        <w:rPr>
          <w:rFonts w:ascii="宋体" w:eastAsia="宋体" w:hAnsi="宋体" w:cs="宋体"/>
          <w:kern w:val="0"/>
          <w:sz w:val="24"/>
          <w:szCs w:val="24"/>
        </w:rPr>
        <w:t>需</w:t>
      </w:r>
      <w:proofErr w:type="gramEnd"/>
      <w:r w:rsidRPr="00E86440">
        <w:rPr>
          <w:rFonts w:ascii="宋体" w:eastAsia="宋体" w:hAnsi="宋体" w:cs="宋体"/>
          <w:kern w:val="0"/>
          <w:sz w:val="24"/>
          <w:szCs w:val="24"/>
        </w:rPr>
        <w:t>加强管理和处理，建议增加消毒频率和循环过滤，以提高水质。</w:t>
      </w:r>
    </w:p>
    <w:p w14:paraId="2F407306" w14:textId="77777777" w:rsidR="00E86440" w:rsidRPr="00E86440" w:rsidRDefault="00E86440" w:rsidP="00E86440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86440">
        <w:rPr>
          <w:rFonts w:ascii="宋体" w:eastAsia="宋体" w:hAnsi="宋体" w:cs="宋体"/>
          <w:b/>
          <w:bCs/>
          <w:kern w:val="0"/>
          <w:sz w:val="24"/>
          <w:szCs w:val="24"/>
        </w:rPr>
        <w:t>卫生设施用水</w:t>
      </w:r>
      <w:r w:rsidRPr="00E86440">
        <w:rPr>
          <w:rFonts w:ascii="宋体" w:eastAsia="宋体" w:hAnsi="宋体" w:cs="宋体"/>
          <w:kern w:val="0"/>
          <w:sz w:val="24"/>
          <w:szCs w:val="24"/>
        </w:rPr>
        <w:t>符合使用标准，保持现状即可。</w:t>
      </w:r>
    </w:p>
    <w:p w14:paraId="5689855F" w14:textId="77777777" w:rsidR="00E86440" w:rsidRPr="00E86440" w:rsidRDefault="00E86440" w:rsidP="00E86440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86440">
        <w:rPr>
          <w:rFonts w:ascii="宋体" w:eastAsia="宋体" w:hAnsi="宋体" w:cs="宋体"/>
          <w:kern w:val="0"/>
          <w:sz w:val="24"/>
          <w:szCs w:val="24"/>
        </w:rPr>
        <w:lastRenderedPageBreak/>
        <w:t>请扬州园艺博览会展馆管理方参考本报告的建议，采取相应措施，确保水质安全，为参展人员和游客提供健康、舒适的环境。</w:t>
      </w:r>
    </w:p>
    <w:sectPr w:rsidR="00E86440" w:rsidRPr="00E864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1737C"/>
    <w:multiLevelType w:val="multilevel"/>
    <w:tmpl w:val="712AB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5DD7761"/>
    <w:multiLevelType w:val="multilevel"/>
    <w:tmpl w:val="2E12ED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F130C8A"/>
    <w:multiLevelType w:val="multilevel"/>
    <w:tmpl w:val="828CC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E530E8A"/>
    <w:multiLevelType w:val="multilevel"/>
    <w:tmpl w:val="D7FA5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64344877">
    <w:abstractNumId w:val="2"/>
  </w:num>
  <w:num w:numId="2" w16cid:durableId="745540426">
    <w:abstractNumId w:val="3"/>
  </w:num>
  <w:num w:numId="3" w16cid:durableId="191309162">
    <w:abstractNumId w:val="1"/>
  </w:num>
  <w:num w:numId="4" w16cid:durableId="1691050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B53"/>
    <w:rsid w:val="004978F4"/>
    <w:rsid w:val="00657B53"/>
    <w:rsid w:val="00E86440"/>
    <w:rsid w:val="00EC6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5117A5-DB6A-43B4-8423-EF54793F1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57B5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7B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unhideWhenUsed/>
    <w:qFormat/>
    <w:rsid w:val="00657B5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657B53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7B53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7B53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7B53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7B53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7B53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7B5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57B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rsid w:val="00657B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rsid w:val="00657B53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57B53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657B53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57B5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57B5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57B5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57B5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57B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7B5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57B5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57B5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57B5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57B5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57B5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57B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57B53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57B53"/>
    <w:rPr>
      <w:b/>
      <w:bCs/>
      <w:smallCaps/>
      <w:color w:val="0F4761" w:themeColor="accent1" w:themeShade="BF"/>
      <w:spacing w:val="5"/>
    </w:rPr>
  </w:style>
  <w:style w:type="paragraph" w:styleId="ae">
    <w:name w:val="Normal (Web)"/>
    <w:basedOn w:val="a"/>
    <w:uiPriority w:val="99"/>
    <w:semiHidden/>
    <w:unhideWhenUsed/>
    <w:rsid w:val="00E8644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f">
    <w:name w:val="Strong"/>
    <w:basedOn w:val="a0"/>
    <w:uiPriority w:val="22"/>
    <w:qFormat/>
    <w:rsid w:val="00E86440"/>
    <w:rPr>
      <w:b/>
      <w:bCs/>
    </w:rPr>
  </w:style>
  <w:style w:type="character" w:styleId="af0">
    <w:name w:val="Hyperlink"/>
    <w:basedOn w:val="a0"/>
    <w:uiPriority w:val="99"/>
    <w:semiHidden/>
    <w:unhideWhenUsed/>
    <w:rsid w:val="00E8644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3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</Words>
  <Characters>474</Characters>
  <Application>Microsoft Office Word</Application>
  <DocSecurity>0</DocSecurity>
  <Lines>3</Lines>
  <Paragraphs>1</Paragraphs>
  <ScaleCrop>false</ScaleCrop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MF D</dc:creator>
  <cp:keywords/>
  <dc:description/>
  <cp:lastModifiedBy>MF D</cp:lastModifiedBy>
  <cp:revision>2</cp:revision>
  <dcterms:created xsi:type="dcterms:W3CDTF">2024-02-29T06:09:00Z</dcterms:created>
  <dcterms:modified xsi:type="dcterms:W3CDTF">2024-02-29T06:10:00Z</dcterms:modified>
</cp:coreProperties>
</file>