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BF759" w14:textId="77777777" w:rsidR="002E7354" w:rsidRPr="002E7354" w:rsidRDefault="002E7354" w:rsidP="002E7354">
      <w:pPr>
        <w:widowControl/>
        <w:spacing w:before="100" w:beforeAutospacing="1" w:after="100" w:afterAutospacing="1"/>
        <w:jc w:val="left"/>
        <w:outlineLvl w:val="2"/>
        <w:rPr>
          <w:rFonts w:ascii="宋体" w:eastAsia="宋体" w:hAnsi="宋体" w:cs="宋体"/>
          <w:b/>
          <w:bCs/>
          <w:kern w:val="0"/>
          <w:sz w:val="27"/>
          <w:szCs w:val="27"/>
        </w:rPr>
      </w:pPr>
      <w:r w:rsidRPr="002E7354">
        <w:rPr>
          <w:rFonts w:ascii="宋体" w:eastAsia="宋体" w:hAnsi="宋体" w:cs="宋体"/>
          <w:b/>
          <w:bCs/>
          <w:kern w:val="0"/>
          <w:sz w:val="27"/>
          <w:szCs w:val="27"/>
        </w:rPr>
        <w:t>扬州园艺博览会展馆生活饮用水储水设施设备材料采购清单</w:t>
      </w:r>
    </w:p>
    <w:p w14:paraId="3842E88F" w14:textId="77777777" w:rsidR="002E7354" w:rsidRPr="002E7354" w:rsidRDefault="002E7354" w:rsidP="002E7354">
      <w:pPr>
        <w:widowControl/>
        <w:spacing w:before="100" w:beforeAutospacing="1" w:after="100" w:afterAutospacing="1"/>
        <w:jc w:val="left"/>
        <w:outlineLvl w:val="3"/>
        <w:rPr>
          <w:rFonts w:ascii="宋体" w:eastAsia="宋体" w:hAnsi="宋体" w:cs="宋体"/>
          <w:b/>
          <w:bCs/>
          <w:kern w:val="0"/>
          <w:sz w:val="24"/>
          <w:szCs w:val="24"/>
        </w:rPr>
      </w:pPr>
      <w:r w:rsidRPr="002E7354">
        <w:rPr>
          <w:rFonts w:ascii="宋体" w:eastAsia="宋体" w:hAnsi="宋体" w:cs="宋体"/>
          <w:b/>
          <w:bCs/>
          <w:kern w:val="0"/>
          <w:sz w:val="24"/>
          <w:szCs w:val="24"/>
        </w:rPr>
        <w:t>一、项目背景</w:t>
      </w:r>
    </w:p>
    <w:p w14:paraId="79E078A2" w14:textId="77777777" w:rsidR="002E7354" w:rsidRPr="002E7354" w:rsidRDefault="002E7354" w:rsidP="002E7354">
      <w:pPr>
        <w:widowControl/>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kern w:val="0"/>
          <w:sz w:val="24"/>
          <w:szCs w:val="24"/>
        </w:rPr>
        <w:t>为保障扬州园艺博览会展馆内游客及工作人员的饮用水安全，需对生活饮用水储水设施进行升级改造。本采购清单为该项目的设备材料采购部分，旨在确保项目采购的准确性和高效性。</w:t>
      </w:r>
    </w:p>
    <w:p w14:paraId="3380D204" w14:textId="77777777" w:rsidR="002E7354" w:rsidRPr="002E7354" w:rsidRDefault="002E7354" w:rsidP="002E7354">
      <w:pPr>
        <w:widowControl/>
        <w:spacing w:before="100" w:beforeAutospacing="1" w:after="100" w:afterAutospacing="1"/>
        <w:jc w:val="left"/>
        <w:outlineLvl w:val="3"/>
        <w:rPr>
          <w:rFonts w:ascii="宋体" w:eastAsia="宋体" w:hAnsi="宋体" w:cs="宋体"/>
          <w:b/>
          <w:bCs/>
          <w:kern w:val="0"/>
          <w:sz w:val="24"/>
          <w:szCs w:val="24"/>
        </w:rPr>
      </w:pPr>
      <w:r w:rsidRPr="002E7354">
        <w:rPr>
          <w:rFonts w:ascii="宋体" w:eastAsia="宋体" w:hAnsi="宋体" w:cs="宋体"/>
          <w:b/>
          <w:bCs/>
          <w:kern w:val="0"/>
          <w:sz w:val="24"/>
          <w:szCs w:val="24"/>
        </w:rPr>
        <w:t>二、采购清单</w:t>
      </w:r>
    </w:p>
    <w:p w14:paraId="7005C455" w14:textId="77777777" w:rsidR="002E7354" w:rsidRPr="002E7354" w:rsidRDefault="002E7354" w:rsidP="002E7354">
      <w:pPr>
        <w:widowControl/>
        <w:spacing w:before="100" w:beforeAutospacing="1" w:after="100" w:afterAutospacing="1"/>
        <w:jc w:val="left"/>
        <w:outlineLvl w:val="4"/>
        <w:rPr>
          <w:rFonts w:ascii="宋体" w:eastAsia="宋体" w:hAnsi="宋体" w:cs="宋体"/>
          <w:b/>
          <w:bCs/>
          <w:kern w:val="0"/>
          <w:sz w:val="20"/>
          <w:szCs w:val="20"/>
        </w:rPr>
      </w:pPr>
      <w:r w:rsidRPr="002E7354">
        <w:rPr>
          <w:rFonts w:ascii="宋体" w:eastAsia="宋体" w:hAnsi="宋体" w:cs="宋体"/>
          <w:b/>
          <w:bCs/>
          <w:kern w:val="0"/>
          <w:sz w:val="20"/>
          <w:szCs w:val="20"/>
        </w:rPr>
        <w:t>1. 储水罐</w:t>
      </w:r>
    </w:p>
    <w:p w14:paraId="2849EBC3" w14:textId="77777777" w:rsidR="002E7354" w:rsidRPr="002E7354" w:rsidRDefault="002E7354" w:rsidP="002E7354">
      <w:pPr>
        <w:widowControl/>
        <w:numPr>
          <w:ilvl w:val="0"/>
          <w:numId w:val="1"/>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材质：</w:t>
      </w:r>
      <w:r w:rsidRPr="002E7354">
        <w:rPr>
          <w:rFonts w:ascii="宋体" w:eastAsia="宋体" w:hAnsi="宋体" w:cs="宋体"/>
          <w:kern w:val="0"/>
          <w:sz w:val="24"/>
          <w:szCs w:val="24"/>
        </w:rPr>
        <w:t xml:space="preserve"> 不锈钢304</w:t>
      </w:r>
    </w:p>
    <w:p w14:paraId="36E66D7C" w14:textId="77777777" w:rsidR="002E7354" w:rsidRPr="002E7354" w:rsidRDefault="002E7354" w:rsidP="002E7354">
      <w:pPr>
        <w:widowControl/>
        <w:numPr>
          <w:ilvl w:val="0"/>
          <w:numId w:val="1"/>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规格与数量：</w:t>
      </w:r>
      <w:r w:rsidRPr="002E7354">
        <w:rPr>
          <w:rFonts w:ascii="宋体" w:eastAsia="宋体" w:hAnsi="宋体" w:cs="宋体"/>
          <w:kern w:val="0"/>
          <w:sz w:val="24"/>
          <w:szCs w:val="24"/>
        </w:rPr>
        <w:t xml:space="preserve"> 10立方米×2</w:t>
      </w:r>
    </w:p>
    <w:p w14:paraId="4102F920" w14:textId="77777777" w:rsidR="002E7354" w:rsidRPr="002E7354" w:rsidRDefault="002E7354" w:rsidP="002E7354">
      <w:pPr>
        <w:widowControl/>
        <w:spacing w:before="100" w:beforeAutospacing="1" w:after="100" w:afterAutospacing="1"/>
        <w:jc w:val="left"/>
        <w:outlineLvl w:val="4"/>
        <w:rPr>
          <w:rFonts w:ascii="宋体" w:eastAsia="宋体" w:hAnsi="宋体" w:cs="宋体"/>
          <w:b/>
          <w:bCs/>
          <w:kern w:val="0"/>
          <w:sz w:val="20"/>
          <w:szCs w:val="20"/>
        </w:rPr>
      </w:pPr>
      <w:r w:rsidRPr="002E7354">
        <w:rPr>
          <w:rFonts w:ascii="宋体" w:eastAsia="宋体" w:hAnsi="宋体" w:cs="宋体"/>
          <w:b/>
          <w:bCs/>
          <w:kern w:val="0"/>
          <w:sz w:val="20"/>
          <w:szCs w:val="20"/>
        </w:rPr>
        <w:t>2. 水泵</w:t>
      </w:r>
    </w:p>
    <w:p w14:paraId="2A1C1A9E" w14:textId="77777777" w:rsidR="002E7354" w:rsidRPr="002E7354" w:rsidRDefault="002E7354" w:rsidP="002E7354">
      <w:pPr>
        <w:widowControl/>
        <w:numPr>
          <w:ilvl w:val="0"/>
          <w:numId w:val="2"/>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类型：</w:t>
      </w:r>
      <w:r w:rsidRPr="002E7354">
        <w:rPr>
          <w:rFonts w:ascii="宋体" w:eastAsia="宋体" w:hAnsi="宋体" w:cs="宋体"/>
          <w:kern w:val="0"/>
          <w:sz w:val="24"/>
          <w:szCs w:val="24"/>
        </w:rPr>
        <w:t xml:space="preserve"> 离心泵</w:t>
      </w:r>
    </w:p>
    <w:p w14:paraId="1335D8A6" w14:textId="77777777" w:rsidR="002E7354" w:rsidRPr="002E7354" w:rsidRDefault="002E7354" w:rsidP="002E7354">
      <w:pPr>
        <w:widowControl/>
        <w:numPr>
          <w:ilvl w:val="0"/>
          <w:numId w:val="2"/>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规格：</w:t>
      </w:r>
      <w:r w:rsidRPr="002E7354">
        <w:rPr>
          <w:rFonts w:ascii="宋体" w:eastAsia="宋体" w:hAnsi="宋体" w:cs="宋体"/>
          <w:kern w:val="0"/>
          <w:sz w:val="24"/>
          <w:szCs w:val="24"/>
        </w:rPr>
        <w:t xml:space="preserve"> 流量5m³/h，扬程60m</w:t>
      </w:r>
    </w:p>
    <w:p w14:paraId="13C50317" w14:textId="77777777" w:rsidR="002E7354" w:rsidRPr="002E7354" w:rsidRDefault="002E7354" w:rsidP="002E7354">
      <w:pPr>
        <w:widowControl/>
        <w:numPr>
          <w:ilvl w:val="0"/>
          <w:numId w:val="2"/>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数量：</w:t>
      </w:r>
      <w:r w:rsidRPr="002E7354">
        <w:rPr>
          <w:rFonts w:ascii="宋体" w:eastAsia="宋体" w:hAnsi="宋体" w:cs="宋体"/>
          <w:kern w:val="0"/>
          <w:sz w:val="24"/>
          <w:szCs w:val="24"/>
        </w:rPr>
        <w:t xml:space="preserve"> 2</w:t>
      </w:r>
    </w:p>
    <w:p w14:paraId="08145855" w14:textId="77777777" w:rsidR="002E7354" w:rsidRPr="002E7354" w:rsidRDefault="002E7354" w:rsidP="002E7354">
      <w:pPr>
        <w:widowControl/>
        <w:spacing w:before="100" w:beforeAutospacing="1" w:after="100" w:afterAutospacing="1"/>
        <w:jc w:val="left"/>
        <w:outlineLvl w:val="4"/>
        <w:rPr>
          <w:rFonts w:ascii="宋体" w:eastAsia="宋体" w:hAnsi="宋体" w:cs="宋体"/>
          <w:b/>
          <w:bCs/>
          <w:kern w:val="0"/>
          <w:sz w:val="20"/>
          <w:szCs w:val="20"/>
        </w:rPr>
      </w:pPr>
      <w:r w:rsidRPr="002E7354">
        <w:rPr>
          <w:rFonts w:ascii="宋体" w:eastAsia="宋体" w:hAnsi="宋体" w:cs="宋体"/>
          <w:b/>
          <w:bCs/>
          <w:kern w:val="0"/>
          <w:sz w:val="20"/>
          <w:szCs w:val="20"/>
        </w:rPr>
        <w:t>3. 过滤设备</w:t>
      </w:r>
    </w:p>
    <w:p w14:paraId="0F8D7997" w14:textId="77777777" w:rsidR="002E7354" w:rsidRPr="002E7354" w:rsidRDefault="002E7354" w:rsidP="002E7354">
      <w:pPr>
        <w:widowControl/>
        <w:numPr>
          <w:ilvl w:val="0"/>
          <w:numId w:val="3"/>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类型：</w:t>
      </w:r>
      <w:r w:rsidRPr="002E7354">
        <w:rPr>
          <w:rFonts w:ascii="宋体" w:eastAsia="宋体" w:hAnsi="宋体" w:cs="宋体"/>
          <w:kern w:val="0"/>
          <w:sz w:val="24"/>
          <w:szCs w:val="24"/>
        </w:rPr>
        <w:t xml:space="preserve"> 多介质过滤器</w:t>
      </w:r>
    </w:p>
    <w:p w14:paraId="417E5EFC" w14:textId="77777777" w:rsidR="002E7354" w:rsidRPr="002E7354" w:rsidRDefault="002E7354" w:rsidP="002E7354">
      <w:pPr>
        <w:widowControl/>
        <w:numPr>
          <w:ilvl w:val="0"/>
          <w:numId w:val="3"/>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规格：</w:t>
      </w:r>
      <w:r w:rsidRPr="002E7354">
        <w:rPr>
          <w:rFonts w:ascii="宋体" w:eastAsia="宋体" w:hAnsi="宋体" w:cs="宋体"/>
          <w:kern w:val="0"/>
          <w:sz w:val="24"/>
          <w:szCs w:val="24"/>
        </w:rPr>
        <w:t xml:space="preserve"> 直径0.8m，高度1.5m</w:t>
      </w:r>
    </w:p>
    <w:p w14:paraId="280ECE2D" w14:textId="77777777" w:rsidR="002E7354" w:rsidRPr="002E7354" w:rsidRDefault="002E7354" w:rsidP="002E7354">
      <w:pPr>
        <w:widowControl/>
        <w:numPr>
          <w:ilvl w:val="0"/>
          <w:numId w:val="3"/>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介质：</w:t>
      </w:r>
      <w:r w:rsidRPr="002E7354">
        <w:rPr>
          <w:rFonts w:ascii="宋体" w:eastAsia="宋体" w:hAnsi="宋体" w:cs="宋体"/>
          <w:kern w:val="0"/>
          <w:sz w:val="24"/>
          <w:szCs w:val="24"/>
        </w:rPr>
        <w:t xml:space="preserve"> 石英砂、活性炭</w:t>
      </w:r>
    </w:p>
    <w:p w14:paraId="5B086C03" w14:textId="77777777" w:rsidR="002E7354" w:rsidRPr="002E7354" w:rsidRDefault="002E7354" w:rsidP="002E7354">
      <w:pPr>
        <w:widowControl/>
        <w:numPr>
          <w:ilvl w:val="0"/>
          <w:numId w:val="3"/>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数量：</w:t>
      </w:r>
      <w:r w:rsidRPr="002E7354">
        <w:rPr>
          <w:rFonts w:ascii="宋体" w:eastAsia="宋体" w:hAnsi="宋体" w:cs="宋体"/>
          <w:kern w:val="0"/>
          <w:sz w:val="24"/>
          <w:szCs w:val="24"/>
        </w:rPr>
        <w:t xml:space="preserve"> 2</w:t>
      </w:r>
    </w:p>
    <w:p w14:paraId="6D249CDB" w14:textId="77777777" w:rsidR="002E7354" w:rsidRPr="002E7354" w:rsidRDefault="002E7354" w:rsidP="002E7354">
      <w:pPr>
        <w:widowControl/>
        <w:spacing w:before="100" w:beforeAutospacing="1" w:after="100" w:afterAutospacing="1"/>
        <w:jc w:val="left"/>
        <w:outlineLvl w:val="4"/>
        <w:rPr>
          <w:rFonts w:ascii="宋体" w:eastAsia="宋体" w:hAnsi="宋体" w:cs="宋体"/>
          <w:b/>
          <w:bCs/>
          <w:kern w:val="0"/>
          <w:sz w:val="20"/>
          <w:szCs w:val="20"/>
        </w:rPr>
      </w:pPr>
      <w:r w:rsidRPr="002E7354">
        <w:rPr>
          <w:rFonts w:ascii="宋体" w:eastAsia="宋体" w:hAnsi="宋体" w:cs="宋体"/>
          <w:b/>
          <w:bCs/>
          <w:kern w:val="0"/>
          <w:sz w:val="20"/>
          <w:szCs w:val="20"/>
        </w:rPr>
        <w:t>4. 紫外线消毒设备</w:t>
      </w:r>
    </w:p>
    <w:p w14:paraId="30A281BC" w14:textId="77777777" w:rsidR="002E7354" w:rsidRPr="002E7354" w:rsidRDefault="002E7354" w:rsidP="002E7354">
      <w:pPr>
        <w:widowControl/>
        <w:numPr>
          <w:ilvl w:val="0"/>
          <w:numId w:val="4"/>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功率：</w:t>
      </w:r>
      <w:r w:rsidRPr="002E7354">
        <w:rPr>
          <w:rFonts w:ascii="宋体" w:eastAsia="宋体" w:hAnsi="宋体" w:cs="宋体"/>
          <w:kern w:val="0"/>
          <w:sz w:val="24"/>
          <w:szCs w:val="24"/>
        </w:rPr>
        <w:t xml:space="preserve"> 40W</w:t>
      </w:r>
    </w:p>
    <w:p w14:paraId="6557CCA8" w14:textId="77777777" w:rsidR="002E7354" w:rsidRPr="002E7354" w:rsidRDefault="002E7354" w:rsidP="002E7354">
      <w:pPr>
        <w:widowControl/>
        <w:numPr>
          <w:ilvl w:val="0"/>
          <w:numId w:val="4"/>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长度：</w:t>
      </w:r>
      <w:r w:rsidRPr="002E7354">
        <w:rPr>
          <w:rFonts w:ascii="宋体" w:eastAsia="宋体" w:hAnsi="宋体" w:cs="宋体"/>
          <w:kern w:val="0"/>
          <w:sz w:val="24"/>
          <w:szCs w:val="24"/>
        </w:rPr>
        <w:t xml:space="preserve"> 1m</w:t>
      </w:r>
    </w:p>
    <w:p w14:paraId="74532E2E" w14:textId="77777777" w:rsidR="002E7354" w:rsidRPr="002E7354" w:rsidRDefault="002E7354" w:rsidP="002E7354">
      <w:pPr>
        <w:widowControl/>
        <w:numPr>
          <w:ilvl w:val="0"/>
          <w:numId w:val="4"/>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数量：</w:t>
      </w:r>
      <w:r w:rsidRPr="002E7354">
        <w:rPr>
          <w:rFonts w:ascii="宋体" w:eastAsia="宋体" w:hAnsi="宋体" w:cs="宋体"/>
          <w:kern w:val="0"/>
          <w:sz w:val="24"/>
          <w:szCs w:val="24"/>
        </w:rPr>
        <w:t xml:space="preserve"> 2</w:t>
      </w:r>
    </w:p>
    <w:p w14:paraId="361FA328" w14:textId="77777777" w:rsidR="002E7354" w:rsidRPr="002E7354" w:rsidRDefault="002E7354" w:rsidP="002E7354">
      <w:pPr>
        <w:widowControl/>
        <w:spacing w:before="100" w:beforeAutospacing="1" w:after="100" w:afterAutospacing="1"/>
        <w:jc w:val="left"/>
        <w:outlineLvl w:val="4"/>
        <w:rPr>
          <w:rFonts w:ascii="宋体" w:eastAsia="宋体" w:hAnsi="宋体" w:cs="宋体"/>
          <w:b/>
          <w:bCs/>
          <w:kern w:val="0"/>
          <w:sz w:val="20"/>
          <w:szCs w:val="20"/>
        </w:rPr>
      </w:pPr>
      <w:r w:rsidRPr="002E7354">
        <w:rPr>
          <w:rFonts w:ascii="宋体" w:eastAsia="宋体" w:hAnsi="宋体" w:cs="宋体"/>
          <w:b/>
          <w:bCs/>
          <w:kern w:val="0"/>
          <w:sz w:val="20"/>
          <w:szCs w:val="20"/>
        </w:rPr>
        <w:t>5. 水质检测仪器</w:t>
      </w:r>
    </w:p>
    <w:p w14:paraId="76C30687" w14:textId="77777777" w:rsidR="002E7354" w:rsidRPr="002E7354" w:rsidRDefault="002E7354" w:rsidP="002E7354">
      <w:pPr>
        <w:widowControl/>
        <w:numPr>
          <w:ilvl w:val="0"/>
          <w:numId w:val="5"/>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类型：</w:t>
      </w:r>
      <w:r w:rsidRPr="002E7354">
        <w:rPr>
          <w:rFonts w:ascii="宋体" w:eastAsia="宋体" w:hAnsi="宋体" w:cs="宋体"/>
          <w:kern w:val="0"/>
          <w:sz w:val="24"/>
          <w:szCs w:val="24"/>
        </w:rPr>
        <w:t xml:space="preserve"> 在线水质自动监测仪</w:t>
      </w:r>
    </w:p>
    <w:p w14:paraId="32DE5072" w14:textId="77777777" w:rsidR="002E7354" w:rsidRPr="002E7354" w:rsidRDefault="002E7354" w:rsidP="002E7354">
      <w:pPr>
        <w:widowControl/>
        <w:numPr>
          <w:ilvl w:val="0"/>
          <w:numId w:val="5"/>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监测指标：</w:t>
      </w:r>
      <w:r w:rsidRPr="002E7354">
        <w:rPr>
          <w:rFonts w:ascii="宋体" w:eastAsia="宋体" w:hAnsi="宋体" w:cs="宋体"/>
          <w:kern w:val="0"/>
          <w:sz w:val="24"/>
          <w:szCs w:val="24"/>
        </w:rPr>
        <w:t xml:space="preserve"> pH、余氯、浊度、细菌总数</w:t>
      </w:r>
    </w:p>
    <w:p w14:paraId="15C0F25E" w14:textId="77777777" w:rsidR="002E7354" w:rsidRPr="002E7354" w:rsidRDefault="002E7354" w:rsidP="002E7354">
      <w:pPr>
        <w:widowControl/>
        <w:numPr>
          <w:ilvl w:val="0"/>
          <w:numId w:val="5"/>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数量：</w:t>
      </w:r>
      <w:r w:rsidRPr="002E7354">
        <w:rPr>
          <w:rFonts w:ascii="宋体" w:eastAsia="宋体" w:hAnsi="宋体" w:cs="宋体"/>
          <w:kern w:val="0"/>
          <w:sz w:val="24"/>
          <w:szCs w:val="24"/>
        </w:rPr>
        <w:t xml:space="preserve"> 1套</w:t>
      </w:r>
    </w:p>
    <w:p w14:paraId="261EC888" w14:textId="77777777" w:rsidR="002E7354" w:rsidRPr="002E7354" w:rsidRDefault="002E7354" w:rsidP="002E7354">
      <w:pPr>
        <w:widowControl/>
        <w:spacing w:before="100" w:beforeAutospacing="1" w:after="100" w:afterAutospacing="1"/>
        <w:jc w:val="left"/>
        <w:outlineLvl w:val="4"/>
        <w:rPr>
          <w:rFonts w:ascii="宋体" w:eastAsia="宋体" w:hAnsi="宋体" w:cs="宋体"/>
          <w:b/>
          <w:bCs/>
          <w:kern w:val="0"/>
          <w:sz w:val="20"/>
          <w:szCs w:val="20"/>
        </w:rPr>
      </w:pPr>
      <w:r w:rsidRPr="002E7354">
        <w:rPr>
          <w:rFonts w:ascii="宋体" w:eastAsia="宋体" w:hAnsi="宋体" w:cs="宋体"/>
          <w:b/>
          <w:bCs/>
          <w:kern w:val="0"/>
          <w:sz w:val="20"/>
          <w:szCs w:val="20"/>
        </w:rPr>
        <w:t>6. 管材及配件</w:t>
      </w:r>
    </w:p>
    <w:p w14:paraId="05FFCEB8" w14:textId="77777777" w:rsidR="002E7354" w:rsidRPr="002E7354" w:rsidRDefault="002E7354" w:rsidP="002E7354">
      <w:pPr>
        <w:widowControl/>
        <w:numPr>
          <w:ilvl w:val="0"/>
          <w:numId w:val="6"/>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管材：</w:t>
      </w:r>
      <w:r w:rsidRPr="002E7354">
        <w:rPr>
          <w:rFonts w:ascii="宋体" w:eastAsia="宋体" w:hAnsi="宋体" w:cs="宋体"/>
          <w:kern w:val="0"/>
          <w:sz w:val="24"/>
          <w:szCs w:val="24"/>
        </w:rPr>
        <w:t xml:space="preserve"> UPVC管，直径分别为DN100、DN50</w:t>
      </w:r>
    </w:p>
    <w:p w14:paraId="41AA1CFE" w14:textId="77777777" w:rsidR="002E7354" w:rsidRPr="002E7354" w:rsidRDefault="002E7354" w:rsidP="002E7354">
      <w:pPr>
        <w:widowControl/>
        <w:numPr>
          <w:ilvl w:val="0"/>
          <w:numId w:val="6"/>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配件：</w:t>
      </w:r>
      <w:r w:rsidRPr="002E7354">
        <w:rPr>
          <w:rFonts w:ascii="宋体" w:eastAsia="宋体" w:hAnsi="宋体" w:cs="宋体"/>
          <w:kern w:val="0"/>
          <w:sz w:val="24"/>
          <w:szCs w:val="24"/>
        </w:rPr>
        <w:t xml:space="preserve"> 弯头、三通、止回阀、球阀等</w:t>
      </w:r>
    </w:p>
    <w:p w14:paraId="3627264C" w14:textId="77777777" w:rsidR="002E7354" w:rsidRPr="002E7354" w:rsidRDefault="002E7354" w:rsidP="002E7354">
      <w:pPr>
        <w:widowControl/>
        <w:numPr>
          <w:ilvl w:val="0"/>
          <w:numId w:val="6"/>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数量：</w:t>
      </w:r>
      <w:r w:rsidRPr="002E7354">
        <w:rPr>
          <w:rFonts w:ascii="宋体" w:eastAsia="宋体" w:hAnsi="宋体" w:cs="宋体"/>
          <w:kern w:val="0"/>
          <w:sz w:val="24"/>
          <w:szCs w:val="24"/>
        </w:rPr>
        <w:t xml:space="preserve"> 根据现场实际布置需求采购</w:t>
      </w:r>
    </w:p>
    <w:p w14:paraId="16F50C47" w14:textId="77777777" w:rsidR="002E7354" w:rsidRPr="002E7354" w:rsidRDefault="002E7354" w:rsidP="002E7354">
      <w:pPr>
        <w:widowControl/>
        <w:spacing w:before="100" w:beforeAutospacing="1" w:after="100" w:afterAutospacing="1"/>
        <w:jc w:val="left"/>
        <w:outlineLvl w:val="4"/>
        <w:rPr>
          <w:rFonts w:ascii="宋体" w:eastAsia="宋体" w:hAnsi="宋体" w:cs="宋体"/>
          <w:b/>
          <w:bCs/>
          <w:kern w:val="0"/>
          <w:sz w:val="20"/>
          <w:szCs w:val="20"/>
        </w:rPr>
      </w:pPr>
      <w:r w:rsidRPr="002E7354">
        <w:rPr>
          <w:rFonts w:ascii="宋体" w:eastAsia="宋体" w:hAnsi="宋体" w:cs="宋体"/>
          <w:b/>
          <w:bCs/>
          <w:kern w:val="0"/>
          <w:sz w:val="20"/>
          <w:szCs w:val="20"/>
        </w:rPr>
        <w:lastRenderedPageBreak/>
        <w:t>7. 控制系统</w:t>
      </w:r>
    </w:p>
    <w:p w14:paraId="51E4AB07" w14:textId="77777777" w:rsidR="002E7354" w:rsidRPr="002E7354" w:rsidRDefault="002E7354" w:rsidP="002E7354">
      <w:pPr>
        <w:widowControl/>
        <w:numPr>
          <w:ilvl w:val="0"/>
          <w:numId w:val="7"/>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类型：</w:t>
      </w:r>
      <w:r w:rsidRPr="002E7354">
        <w:rPr>
          <w:rFonts w:ascii="宋体" w:eastAsia="宋体" w:hAnsi="宋体" w:cs="宋体"/>
          <w:kern w:val="0"/>
          <w:sz w:val="24"/>
          <w:szCs w:val="24"/>
        </w:rPr>
        <w:t xml:space="preserve"> PLC自动控制系统</w:t>
      </w:r>
    </w:p>
    <w:p w14:paraId="4C81FDF7" w14:textId="77777777" w:rsidR="002E7354" w:rsidRPr="002E7354" w:rsidRDefault="002E7354" w:rsidP="002E7354">
      <w:pPr>
        <w:widowControl/>
        <w:numPr>
          <w:ilvl w:val="0"/>
          <w:numId w:val="7"/>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功能：</w:t>
      </w:r>
      <w:r w:rsidRPr="002E7354">
        <w:rPr>
          <w:rFonts w:ascii="宋体" w:eastAsia="宋体" w:hAnsi="宋体" w:cs="宋体"/>
          <w:kern w:val="0"/>
          <w:sz w:val="24"/>
          <w:szCs w:val="24"/>
        </w:rPr>
        <w:t xml:space="preserve"> 控制水泵启停、监测水质、调节紫外线消毒设备</w:t>
      </w:r>
    </w:p>
    <w:p w14:paraId="2EC72DA5" w14:textId="1D341862" w:rsidR="002E7354" w:rsidRPr="002E7354" w:rsidRDefault="002E7354" w:rsidP="00164ED9">
      <w:pPr>
        <w:widowControl/>
        <w:numPr>
          <w:ilvl w:val="0"/>
          <w:numId w:val="7"/>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数量：</w:t>
      </w:r>
      <w:r w:rsidRPr="002E7354">
        <w:rPr>
          <w:rFonts w:ascii="宋体" w:eastAsia="宋体" w:hAnsi="宋体" w:cs="宋体"/>
          <w:kern w:val="0"/>
          <w:sz w:val="24"/>
          <w:szCs w:val="24"/>
        </w:rPr>
        <w:t xml:space="preserve"> 1套</w:t>
      </w:r>
    </w:p>
    <w:p w14:paraId="2A2EE271" w14:textId="77777777" w:rsidR="002E7354" w:rsidRPr="002E7354" w:rsidRDefault="002E7354" w:rsidP="002E7354">
      <w:pPr>
        <w:widowControl/>
        <w:spacing w:before="100" w:beforeAutospacing="1" w:after="100" w:afterAutospacing="1"/>
        <w:jc w:val="left"/>
        <w:outlineLvl w:val="3"/>
        <w:rPr>
          <w:rFonts w:ascii="宋体" w:eastAsia="宋体" w:hAnsi="宋体" w:cs="宋体"/>
          <w:b/>
          <w:bCs/>
          <w:kern w:val="0"/>
          <w:sz w:val="24"/>
          <w:szCs w:val="24"/>
        </w:rPr>
      </w:pPr>
      <w:r w:rsidRPr="002E7354">
        <w:rPr>
          <w:rFonts w:ascii="宋体" w:eastAsia="宋体" w:hAnsi="宋体" w:cs="宋体"/>
          <w:b/>
          <w:bCs/>
          <w:kern w:val="0"/>
          <w:sz w:val="24"/>
          <w:szCs w:val="24"/>
        </w:rPr>
        <w:t>三、采购注意事项</w:t>
      </w:r>
    </w:p>
    <w:p w14:paraId="63B1D82C" w14:textId="77777777" w:rsidR="002E7354" w:rsidRPr="002E7354" w:rsidRDefault="002E7354" w:rsidP="002E7354">
      <w:pPr>
        <w:widowControl/>
        <w:numPr>
          <w:ilvl w:val="0"/>
          <w:numId w:val="8"/>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质量要求：</w:t>
      </w:r>
      <w:r w:rsidRPr="002E7354">
        <w:rPr>
          <w:rFonts w:ascii="宋体" w:eastAsia="宋体" w:hAnsi="宋体" w:cs="宋体"/>
          <w:kern w:val="0"/>
          <w:sz w:val="24"/>
          <w:szCs w:val="24"/>
        </w:rPr>
        <w:t xml:space="preserve"> 所有设备和材料必须满足国家及行业相关标准。</w:t>
      </w:r>
    </w:p>
    <w:p w14:paraId="38BF08FF" w14:textId="77777777" w:rsidR="002E7354" w:rsidRPr="002E7354" w:rsidRDefault="002E7354" w:rsidP="002E7354">
      <w:pPr>
        <w:widowControl/>
        <w:numPr>
          <w:ilvl w:val="0"/>
          <w:numId w:val="8"/>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供应商资质：</w:t>
      </w:r>
      <w:r w:rsidRPr="002E7354">
        <w:rPr>
          <w:rFonts w:ascii="宋体" w:eastAsia="宋体" w:hAnsi="宋体" w:cs="宋体"/>
          <w:kern w:val="0"/>
          <w:sz w:val="24"/>
          <w:szCs w:val="24"/>
        </w:rPr>
        <w:t xml:space="preserve"> 供应商需提供相应的资质证明和过往供货案例。</w:t>
      </w:r>
    </w:p>
    <w:p w14:paraId="13C8DF87" w14:textId="77777777" w:rsidR="002E7354" w:rsidRPr="002E7354" w:rsidRDefault="002E7354" w:rsidP="002E7354">
      <w:pPr>
        <w:widowControl/>
        <w:numPr>
          <w:ilvl w:val="0"/>
          <w:numId w:val="8"/>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交货时间：</w:t>
      </w:r>
      <w:r w:rsidRPr="002E7354">
        <w:rPr>
          <w:rFonts w:ascii="宋体" w:eastAsia="宋体" w:hAnsi="宋体" w:cs="宋体"/>
          <w:kern w:val="0"/>
          <w:sz w:val="24"/>
          <w:szCs w:val="24"/>
        </w:rPr>
        <w:t xml:space="preserve"> 所有物资需在合同签订后30天内交付。</w:t>
      </w:r>
    </w:p>
    <w:p w14:paraId="1C33FD0F" w14:textId="77777777" w:rsidR="002E7354" w:rsidRPr="002E7354" w:rsidRDefault="002E7354" w:rsidP="002E7354">
      <w:pPr>
        <w:widowControl/>
        <w:numPr>
          <w:ilvl w:val="0"/>
          <w:numId w:val="8"/>
        </w:numPr>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b/>
          <w:bCs/>
          <w:kern w:val="0"/>
          <w:sz w:val="24"/>
          <w:szCs w:val="24"/>
        </w:rPr>
        <w:t>售后服务：</w:t>
      </w:r>
      <w:r w:rsidRPr="002E7354">
        <w:rPr>
          <w:rFonts w:ascii="宋体" w:eastAsia="宋体" w:hAnsi="宋体" w:cs="宋体"/>
          <w:kern w:val="0"/>
          <w:sz w:val="24"/>
          <w:szCs w:val="24"/>
        </w:rPr>
        <w:t xml:space="preserve"> 提供不少于一年的质保期和终身维护服务。</w:t>
      </w:r>
    </w:p>
    <w:p w14:paraId="117FF913" w14:textId="77777777" w:rsidR="002E7354" w:rsidRPr="002E7354" w:rsidRDefault="002E7354" w:rsidP="002E7354">
      <w:pPr>
        <w:widowControl/>
        <w:spacing w:before="100" w:beforeAutospacing="1" w:after="100" w:afterAutospacing="1"/>
        <w:jc w:val="left"/>
        <w:outlineLvl w:val="3"/>
        <w:rPr>
          <w:rFonts w:ascii="宋体" w:eastAsia="宋体" w:hAnsi="宋体" w:cs="宋体"/>
          <w:b/>
          <w:bCs/>
          <w:kern w:val="0"/>
          <w:sz w:val="24"/>
          <w:szCs w:val="24"/>
        </w:rPr>
      </w:pPr>
      <w:r w:rsidRPr="002E7354">
        <w:rPr>
          <w:rFonts w:ascii="宋体" w:eastAsia="宋体" w:hAnsi="宋体" w:cs="宋体"/>
          <w:b/>
          <w:bCs/>
          <w:kern w:val="0"/>
          <w:sz w:val="24"/>
          <w:szCs w:val="24"/>
        </w:rPr>
        <w:t>四、结论</w:t>
      </w:r>
    </w:p>
    <w:p w14:paraId="75831275" w14:textId="77777777" w:rsidR="002E7354" w:rsidRPr="002E7354" w:rsidRDefault="002E7354" w:rsidP="002E7354">
      <w:pPr>
        <w:widowControl/>
        <w:spacing w:before="100" w:beforeAutospacing="1" w:after="100" w:afterAutospacing="1"/>
        <w:jc w:val="left"/>
        <w:rPr>
          <w:rFonts w:ascii="宋体" w:eastAsia="宋体" w:hAnsi="宋体" w:cs="宋体"/>
          <w:kern w:val="0"/>
          <w:sz w:val="24"/>
          <w:szCs w:val="24"/>
        </w:rPr>
      </w:pPr>
      <w:r w:rsidRPr="002E7354">
        <w:rPr>
          <w:rFonts w:ascii="宋体" w:eastAsia="宋体" w:hAnsi="宋体" w:cs="宋体"/>
          <w:kern w:val="0"/>
          <w:sz w:val="24"/>
          <w:szCs w:val="24"/>
        </w:rPr>
        <w:t>本采购清单旨在为扬州园艺博览会展馆生活饮用水储水设施提供全面的设备材料采购方案。通过严格的采购流程和质量控制，确保为展馆内的游客和工作人员提供安全、健康的饮用水。</w:t>
      </w:r>
    </w:p>
    <w:p w14:paraId="2D35304B" w14:textId="77777777" w:rsidR="004978F4" w:rsidRDefault="004978F4"/>
    <w:sectPr w:rsidR="004978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B4B"/>
    <w:multiLevelType w:val="multilevel"/>
    <w:tmpl w:val="C552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D4578"/>
    <w:multiLevelType w:val="multilevel"/>
    <w:tmpl w:val="8944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E7234"/>
    <w:multiLevelType w:val="multilevel"/>
    <w:tmpl w:val="2852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85BF3"/>
    <w:multiLevelType w:val="multilevel"/>
    <w:tmpl w:val="A69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A31D1"/>
    <w:multiLevelType w:val="multilevel"/>
    <w:tmpl w:val="CE24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310BD"/>
    <w:multiLevelType w:val="multilevel"/>
    <w:tmpl w:val="92AA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B6C63"/>
    <w:multiLevelType w:val="multilevel"/>
    <w:tmpl w:val="A6F8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545C9B"/>
    <w:multiLevelType w:val="multilevel"/>
    <w:tmpl w:val="0030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37810">
    <w:abstractNumId w:val="0"/>
  </w:num>
  <w:num w:numId="2" w16cid:durableId="406463501">
    <w:abstractNumId w:val="7"/>
  </w:num>
  <w:num w:numId="3" w16cid:durableId="308243471">
    <w:abstractNumId w:val="4"/>
  </w:num>
  <w:num w:numId="4" w16cid:durableId="449780841">
    <w:abstractNumId w:val="5"/>
  </w:num>
  <w:num w:numId="5" w16cid:durableId="1994210625">
    <w:abstractNumId w:val="2"/>
  </w:num>
  <w:num w:numId="6" w16cid:durableId="1405226716">
    <w:abstractNumId w:val="1"/>
  </w:num>
  <w:num w:numId="7" w16cid:durableId="637875835">
    <w:abstractNumId w:val="3"/>
  </w:num>
  <w:num w:numId="8" w16cid:durableId="1577395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28"/>
    <w:rsid w:val="002E7354"/>
    <w:rsid w:val="004978F4"/>
    <w:rsid w:val="00891728"/>
    <w:rsid w:val="00EC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F5378-0F93-420F-BB00-9F56CCA8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172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9172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89172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89172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rsid w:val="0089172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9172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9172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72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9172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72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9172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89172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891728"/>
    <w:rPr>
      <w:rFonts w:cstheme="majorBidi"/>
      <w:color w:val="0F4761" w:themeColor="accent1" w:themeShade="BF"/>
      <w:sz w:val="28"/>
      <w:szCs w:val="28"/>
    </w:rPr>
  </w:style>
  <w:style w:type="character" w:customStyle="1" w:styleId="50">
    <w:name w:val="标题 5 字符"/>
    <w:basedOn w:val="a0"/>
    <w:link w:val="5"/>
    <w:uiPriority w:val="9"/>
    <w:rsid w:val="00891728"/>
    <w:rPr>
      <w:rFonts w:cstheme="majorBidi"/>
      <w:color w:val="0F4761" w:themeColor="accent1" w:themeShade="BF"/>
      <w:sz w:val="24"/>
      <w:szCs w:val="24"/>
    </w:rPr>
  </w:style>
  <w:style w:type="character" w:customStyle="1" w:styleId="60">
    <w:name w:val="标题 6 字符"/>
    <w:basedOn w:val="a0"/>
    <w:link w:val="6"/>
    <w:uiPriority w:val="9"/>
    <w:semiHidden/>
    <w:rsid w:val="00891728"/>
    <w:rPr>
      <w:rFonts w:cstheme="majorBidi"/>
      <w:b/>
      <w:bCs/>
      <w:color w:val="0F4761" w:themeColor="accent1" w:themeShade="BF"/>
    </w:rPr>
  </w:style>
  <w:style w:type="character" w:customStyle="1" w:styleId="70">
    <w:name w:val="标题 7 字符"/>
    <w:basedOn w:val="a0"/>
    <w:link w:val="7"/>
    <w:uiPriority w:val="9"/>
    <w:semiHidden/>
    <w:rsid w:val="00891728"/>
    <w:rPr>
      <w:rFonts w:cstheme="majorBidi"/>
      <w:b/>
      <w:bCs/>
      <w:color w:val="595959" w:themeColor="text1" w:themeTint="A6"/>
    </w:rPr>
  </w:style>
  <w:style w:type="character" w:customStyle="1" w:styleId="80">
    <w:name w:val="标题 8 字符"/>
    <w:basedOn w:val="a0"/>
    <w:link w:val="8"/>
    <w:uiPriority w:val="9"/>
    <w:semiHidden/>
    <w:rsid w:val="00891728"/>
    <w:rPr>
      <w:rFonts w:cstheme="majorBidi"/>
      <w:color w:val="595959" w:themeColor="text1" w:themeTint="A6"/>
    </w:rPr>
  </w:style>
  <w:style w:type="character" w:customStyle="1" w:styleId="90">
    <w:name w:val="标题 9 字符"/>
    <w:basedOn w:val="a0"/>
    <w:link w:val="9"/>
    <w:uiPriority w:val="9"/>
    <w:semiHidden/>
    <w:rsid w:val="00891728"/>
    <w:rPr>
      <w:rFonts w:eastAsiaTheme="majorEastAsia" w:cstheme="majorBidi"/>
      <w:color w:val="595959" w:themeColor="text1" w:themeTint="A6"/>
    </w:rPr>
  </w:style>
  <w:style w:type="paragraph" w:styleId="a3">
    <w:name w:val="Title"/>
    <w:basedOn w:val="a"/>
    <w:next w:val="a"/>
    <w:link w:val="a4"/>
    <w:uiPriority w:val="10"/>
    <w:qFormat/>
    <w:rsid w:val="008917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7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728"/>
    <w:pPr>
      <w:spacing w:before="160" w:after="160"/>
      <w:jc w:val="center"/>
    </w:pPr>
    <w:rPr>
      <w:i/>
      <w:iCs/>
      <w:color w:val="404040" w:themeColor="text1" w:themeTint="BF"/>
    </w:rPr>
  </w:style>
  <w:style w:type="character" w:customStyle="1" w:styleId="a8">
    <w:name w:val="引用 字符"/>
    <w:basedOn w:val="a0"/>
    <w:link w:val="a7"/>
    <w:uiPriority w:val="29"/>
    <w:rsid w:val="00891728"/>
    <w:rPr>
      <w:i/>
      <w:iCs/>
      <w:color w:val="404040" w:themeColor="text1" w:themeTint="BF"/>
    </w:rPr>
  </w:style>
  <w:style w:type="paragraph" w:styleId="a9">
    <w:name w:val="List Paragraph"/>
    <w:basedOn w:val="a"/>
    <w:uiPriority w:val="34"/>
    <w:qFormat/>
    <w:rsid w:val="00891728"/>
    <w:pPr>
      <w:ind w:left="720"/>
      <w:contextualSpacing/>
    </w:pPr>
  </w:style>
  <w:style w:type="character" w:styleId="aa">
    <w:name w:val="Intense Emphasis"/>
    <w:basedOn w:val="a0"/>
    <w:uiPriority w:val="21"/>
    <w:qFormat/>
    <w:rsid w:val="00891728"/>
    <w:rPr>
      <w:i/>
      <w:iCs/>
      <w:color w:val="0F4761" w:themeColor="accent1" w:themeShade="BF"/>
    </w:rPr>
  </w:style>
  <w:style w:type="paragraph" w:styleId="ab">
    <w:name w:val="Intense Quote"/>
    <w:basedOn w:val="a"/>
    <w:next w:val="a"/>
    <w:link w:val="ac"/>
    <w:uiPriority w:val="30"/>
    <w:qFormat/>
    <w:rsid w:val="00891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91728"/>
    <w:rPr>
      <w:i/>
      <w:iCs/>
      <w:color w:val="0F4761" w:themeColor="accent1" w:themeShade="BF"/>
    </w:rPr>
  </w:style>
  <w:style w:type="character" w:styleId="ad">
    <w:name w:val="Intense Reference"/>
    <w:basedOn w:val="a0"/>
    <w:uiPriority w:val="32"/>
    <w:qFormat/>
    <w:rsid w:val="00891728"/>
    <w:rPr>
      <w:b/>
      <w:bCs/>
      <w:smallCaps/>
      <w:color w:val="0F4761" w:themeColor="accent1" w:themeShade="BF"/>
      <w:spacing w:val="5"/>
    </w:rPr>
  </w:style>
  <w:style w:type="paragraph" w:styleId="ae">
    <w:name w:val="Normal (Web)"/>
    <w:basedOn w:val="a"/>
    <w:uiPriority w:val="99"/>
    <w:semiHidden/>
    <w:unhideWhenUsed/>
    <w:rsid w:val="002E7354"/>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2E7354"/>
    <w:rPr>
      <w:b/>
      <w:bCs/>
    </w:rPr>
  </w:style>
  <w:style w:type="character" w:styleId="af0">
    <w:name w:val="Hyperlink"/>
    <w:basedOn w:val="a0"/>
    <w:uiPriority w:val="99"/>
    <w:semiHidden/>
    <w:unhideWhenUsed/>
    <w:rsid w:val="002E7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84886">
      <w:bodyDiv w:val="1"/>
      <w:marLeft w:val="0"/>
      <w:marRight w:val="0"/>
      <w:marTop w:val="0"/>
      <w:marBottom w:val="0"/>
      <w:divBdr>
        <w:top w:val="none" w:sz="0" w:space="0" w:color="auto"/>
        <w:left w:val="none" w:sz="0" w:space="0" w:color="auto"/>
        <w:bottom w:val="none" w:sz="0" w:space="0" w:color="auto"/>
        <w:right w:val="none" w:sz="0" w:space="0" w:color="auto"/>
      </w:divBdr>
      <w:divsChild>
        <w:div w:id="657806406">
          <w:marLeft w:val="0"/>
          <w:marRight w:val="0"/>
          <w:marTop w:val="0"/>
          <w:marBottom w:val="0"/>
          <w:divBdr>
            <w:top w:val="none" w:sz="0" w:space="0" w:color="auto"/>
            <w:left w:val="none" w:sz="0" w:space="0" w:color="auto"/>
            <w:bottom w:val="none" w:sz="0" w:space="0" w:color="auto"/>
            <w:right w:val="none" w:sz="0" w:space="0" w:color="auto"/>
          </w:divBdr>
          <w:divsChild>
            <w:div w:id="137504348">
              <w:marLeft w:val="0"/>
              <w:marRight w:val="0"/>
              <w:marTop w:val="0"/>
              <w:marBottom w:val="0"/>
              <w:divBdr>
                <w:top w:val="none" w:sz="0" w:space="0" w:color="auto"/>
                <w:left w:val="none" w:sz="0" w:space="0" w:color="auto"/>
                <w:bottom w:val="none" w:sz="0" w:space="0" w:color="auto"/>
                <w:right w:val="none" w:sz="0" w:space="0" w:color="auto"/>
              </w:divBdr>
              <w:divsChild>
                <w:div w:id="1462457420">
                  <w:marLeft w:val="0"/>
                  <w:marRight w:val="0"/>
                  <w:marTop w:val="0"/>
                  <w:marBottom w:val="0"/>
                  <w:divBdr>
                    <w:top w:val="none" w:sz="0" w:space="0" w:color="auto"/>
                    <w:left w:val="none" w:sz="0" w:space="0" w:color="auto"/>
                    <w:bottom w:val="none" w:sz="0" w:space="0" w:color="auto"/>
                    <w:right w:val="none" w:sz="0" w:space="0" w:color="auto"/>
                  </w:divBdr>
                  <w:divsChild>
                    <w:div w:id="2145459971">
                      <w:marLeft w:val="0"/>
                      <w:marRight w:val="0"/>
                      <w:marTop w:val="0"/>
                      <w:marBottom w:val="0"/>
                      <w:divBdr>
                        <w:top w:val="none" w:sz="0" w:space="0" w:color="auto"/>
                        <w:left w:val="none" w:sz="0" w:space="0" w:color="auto"/>
                        <w:bottom w:val="none" w:sz="0" w:space="0" w:color="auto"/>
                        <w:right w:val="none" w:sz="0" w:space="0" w:color="auto"/>
                      </w:divBdr>
                      <w:divsChild>
                        <w:div w:id="3725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 D</dc:creator>
  <cp:keywords/>
  <dc:description/>
  <cp:lastModifiedBy>MF D</cp:lastModifiedBy>
  <cp:revision>2</cp:revision>
  <dcterms:created xsi:type="dcterms:W3CDTF">2024-02-29T07:25:00Z</dcterms:created>
  <dcterms:modified xsi:type="dcterms:W3CDTF">2024-02-29T07:26:00Z</dcterms:modified>
</cp:coreProperties>
</file>