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9FBD" w14:textId="659AA897" w:rsidR="00DD03D3" w:rsidRDefault="004848A0">
      <w:r>
        <w:rPr>
          <w:rFonts w:hint="eastAsia"/>
        </w:rPr>
        <w:t>建筑生产运输</w:t>
      </w:r>
    </w:p>
    <w:p w14:paraId="09C49F82" w14:textId="71B28722" w:rsidR="004848A0" w:rsidRDefault="004848A0">
      <w:r>
        <w:rPr>
          <w:noProof/>
        </w:rPr>
        <w:drawing>
          <wp:inline distT="0" distB="0" distL="0" distR="0" wp14:anchorId="3086150B" wp14:editId="30577CAE">
            <wp:extent cx="5274310" cy="2864485"/>
            <wp:effectExtent l="0" t="0" r="2540" b="0"/>
            <wp:docPr id="465931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CBFC0" w14:textId="77777777" w:rsidR="004848A0" w:rsidRDefault="004848A0"/>
    <w:p w14:paraId="52307A3C" w14:textId="4C5EE8CD" w:rsidR="004848A0" w:rsidRDefault="004848A0">
      <w:r>
        <w:rPr>
          <w:rFonts w:hint="eastAsia"/>
        </w:rPr>
        <w:t>建筑建造拆除</w:t>
      </w:r>
    </w:p>
    <w:p w14:paraId="13AC867C" w14:textId="2FA7C265" w:rsidR="004848A0" w:rsidRDefault="004848A0">
      <w:r>
        <w:rPr>
          <w:noProof/>
        </w:rPr>
        <w:drawing>
          <wp:inline distT="0" distB="0" distL="0" distR="0" wp14:anchorId="1FD7338A" wp14:editId="6F15BF44">
            <wp:extent cx="5274310" cy="2860040"/>
            <wp:effectExtent l="0" t="0" r="2540" b="0"/>
            <wp:docPr id="11530958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F7831" w14:textId="77777777" w:rsidR="004848A0" w:rsidRDefault="004848A0"/>
    <w:p w14:paraId="4CAD2F47" w14:textId="50AF5390" w:rsidR="004848A0" w:rsidRDefault="004848A0">
      <w:r>
        <w:rPr>
          <w:rFonts w:hint="eastAsia"/>
        </w:rPr>
        <w:t>建筑运行</w:t>
      </w:r>
    </w:p>
    <w:p w14:paraId="48569C2B" w14:textId="6BB4D78D" w:rsidR="004848A0" w:rsidRDefault="004848A0">
      <w:r>
        <w:rPr>
          <w:noProof/>
        </w:rPr>
        <w:lastRenderedPageBreak/>
        <w:drawing>
          <wp:inline distT="0" distB="0" distL="0" distR="0" wp14:anchorId="36210FFE" wp14:editId="4E535CA3">
            <wp:extent cx="5274310" cy="2265680"/>
            <wp:effectExtent l="0" t="0" r="2540" b="1270"/>
            <wp:docPr id="3250580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A230" w14:textId="53A49F45" w:rsidR="004848A0" w:rsidRDefault="004848A0">
      <w:r>
        <w:rPr>
          <w:rFonts w:hint="eastAsia"/>
        </w:rPr>
        <w:t>全生命周期（单位面积）</w:t>
      </w:r>
    </w:p>
    <w:p w14:paraId="2DDC716A" w14:textId="100B1430" w:rsidR="004848A0" w:rsidRDefault="004848A0">
      <w:r>
        <w:rPr>
          <w:noProof/>
        </w:rPr>
        <w:drawing>
          <wp:inline distT="0" distB="0" distL="0" distR="0" wp14:anchorId="7A319272" wp14:editId="67414726">
            <wp:extent cx="5274310" cy="2861945"/>
            <wp:effectExtent l="0" t="0" r="2540" b="0"/>
            <wp:docPr id="206207125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9B13" w14:textId="77777777" w:rsidR="004848A0" w:rsidRDefault="004848A0">
      <w:pPr>
        <w:rPr>
          <w:rFonts w:hint="eastAsia"/>
        </w:rPr>
      </w:pPr>
    </w:p>
    <w:p w14:paraId="671FA05F" w14:textId="27AB8273" w:rsidR="004848A0" w:rsidRDefault="004848A0">
      <w:r>
        <w:rPr>
          <w:rFonts w:hint="eastAsia"/>
        </w:rPr>
        <w:t>全生命周期</w:t>
      </w:r>
    </w:p>
    <w:p w14:paraId="398E0665" w14:textId="5DE8927B" w:rsidR="004848A0" w:rsidRDefault="004848A0">
      <w:r>
        <w:rPr>
          <w:noProof/>
        </w:rPr>
        <w:drawing>
          <wp:inline distT="0" distB="0" distL="0" distR="0" wp14:anchorId="12EE68AD" wp14:editId="55EFB00A">
            <wp:extent cx="5274310" cy="2853055"/>
            <wp:effectExtent l="0" t="0" r="2540" b="4445"/>
            <wp:docPr id="69782620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B49AA" w14:textId="77777777" w:rsidR="004848A0" w:rsidRDefault="004848A0">
      <w:pPr>
        <w:rPr>
          <w:rFonts w:hint="eastAsia"/>
        </w:rPr>
      </w:pPr>
    </w:p>
    <w:p w14:paraId="4899C57D" w14:textId="7690EB2F" w:rsidR="004848A0" w:rsidRDefault="004848A0">
      <w:pPr>
        <w:rPr>
          <w:rFonts w:hint="eastAsia"/>
        </w:rPr>
      </w:pPr>
      <w:r>
        <w:rPr>
          <w:rFonts w:hint="eastAsia"/>
        </w:rPr>
        <w:t>碳汇</w:t>
      </w:r>
    </w:p>
    <w:p w14:paraId="255653E5" w14:textId="1670F699" w:rsidR="004848A0" w:rsidRDefault="004848A0">
      <w:pPr>
        <w:rPr>
          <w:rFonts w:hint="eastAsia"/>
        </w:rPr>
      </w:pPr>
      <w:r>
        <w:rPr>
          <w:noProof/>
        </w:rPr>
        <w:drawing>
          <wp:inline distT="0" distB="0" distL="0" distR="0" wp14:anchorId="634DD349" wp14:editId="309B6EA0">
            <wp:extent cx="5274310" cy="2867025"/>
            <wp:effectExtent l="0" t="0" r="2540" b="9525"/>
            <wp:docPr id="6356513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A0"/>
    <w:rsid w:val="0029405C"/>
    <w:rsid w:val="004848A0"/>
    <w:rsid w:val="00D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6BC89"/>
  <w15:chartTrackingRefBased/>
  <w15:docId w15:val="{D391E82C-9E79-41EF-AAC9-53009D37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</Words>
  <Characters>28</Characters>
  <Application>Microsoft Office Word</Application>
  <DocSecurity>0</DocSecurity>
  <Lines>14</Lines>
  <Paragraphs>9</Paragraphs>
  <ScaleCrop>false</ScaleCrop>
  <Company>HP Inc.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祥桃 孟</dc:creator>
  <cp:keywords/>
  <dc:description/>
  <cp:lastModifiedBy>祥桃 孟</cp:lastModifiedBy>
  <cp:revision>1</cp:revision>
  <dcterms:created xsi:type="dcterms:W3CDTF">2024-03-14T08:53:00Z</dcterms:created>
  <dcterms:modified xsi:type="dcterms:W3CDTF">2024-03-14T08:56:00Z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41261f66-e87b-4904-8284-efaad64816d4</vt:lpwstr>
  </property>
</Properties>
</file>