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7958" w14:textId="0705891B" w:rsidR="00797A29" w:rsidRPr="00797A29" w:rsidRDefault="00797A29" w:rsidP="00797A29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97A29">
        <w:rPr>
          <w:rFonts w:ascii="宋体" w:eastAsia="宋体" w:hAnsi="宋体" w:cs="宋体"/>
          <w:b/>
          <w:bCs/>
          <w:kern w:val="0"/>
          <w:sz w:val="24"/>
          <w:szCs w:val="24"/>
        </w:rPr>
        <w:t>扬州园艺博览会展馆装饰装修材料采购文件</w:t>
      </w:r>
    </w:p>
    <w:p w14:paraId="2E2FEC3A" w14:textId="77777777" w:rsidR="00797A29" w:rsidRPr="00797A29" w:rsidRDefault="00797A29" w:rsidP="00797A29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797A29">
        <w:rPr>
          <w:rFonts w:ascii="宋体" w:eastAsia="宋体" w:hAnsi="宋体" w:cs="宋体"/>
          <w:b/>
          <w:bCs/>
          <w:kern w:val="0"/>
          <w:sz w:val="27"/>
          <w:szCs w:val="27"/>
        </w:rPr>
        <w:t>一、项目背景</w:t>
      </w:r>
    </w:p>
    <w:p w14:paraId="7F863CF1" w14:textId="77777777" w:rsidR="00797A29" w:rsidRPr="00797A29" w:rsidRDefault="00797A29" w:rsidP="00797A2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7A29">
        <w:rPr>
          <w:rFonts w:ascii="宋体" w:eastAsia="宋体" w:hAnsi="宋体" w:cs="宋体"/>
          <w:kern w:val="0"/>
          <w:sz w:val="24"/>
          <w:szCs w:val="24"/>
        </w:rPr>
        <w:t>扬州园艺博览会是一项具有国际影响力的园艺盛会，将于2024年在扬州市举办。为了迎接这一盛事，我们将对展馆进行内部装饰和装修，以展示园艺文化的魅力和扬州的地方特色。现需采购一系列装饰装修材料。</w:t>
      </w:r>
    </w:p>
    <w:p w14:paraId="5BDCDB84" w14:textId="77777777" w:rsidR="00797A29" w:rsidRPr="00797A29" w:rsidRDefault="00797A29" w:rsidP="00797A29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797A29">
        <w:rPr>
          <w:rFonts w:ascii="宋体" w:eastAsia="宋体" w:hAnsi="宋体" w:cs="宋体"/>
          <w:b/>
          <w:bCs/>
          <w:kern w:val="0"/>
          <w:sz w:val="27"/>
          <w:szCs w:val="27"/>
        </w:rPr>
        <w:t>二、采购材料清单</w:t>
      </w:r>
    </w:p>
    <w:p w14:paraId="42DE3B6F" w14:textId="77777777" w:rsidR="00797A29" w:rsidRPr="00797A29" w:rsidRDefault="00797A29" w:rsidP="00797A2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797A29">
        <w:rPr>
          <w:rFonts w:ascii="宋体" w:eastAsia="宋体" w:hAnsi="宋体" w:cs="宋体"/>
          <w:b/>
          <w:bCs/>
          <w:kern w:val="0"/>
          <w:sz w:val="24"/>
          <w:szCs w:val="24"/>
        </w:rPr>
        <w:t>1. 植物与园艺材料</w:t>
      </w:r>
    </w:p>
    <w:p w14:paraId="629ADB0D" w14:textId="77777777" w:rsidR="00797A29" w:rsidRPr="00797A29" w:rsidRDefault="00797A29" w:rsidP="00797A2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7A29">
        <w:rPr>
          <w:rFonts w:ascii="宋体" w:eastAsia="宋体" w:hAnsi="宋体" w:cs="宋体"/>
          <w:kern w:val="0"/>
          <w:sz w:val="24"/>
          <w:szCs w:val="24"/>
        </w:rPr>
        <w:t>各类观赏植物（包括但不限于竹类、花卉、树木）</w:t>
      </w:r>
    </w:p>
    <w:p w14:paraId="69D277BC" w14:textId="77777777" w:rsidR="00797A29" w:rsidRPr="00797A29" w:rsidRDefault="00797A29" w:rsidP="00797A2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7A29">
        <w:rPr>
          <w:rFonts w:ascii="宋体" w:eastAsia="宋体" w:hAnsi="宋体" w:cs="宋体"/>
          <w:kern w:val="0"/>
          <w:sz w:val="24"/>
          <w:szCs w:val="24"/>
        </w:rPr>
        <w:t>园艺用土、营养土</w:t>
      </w:r>
    </w:p>
    <w:p w14:paraId="4A48445C" w14:textId="77777777" w:rsidR="00797A29" w:rsidRPr="00797A29" w:rsidRDefault="00797A29" w:rsidP="00797A2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7A29">
        <w:rPr>
          <w:rFonts w:ascii="宋体" w:eastAsia="宋体" w:hAnsi="宋体" w:cs="宋体"/>
          <w:kern w:val="0"/>
          <w:sz w:val="24"/>
          <w:szCs w:val="24"/>
        </w:rPr>
        <w:t>植物盆栽</w:t>
      </w:r>
    </w:p>
    <w:p w14:paraId="517347D3" w14:textId="77777777" w:rsidR="00797A29" w:rsidRPr="00797A29" w:rsidRDefault="00797A29" w:rsidP="00797A2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797A29">
        <w:rPr>
          <w:rFonts w:ascii="宋体" w:eastAsia="宋体" w:hAnsi="宋体" w:cs="宋体"/>
          <w:b/>
          <w:bCs/>
          <w:kern w:val="0"/>
          <w:sz w:val="24"/>
          <w:szCs w:val="24"/>
        </w:rPr>
        <w:t>2. 照明设备</w:t>
      </w:r>
    </w:p>
    <w:p w14:paraId="4E9751A7" w14:textId="77777777" w:rsidR="00797A29" w:rsidRPr="00797A29" w:rsidRDefault="00797A29" w:rsidP="00797A29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7A29">
        <w:rPr>
          <w:rFonts w:ascii="宋体" w:eastAsia="宋体" w:hAnsi="宋体" w:cs="宋体"/>
          <w:kern w:val="0"/>
          <w:sz w:val="24"/>
          <w:szCs w:val="24"/>
        </w:rPr>
        <w:t>LED节能灯具</w:t>
      </w:r>
    </w:p>
    <w:p w14:paraId="1E245201" w14:textId="77777777" w:rsidR="00797A29" w:rsidRPr="00797A29" w:rsidRDefault="00797A29" w:rsidP="00797A29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7A29">
        <w:rPr>
          <w:rFonts w:ascii="宋体" w:eastAsia="宋体" w:hAnsi="宋体" w:cs="宋体"/>
          <w:kern w:val="0"/>
          <w:sz w:val="24"/>
          <w:szCs w:val="24"/>
        </w:rPr>
        <w:t>路灯及园区灯具</w:t>
      </w:r>
    </w:p>
    <w:p w14:paraId="726ABE23" w14:textId="77777777" w:rsidR="00797A29" w:rsidRPr="00797A29" w:rsidRDefault="00797A29" w:rsidP="00797A29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7A29">
        <w:rPr>
          <w:rFonts w:ascii="宋体" w:eastAsia="宋体" w:hAnsi="宋体" w:cs="宋体"/>
          <w:kern w:val="0"/>
          <w:sz w:val="24"/>
          <w:szCs w:val="24"/>
        </w:rPr>
        <w:t>装饰灯（含彩色灯带）</w:t>
      </w:r>
    </w:p>
    <w:p w14:paraId="040D3363" w14:textId="77777777" w:rsidR="00797A29" w:rsidRPr="00797A29" w:rsidRDefault="00797A29" w:rsidP="00797A2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797A29">
        <w:rPr>
          <w:rFonts w:ascii="宋体" w:eastAsia="宋体" w:hAnsi="宋体" w:cs="宋体"/>
          <w:b/>
          <w:bCs/>
          <w:kern w:val="0"/>
          <w:sz w:val="24"/>
          <w:szCs w:val="24"/>
        </w:rPr>
        <w:t>3. 建筑与装饰材料</w:t>
      </w:r>
    </w:p>
    <w:p w14:paraId="09791B62" w14:textId="77777777" w:rsidR="00797A29" w:rsidRPr="00797A29" w:rsidRDefault="00797A29" w:rsidP="00797A29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7A29">
        <w:rPr>
          <w:rFonts w:ascii="宋体" w:eastAsia="宋体" w:hAnsi="宋体" w:cs="宋体"/>
          <w:kern w:val="0"/>
          <w:sz w:val="24"/>
          <w:szCs w:val="24"/>
        </w:rPr>
        <w:t>生态木、竹材料</w:t>
      </w:r>
    </w:p>
    <w:p w14:paraId="061C3DD8" w14:textId="77777777" w:rsidR="00797A29" w:rsidRPr="00797A29" w:rsidRDefault="00797A29" w:rsidP="00797A29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7A29">
        <w:rPr>
          <w:rFonts w:ascii="宋体" w:eastAsia="宋体" w:hAnsi="宋体" w:cs="宋体"/>
          <w:kern w:val="0"/>
          <w:sz w:val="24"/>
          <w:szCs w:val="24"/>
        </w:rPr>
        <w:t>天然石材（花岗岩、大理石等）</w:t>
      </w:r>
    </w:p>
    <w:p w14:paraId="047D46A3" w14:textId="77777777" w:rsidR="00797A29" w:rsidRPr="00797A29" w:rsidRDefault="00797A29" w:rsidP="00797A29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7A29">
        <w:rPr>
          <w:rFonts w:ascii="宋体" w:eastAsia="宋体" w:hAnsi="宋体" w:cs="宋体"/>
          <w:kern w:val="0"/>
          <w:sz w:val="24"/>
          <w:szCs w:val="24"/>
        </w:rPr>
        <w:t>装饰玻璃、彩绘玻璃</w:t>
      </w:r>
    </w:p>
    <w:p w14:paraId="550B9369" w14:textId="77777777" w:rsidR="00797A29" w:rsidRPr="00797A29" w:rsidRDefault="00797A29" w:rsidP="00797A29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7A29">
        <w:rPr>
          <w:rFonts w:ascii="宋体" w:eastAsia="宋体" w:hAnsi="宋体" w:cs="宋体"/>
          <w:kern w:val="0"/>
          <w:sz w:val="24"/>
          <w:szCs w:val="24"/>
        </w:rPr>
        <w:t>金属构件（不锈钢、铝合金）</w:t>
      </w:r>
    </w:p>
    <w:p w14:paraId="382305D3" w14:textId="77777777" w:rsidR="00797A29" w:rsidRPr="00797A29" w:rsidRDefault="00797A29" w:rsidP="00797A2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797A29">
        <w:rPr>
          <w:rFonts w:ascii="宋体" w:eastAsia="宋体" w:hAnsi="宋体" w:cs="宋体"/>
          <w:b/>
          <w:bCs/>
          <w:kern w:val="0"/>
          <w:sz w:val="24"/>
          <w:szCs w:val="24"/>
        </w:rPr>
        <w:t>4. 装饰织物与家具</w:t>
      </w:r>
    </w:p>
    <w:p w14:paraId="32A351F6" w14:textId="77777777" w:rsidR="00797A29" w:rsidRPr="00797A29" w:rsidRDefault="00797A29" w:rsidP="00797A29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7A29">
        <w:rPr>
          <w:rFonts w:ascii="宋体" w:eastAsia="宋体" w:hAnsi="宋体" w:cs="宋体"/>
          <w:kern w:val="0"/>
          <w:sz w:val="24"/>
          <w:szCs w:val="24"/>
        </w:rPr>
        <w:t>室外休闲家具</w:t>
      </w:r>
    </w:p>
    <w:p w14:paraId="3E8C09D5" w14:textId="77777777" w:rsidR="00797A29" w:rsidRPr="00797A29" w:rsidRDefault="00797A29" w:rsidP="00797A29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7A29">
        <w:rPr>
          <w:rFonts w:ascii="宋体" w:eastAsia="宋体" w:hAnsi="宋体" w:cs="宋体"/>
          <w:kern w:val="0"/>
          <w:sz w:val="24"/>
          <w:szCs w:val="24"/>
        </w:rPr>
        <w:t>遮阳伞、帐篷</w:t>
      </w:r>
    </w:p>
    <w:p w14:paraId="1D620473" w14:textId="77777777" w:rsidR="00797A29" w:rsidRPr="00797A29" w:rsidRDefault="00797A29" w:rsidP="00797A29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7A29">
        <w:rPr>
          <w:rFonts w:ascii="宋体" w:eastAsia="宋体" w:hAnsi="宋体" w:cs="宋体"/>
          <w:kern w:val="0"/>
          <w:sz w:val="24"/>
          <w:szCs w:val="24"/>
        </w:rPr>
        <w:t>室内外装饰布艺</w:t>
      </w:r>
    </w:p>
    <w:p w14:paraId="545181F9" w14:textId="77777777" w:rsidR="00797A29" w:rsidRPr="00797A29" w:rsidRDefault="00797A29" w:rsidP="00797A2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797A29">
        <w:rPr>
          <w:rFonts w:ascii="宋体" w:eastAsia="宋体" w:hAnsi="宋体" w:cs="宋体"/>
          <w:b/>
          <w:bCs/>
          <w:kern w:val="0"/>
          <w:sz w:val="24"/>
          <w:szCs w:val="24"/>
        </w:rPr>
        <w:t>5. 水景与喷泉设备</w:t>
      </w:r>
    </w:p>
    <w:p w14:paraId="55F41143" w14:textId="77777777" w:rsidR="00797A29" w:rsidRPr="00797A29" w:rsidRDefault="00797A29" w:rsidP="00797A29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7A29">
        <w:rPr>
          <w:rFonts w:ascii="宋体" w:eastAsia="宋体" w:hAnsi="宋体" w:cs="宋体"/>
          <w:kern w:val="0"/>
          <w:sz w:val="24"/>
          <w:szCs w:val="24"/>
        </w:rPr>
        <w:t>喷泉设备及配件</w:t>
      </w:r>
    </w:p>
    <w:p w14:paraId="0F470F16" w14:textId="77777777" w:rsidR="00797A29" w:rsidRPr="00797A29" w:rsidRDefault="00797A29" w:rsidP="00797A29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7A29">
        <w:rPr>
          <w:rFonts w:ascii="宋体" w:eastAsia="宋体" w:hAnsi="宋体" w:cs="宋体"/>
          <w:kern w:val="0"/>
          <w:sz w:val="24"/>
          <w:szCs w:val="24"/>
        </w:rPr>
        <w:t>人造湖、水景设计材料</w:t>
      </w:r>
    </w:p>
    <w:p w14:paraId="341A6701" w14:textId="77777777" w:rsidR="00797A29" w:rsidRPr="00797A29" w:rsidRDefault="00797A29" w:rsidP="00797A29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797A29">
        <w:rPr>
          <w:rFonts w:ascii="宋体" w:eastAsia="宋体" w:hAnsi="宋体" w:cs="宋体"/>
          <w:b/>
          <w:bCs/>
          <w:kern w:val="0"/>
          <w:sz w:val="27"/>
          <w:szCs w:val="27"/>
        </w:rPr>
        <w:t>三、采购要求</w:t>
      </w:r>
    </w:p>
    <w:p w14:paraId="73EE6B0D" w14:textId="4A9E70BD" w:rsidR="00797A29" w:rsidRPr="00797A29" w:rsidRDefault="00797A29" w:rsidP="00797A29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7A29">
        <w:rPr>
          <w:rFonts w:ascii="宋体" w:eastAsia="宋体" w:hAnsi="宋体" w:cs="宋体"/>
          <w:kern w:val="0"/>
          <w:sz w:val="24"/>
          <w:szCs w:val="24"/>
        </w:rPr>
        <w:lastRenderedPageBreak/>
        <w:t>质量要求：所有材料必须满足国家质量标准，具有良好的耐久性和安全性。</w:t>
      </w:r>
    </w:p>
    <w:p w14:paraId="1C8DBBD3" w14:textId="343471DD" w:rsidR="00797A29" w:rsidRPr="00797A29" w:rsidRDefault="00797A29" w:rsidP="00797A29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7A29">
        <w:rPr>
          <w:rFonts w:ascii="宋体" w:eastAsia="宋体" w:hAnsi="宋体" w:cs="宋体"/>
          <w:kern w:val="0"/>
          <w:sz w:val="24"/>
          <w:szCs w:val="24"/>
        </w:rPr>
        <w:t>环保要求：鼓励采用环保、可持续的材料，减少对环境的影响。</w:t>
      </w:r>
    </w:p>
    <w:p w14:paraId="046B48ED" w14:textId="4F8AC12E" w:rsidR="00797A29" w:rsidRPr="00797A29" w:rsidRDefault="00797A29" w:rsidP="00797A29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7A29">
        <w:rPr>
          <w:rFonts w:ascii="宋体" w:eastAsia="宋体" w:hAnsi="宋体" w:cs="宋体"/>
          <w:kern w:val="0"/>
          <w:sz w:val="24"/>
          <w:szCs w:val="24"/>
        </w:rPr>
        <w:t>设计要求：材料的选择和使用应符合展馆的整体设计理念，体现园艺文化与扬州地方特色的结合。</w:t>
      </w:r>
    </w:p>
    <w:p w14:paraId="22D95336" w14:textId="410D979F" w:rsidR="00797A29" w:rsidRPr="00797A29" w:rsidRDefault="00797A29" w:rsidP="00797A29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7A29">
        <w:rPr>
          <w:rFonts w:ascii="宋体" w:eastAsia="宋体" w:hAnsi="宋体" w:cs="宋体"/>
          <w:kern w:val="0"/>
          <w:sz w:val="24"/>
          <w:szCs w:val="24"/>
        </w:rPr>
        <w:t>交付时间：所有材料需在合同签订后45天内交付完毕。</w:t>
      </w:r>
    </w:p>
    <w:p w14:paraId="7DFDE5F4" w14:textId="77777777" w:rsidR="004978F4" w:rsidRDefault="004978F4"/>
    <w:sectPr w:rsidR="00497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C7F"/>
    <w:multiLevelType w:val="multilevel"/>
    <w:tmpl w:val="F980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D11016"/>
    <w:multiLevelType w:val="multilevel"/>
    <w:tmpl w:val="8D5C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D52BDC"/>
    <w:multiLevelType w:val="multilevel"/>
    <w:tmpl w:val="BA8A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57798A"/>
    <w:multiLevelType w:val="multilevel"/>
    <w:tmpl w:val="F0E04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614E99"/>
    <w:multiLevelType w:val="multilevel"/>
    <w:tmpl w:val="2406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E83564"/>
    <w:multiLevelType w:val="multilevel"/>
    <w:tmpl w:val="D398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7981370">
    <w:abstractNumId w:val="4"/>
  </w:num>
  <w:num w:numId="2" w16cid:durableId="1381129036">
    <w:abstractNumId w:val="0"/>
  </w:num>
  <w:num w:numId="3" w16cid:durableId="1193764546">
    <w:abstractNumId w:val="1"/>
  </w:num>
  <w:num w:numId="4" w16cid:durableId="1377312097">
    <w:abstractNumId w:val="5"/>
  </w:num>
  <w:num w:numId="5" w16cid:durableId="1979872852">
    <w:abstractNumId w:val="2"/>
  </w:num>
  <w:num w:numId="6" w16cid:durableId="150567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4E"/>
    <w:rsid w:val="004978F4"/>
    <w:rsid w:val="006B104E"/>
    <w:rsid w:val="00797A29"/>
    <w:rsid w:val="00EC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31912"/>
  <w15:chartTrackingRefBased/>
  <w15:docId w15:val="{4D0DEB86-5FA6-4BEF-BB0E-BED11F20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1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6B1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6B104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04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04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04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04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04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04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0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6B10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6B104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04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B104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0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0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0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04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04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B104E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797A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797A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5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 D</dc:creator>
  <cp:keywords/>
  <dc:description/>
  <cp:lastModifiedBy>MF D</cp:lastModifiedBy>
  <cp:revision>3</cp:revision>
  <dcterms:created xsi:type="dcterms:W3CDTF">2024-02-29T05:48:00Z</dcterms:created>
  <dcterms:modified xsi:type="dcterms:W3CDTF">2024-02-29T05:49:00Z</dcterms:modified>
</cp:coreProperties>
</file>