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6358C" w14:textId="77777777" w:rsidR="00493827" w:rsidRPr="00493827" w:rsidRDefault="00493827" w:rsidP="00493827">
      <w:pPr>
        <w:widowControl/>
        <w:spacing w:before="100" w:beforeAutospacing="1" w:after="100" w:afterAutospacing="1"/>
        <w:jc w:val="left"/>
        <w:outlineLvl w:val="2"/>
        <w:rPr>
          <w:rFonts w:ascii="宋体" w:eastAsia="宋体" w:hAnsi="宋体" w:cs="宋体"/>
          <w:b/>
          <w:bCs/>
          <w:kern w:val="0"/>
          <w:sz w:val="27"/>
          <w:szCs w:val="27"/>
        </w:rPr>
      </w:pPr>
      <w:r w:rsidRPr="00493827">
        <w:rPr>
          <w:rFonts w:ascii="宋体" w:eastAsia="宋体" w:hAnsi="宋体" w:cs="宋体"/>
          <w:b/>
          <w:bCs/>
          <w:kern w:val="0"/>
          <w:sz w:val="27"/>
          <w:szCs w:val="27"/>
        </w:rPr>
        <w:t>扬州园艺博览会展馆遮阳装置产品说明书</w:t>
      </w:r>
    </w:p>
    <w:p w14:paraId="1C010A9D" w14:textId="77777777" w:rsidR="00493827" w:rsidRPr="00493827" w:rsidRDefault="00493827" w:rsidP="00493827">
      <w:pPr>
        <w:widowControl/>
        <w:spacing w:before="100" w:beforeAutospacing="1" w:after="100" w:afterAutospacing="1"/>
        <w:jc w:val="left"/>
        <w:outlineLvl w:val="3"/>
        <w:rPr>
          <w:rFonts w:ascii="宋体" w:eastAsia="宋体" w:hAnsi="宋体" w:cs="宋体"/>
          <w:b/>
          <w:bCs/>
          <w:kern w:val="0"/>
          <w:sz w:val="24"/>
          <w:szCs w:val="24"/>
        </w:rPr>
      </w:pPr>
      <w:r w:rsidRPr="00493827">
        <w:rPr>
          <w:rFonts w:ascii="宋体" w:eastAsia="宋体" w:hAnsi="宋体" w:cs="宋体"/>
          <w:b/>
          <w:bCs/>
          <w:kern w:val="0"/>
          <w:sz w:val="24"/>
          <w:szCs w:val="24"/>
        </w:rPr>
        <w:t>产品概述</w:t>
      </w:r>
    </w:p>
    <w:p w14:paraId="6F00D8D6" w14:textId="77777777" w:rsidR="00493827" w:rsidRPr="00493827" w:rsidRDefault="00493827" w:rsidP="00493827">
      <w:pPr>
        <w:widowControl/>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kern w:val="0"/>
          <w:sz w:val="24"/>
          <w:szCs w:val="24"/>
        </w:rPr>
        <w:t>扬州园艺博览会展馆遮阳装置是一款专为大型展览馆设计的高效节能遮阳系统。采用先进的材料和技术，能够有效地控制室内光照和温度，为参展人员和展品提供最佳的展览环境。该遮阳装置结合了美观与实用性，不仅提高了展馆的舒适度和功能性，同时也为展馆的绿色节能目标贡献力量。</w:t>
      </w:r>
    </w:p>
    <w:p w14:paraId="0E8B859A" w14:textId="77777777" w:rsidR="00493827" w:rsidRPr="00493827" w:rsidRDefault="00493827" w:rsidP="00493827">
      <w:pPr>
        <w:widowControl/>
        <w:spacing w:before="100" w:beforeAutospacing="1" w:after="100" w:afterAutospacing="1"/>
        <w:jc w:val="left"/>
        <w:outlineLvl w:val="3"/>
        <w:rPr>
          <w:rFonts w:ascii="宋体" w:eastAsia="宋体" w:hAnsi="宋体" w:cs="宋体"/>
          <w:b/>
          <w:bCs/>
          <w:kern w:val="0"/>
          <w:sz w:val="24"/>
          <w:szCs w:val="24"/>
        </w:rPr>
      </w:pPr>
      <w:r w:rsidRPr="00493827">
        <w:rPr>
          <w:rFonts w:ascii="宋体" w:eastAsia="宋体" w:hAnsi="宋体" w:cs="宋体"/>
          <w:b/>
          <w:bCs/>
          <w:kern w:val="0"/>
          <w:sz w:val="24"/>
          <w:szCs w:val="24"/>
        </w:rPr>
        <w:t>技术参数</w:t>
      </w:r>
    </w:p>
    <w:p w14:paraId="1991222A" w14:textId="77777777" w:rsidR="00493827" w:rsidRPr="00493827" w:rsidRDefault="00493827" w:rsidP="00493827">
      <w:pPr>
        <w:widowControl/>
        <w:numPr>
          <w:ilvl w:val="0"/>
          <w:numId w:val="4"/>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材料</w:t>
      </w:r>
      <w:r w:rsidRPr="00493827">
        <w:rPr>
          <w:rFonts w:ascii="宋体" w:eastAsia="宋体" w:hAnsi="宋体" w:cs="宋体"/>
          <w:kern w:val="0"/>
          <w:sz w:val="24"/>
          <w:szCs w:val="24"/>
        </w:rPr>
        <w:t>：采用高强度的遮阳布料，具有良好的遮光和隔热性能。</w:t>
      </w:r>
    </w:p>
    <w:p w14:paraId="6FD86817" w14:textId="77777777" w:rsidR="00493827" w:rsidRPr="00493827" w:rsidRDefault="00493827" w:rsidP="00493827">
      <w:pPr>
        <w:widowControl/>
        <w:numPr>
          <w:ilvl w:val="0"/>
          <w:numId w:val="4"/>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尺寸</w:t>
      </w:r>
      <w:r w:rsidRPr="00493827">
        <w:rPr>
          <w:rFonts w:ascii="宋体" w:eastAsia="宋体" w:hAnsi="宋体" w:cs="宋体"/>
          <w:kern w:val="0"/>
          <w:sz w:val="24"/>
          <w:szCs w:val="24"/>
        </w:rPr>
        <w:t>：根据展馆结构定制，确保完美贴合各种形状和大小的窗户。</w:t>
      </w:r>
    </w:p>
    <w:p w14:paraId="5C1E3B75" w14:textId="77777777" w:rsidR="00493827" w:rsidRPr="00493827" w:rsidRDefault="00493827" w:rsidP="00493827">
      <w:pPr>
        <w:widowControl/>
        <w:numPr>
          <w:ilvl w:val="0"/>
          <w:numId w:val="4"/>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控制方式</w:t>
      </w:r>
      <w:r w:rsidRPr="00493827">
        <w:rPr>
          <w:rFonts w:ascii="宋体" w:eastAsia="宋体" w:hAnsi="宋体" w:cs="宋体"/>
          <w:kern w:val="0"/>
          <w:sz w:val="24"/>
          <w:szCs w:val="24"/>
        </w:rPr>
        <w:t>：自动和手动双重控制系统，可根据光照强度自动调节遮阳程度，也可手动控制以满足特定需求。</w:t>
      </w:r>
    </w:p>
    <w:p w14:paraId="0EDBD026" w14:textId="77777777" w:rsidR="00493827" w:rsidRPr="00493827" w:rsidRDefault="00493827" w:rsidP="00493827">
      <w:pPr>
        <w:widowControl/>
        <w:numPr>
          <w:ilvl w:val="0"/>
          <w:numId w:val="4"/>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安装方式</w:t>
      </w:r>
      <w:r w:rsidRPr="00493827">
        <w:rPr>
          <w:rFonts w:ascii="宋体" w:eastAsia="宋体" w:hAnsi="宋体" w:cs="宋体"/>
          <w:kern w:val="0"/>
          <w:sz w:val="24"/>
          <w:szCs w:val="24"/>
        </w:rPr>
        <w:t>：简易的安装结构，支持快速安装和拆卸，方便维护和更换。</w:t>
      </w:r>
    </w:p>
    <w:p w14:paraId="21CCF0B6" w14:textId="77777777" w:rsidR="00493827" w:rsidRPr="00493827" w:rsidRDefault="00493827" w:rsidP="00493827">
      <w:pPr>
        <w:widowControl/>
        <w:spacing w:before="100" w:beforeAutospacing="1" w:after="100" w:afterAutospacing="1"/>
        <w:jc w:val="left"/>
        <w:outlineLvl w:val="3"/>
        <w:rPr>
          <w:rFonts w:ascii="宋体" w:eastAsia="宋体" w:hAnsi="宋体" w:cs="宋体"/>
          <w:b/>
          <w:bCs/>
          <w:kern w:val="0"/>
          <w:sz w:val="24"/>
          <w:szCs w:val="24"/>
        </w:rPr>
      </w:pPr>
      <w:r w:rsidRPr="00493827">
        <w:rPr>
          <w:rFonts w:ascii="宋体" w:eastAsia="宋体" w:hAnsi="宋体" w:cs="宋体"/>
          <w:b/>
          <w:bCs/>
          <w:kern w:val="0"/>
          <w:sz w:val="24"/>
          <w:szCs w:val="24"/>
        </w:rPr>
        <w:t>特点与优势</w:t>
      </w:r>
    </w:p>
    <w:p w14:paraId="4E3B44B7" w14:textId="77777777" w:rsidR="00493827" w:rsidRPr="00493827" w:rsidRDefault="00493827" w:rsidP="00493827">
      <w:pPr>
        <w:widowControl/>
        <w:numPr>
          <w:ilvl w:val="0"/>
          <w:numId w:val="5"/>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节能降耗</w:t>
      </w:r>
      <w:r w:rsidRPr="00493827">
        <w:rPr>
          <w:rFonts w:ascii="宋体" w:eastAsia="宋体" w:hAnsi="宋体" w:cs="宋体"/>
          <w:kern w:val="0"/>
          <w:sz w:val="24"/>
          <w:szCs w:val="24"/>
        </w:rPr>
        <w:t>：有效降低室内温度，减少空调能耗，达到节能减排的目的。</w:t>
      </w:r>
    </w:p>
    <w:p w14:paraId="52C80F13" w14:textId="77777777" w:rsidR="00493827" w:rsidRPr="00493827" w:rsidRDefault="00493827" w:rsidP="00493827">
      <w:pPr>
        <w:widowControl/>
        <w:numPr>
          <w:ilvl w:val="0"/>
          <w:numId w:val="5"/>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光照管理</w:t>
      </w:r>
      <w:r w:rsidRPr="00493827">
        <w:rPr>
          <w:rFonts w:ascii="宋体" w:eastAsia="宋体" w:hAnsi="宋体" w:cs="宋体"/>
          <w:kern w:val="0"/>
          <w:sz w:val="24"/>
          <w:szCs w:val="24"/>
        </w:rPr>
        <w:t>：精确控制室内光照，保护展品免受直射日光的损害，同时为参展人员提供舒适的观展环境。</w:t>
      </w:r>
    </w:p>
    <w:p w14:paraId="5FF729A3" w14:textId="77777777" w:rsidR="00493827" w:rsidRPr="00493827" w:rsidRDefault="00493827" w:rsidP="00493827">
      <w:pPr>
        <w:widowControl/>
        <w:numPr>
          <w:ilvl w:val="0"/>
          <w:numId w:val="5"/>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环境适应性</w:t>
      </w:r>
      <w:r w:rsidRPr="00493827">
        <w:rPr>
          <w:rFonts w:ascii="宋体" w:eastAsia="宋体" w:hAnsi="宋体" w:cs="宋体"/>
          <w:kern w:val="0"/>
          <w:sz w:val="24"/>
          <w:szCs w:val="24"/>
        </w:rPr>
        <w:t>：适用于各种气候条件，无论是强烈的阳光还是阴雨天气，都能保持室内光照和温度的稳定。</w:t>
      </w:r>
    </w:p>
    <w:p w14:paraId="280534F9" w14:textId="77777777" w:rsidR="00493827" w:rsidRPr="00493827" w:rsidRDefault="00493827" w:rsidP="00493827">
      <w:pPr>
        <w:widowControl/>
        <w:numPr>
          <w:ilvl w:val="0"/>
          <w:numId w:val="5"/>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美观大方</w:t>
      </w:r>
      <w:r w:rsidRPr="00493827">
        <w:rPr>
          <w:rFonts w:ascii="宋体" w:eastAsia="宋体" w:hAnsi="宋体" w:cs="宋体"/>
          <w:kern w:val="0"/>
          <w:sz w:val="24"/>
          <w:szCs w:val="24"/>
        </w:rPr>
        <w:t>：设计简洁时尚，能够融入各种建筑风格，提升展馆的整体美感。</w:t>
      </w:r>
    </w:p>
    <w:p w14:paraId="6ACDF75E" w14:textId="77777777" w:rsidR="00493827" w:rsidRPr="00493827" w:rsidRDefault="00493827" w:rsidP="00493827">
      <w:pPr>
        <w:widowControl/>
        <w:numPr>
          <w:ilvl w:val="0"/>
          <w:numId w:val="5"/>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易于维护</w:t>
      </w:r>
      <w:r w:rsidRPr="00493827">
        <w:rPr>
          <w:rFonts w:ascii="宋体" w:eastAsia="宋体" w:hAnsi="宋体" w:cs="宋体"/>
          <w:kern w:val="0"/>
          <w:sz w:val="24"/>
          <w:szCs w:val="24"/>
        </w:rPr>
        <w:t>：采用耐用材料，抗风抗撕裂，易于清洗和维护。</w:t>
      </w:r>
    </w:p>
    <w:p w14:paraId="7A97B2DA" w14:textId="77777777" w:rsidR="00493827" w:rsidRPr="00493827" w:rsidRDefault="00493827" w:rsidP="00493827">
      <w:pPr>
        <w:widowControl/>
        <w:spacing w:before="100" w:beforeAutospacing="1" w:after="100" w:afterAutospacing="1"/>
        <w:jc w:val="left"/>
        <w:outlineLvl w:val="3"/>
        <w:rPr>
          <w:rFonts w:ascii="宋体" w:eastAsia="宋体" w:hAnsi="宋体" w:cs="宋体"/>
          <w:b/>
          <w:bCs/>
          <w:kern w:val="0"/>
          <w:sz w:val="24"/>
          <w:szCs w:val="24"/>
        </w:rPr>
      </w:pPr>
      <w:r w:rsidRPr="00493827">
        <w:rPr>
          <w:rFonts w:ascii="宋体" w:eastAsia="宋体" w:hAnsi="宋体" w:cs="宋体"/>
          <w:b/>
          <w:bCs/>
          <w:kern w:val="0"/>
          <w:sz w:val="24"/>
          <w:szCs w:val="24"/>
        </w:rPr>
        <w:t>使用和维护说明</w:t>
      </w:r>
    </w:p>
    <w:p w14:paraId="28B55001" w14:textId="77777777" w:rsidR="00493827" w:rsidRPr="00493827" w:rsidRDefault="00493827" w:rsidP="00493827">
      <w:pPr>
        <w:widowControl/>
        <w:numPr>
          <w:ilvl w:val="0"/>
          <w:numId w:val="6"/>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日常使用</w:t>
      </w:r>
      <w:r w:rsidRPr="00493827">
        <w:rPr>
          <w:rFonts w:ascii="宋体" w:eastAsia="宋体" w:hAnsi="宋体" w:cs="宋体"/>
          <w:kern w:val="0"/>
          <w:sz w:val="24"/>
          <w:szCs w:val="24"/>
        </w:rPr>
        <w:t>：根据展览需求和天气变化，通过控制面板调节遮阳装置的开合程度。</w:t>
      </w:r>
    </w:p>
    <w:p w14:paraId="4ECB051D" w14:textId="77777777" w:rsidR="00493827" w:rsidRPr="00493827" w:rsidRDefault="00493827" w:rsidP="00493827">
      <w:pPr>
        <w:widowControl/>
        <w:numPr>
          <w:ilvl w:val="0"/>
          <w:numId w:val="6"/>
        </w:numPr>
        <w:spacing w:before="100" w:beforeAutospacing="1" w:after="100" w:afterAutospacing="1"/>
        <w:jc w:val="left"/>
        <w:rPr>
          <w:rFonts w:ascii="宋体" w:eastAsia="宋体" w:hAnsi="宋体" w:cs="宋体"/>
          <w:kern w:val="0"/>
          <w:sz w:val="24"/>
          <w:szCs w:val="24"/>
        </w:rPr>
      </w:pPr>
      <w:r w:rsidRPr="00493827">
        <w:rPr>
          <w:rFonts w:ascii="宋体" w:eastAsia="宋体" w:hAnsi="宋体" w:cs="宋体"/>
          <w:b/>
          <w:bCs/>
          <w:kern w:val="0"/>
          <w:sz w:val="24"/>
          <w:szCs w:val="24"/>
        </w:rPr>
        <w:t>维护保养</w:t>
      </w:r>
      <w:r w:rsidRPr="00493827">
        <w:rPr>
          <w:rFonts w:ascii="宋体" w:eastAsia="宋体" w:hAnsi="宋体" w:cs="宋体"/>
          <w:kern w:val="0"/>
          <w:sz w:val="24"/>
          <w:szCs w:val="24"/>
        </w:rPr>
        <w:t>：定期检查遮阳布料和控制系统，确保其正常运作。如遇损坏或故障，及时联系供应商进行维修或更换。</w:t>
      </w:r>
    </w:p>
    <w:p w14:paraId="7B9CF64F" w14:textId="51DABD1A" w:rsidR="004978F4" w:rsidRPr="00493827" w:rsidRDefault="00493827" w:rsidP="00493827">
      <w:pPr>
        <w:widowControl/>
        <w:numPr>
          <w:ilvl w:val="0"/>
          <w:numId w:val="6"/>
        </w:numPr>
        <w:spacing w:before="100" w:beforeAutospacing="1" w:after="100" w:afterAutospacing="1"/>
        <w:jc w:val="left"/>
        <w:rPr>
          <w:rFonts w:ascii="宋体" w:eastAsia="宋体" w:hAnsi="宋体" w:cs="宋体" w:hint="eastAsia"/>
          <w:kern w:val="0"/>
          <w:sz w:val="24"/>
          <w:szCs w:val="24"/>
        </w:rPr>
      </w:pPr>
      <w:r w:rsidRPr="00493827">
        <w:rPr>
          <w:rFonts w:ascii="宋体" w:eastAsia="宋体" w:hAnsi="宋体" w:cs="宋体"/>
          <w:b/>
          <w:bCs/>
          <w:kern w:val="0"/>
          <w:sz w:val="24"/>
          <w:szCs w:val="24"/>
        </w:rPr>
        <w:t>清洁方式</w:t>
      </w:r>
      <w:r w:rsidRPr="00493827">
        <w:rPr>
          <w:rFonts w:ascii="宋体" w:eastAsia="宋体" w:hAnsi="宋体" w:cs="宋体"/>
          <w:kern w:val="0"/>
          <w:sz w:val="24"/>
          <w:szCs w:val="24"/>
        </w:rPr>
        <w:t>：使用软布或软</w:t>
      </w:r>
      <w:proofErr w:type="gramStart"/>
      <w:r w:rsidRPr="00493827">
        <w:rPr>
          <w:rFonts w:ascii="宋体" w:eastAsia="宋体" w:hAnsi="宋体" w:cs="宋体"/>
          <w:kern w:val="0"/>
          <w:sz w:val="24"/>
          <w:szCs w:val="24"/>
        </w:rPr>
        <w:t>刷配合</w:t>
      </w:r>
      <w:proofErr w:type="gramEnd"/>
      <w:r w:rsidRPr="00493827">
        <w:rPr>
          <w:rFonts w:ascii="宋体" w:eastAsia="宋体" w:hAnsi="宋体" w:cs="宋体"/>
          <w:kern w:val="0"/>
          <w:sz w:val="24"/>
          <w:szCs w:val="24"/>
        </w:rPr>
        <w:t>清洁剂轻轻擦拭遮阳布，避免使用尖锐物品刮擦，以免损伤表面</w:t>
      </w:r>
    </w:p>
    <w:sectPr w:rsidR="004978F4" w:rsidRPr="00493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D021A"/>
    <w:multiLevelType w:val="multilevel"/>
    <w:tmpl w:val="B282A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C01F0B"/>
    <w:multiLevelType w:val="multilevel"/>
    <w:tmpl w:val="49800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ED5F22"/>
    <w:multiLevelType w:val="multilevel"/>
    <w:tmpl w:val="DE420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975A8F"/>
    <w:multiLevelType w:val="multilevel"/>
    <w:tmpl w:val="DD00E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A01EB9"/>
    <w:multiLevelType w:val="multilevel"/>
    <w:tmpl w:val="9C04B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B2A3D"/>
    <w:multiLevelType w:val="multilevel"/>
    <w:tmpl w:val="31A8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1404977">
    <w:abstractNumId w:val="3"/>
  </w:num>
  <w:num w:numId="2" w16cid:durableId="87426859">
    <w:abstractNumId w:val="0"/>
  </w:num>
  <w:num w:numId="3" w16cid:durableId="203030731">
    <w:abstractNumId w:val="1"/>
  </w:num>
  <w:num w:numId="4" w16cid:durableId="909926701">
    <w:abstractNumId w:val="2"/>
  </w:num>
  <w:num w:numId="5" w16cid:durableId="1971547699">
    <w:abstractNumId w:val="4"/>
  </w:num>
  <w:num w:numId="6" w16cid:durableId="19586357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D3E"/>
    <w:rsid w:val="00493827"/>
    <w:rsid w:val="004978F4"/>
    <w:rsid w:val="00A11D3E"/>
    <w:rsid w:val="00C40619"/>
    <w:rsid w:val="00EC6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C2B5"/>
  <w15:chartTrackingRefBased/>
  <w15:docId w15:val="{4DCA9F76-7A1C-486A-9AA5-0EDFD0B3B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A11D3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A11D3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A11D3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A11D3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A11D3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A11D3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A11D3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1D3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11D3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1D3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A11D3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rsid w:val="00A11D3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rsid w:val="00A11D3E"/>
    <w:rPr>
      <w:rFonts w:cstheme="majorBidi"/>
      <w:color w:val="0F4761" w:themeColor="accent1" w:themeShade="BF"/>
      <w:sz w:val="28"/>
      <w:szCs w:val="28"/>
    </w:rPr>
  </w:style>
  <w:style w:type="character" w:customStyle="1" w:styleId="50">
    <w:name w:val="标题 5 字符"/>
    <w:basedOn w:val="a0"/>
    <w:link w:val="5"/>
    <w:uiPriority w:val="9"/>
    <w:semiHidden/>
    <w:rsid w:val="00A11D3E"/>
    <w:rPr>
      <w:rFonts w:cstheme="majorBidi"/>
      <w:color w:val="0F4761" w:themeColor="accent1" w:themeShade="BF"/>
      <w:sz w:val="24"/>
      <w:szCs w:val="24"/>
    </w:rPr>
  </w:style>
  <w:style w:type="character" w:customStyle="1" w:styleId="60">
    <w:name w:val="标题 6 字符"/>
    <w:basedOn w:val="a0"/>
    <w:link w:val="6"/>
    <w:uiPriority w:val="9"/>
    <w:semiHidden/>
    <w:rsid w:val="00A11D3E"/>
    <w:rPr>
      <w:rFonts w:cstheme="majorBidi"/>
      <w:b/>
      <w:bCs/>
      <w:color w:val="0F4761" w:themeColor="accent1" w:themeShade="BF"/>
    </w:rPr>
  </w:style>
  <w:style w:type="character" w:customStyle="1" w:styleId="70">
    <w:name w:val="标题 7 字符"/>
    <w:basedOn w:val="a0"/>
    <w:link w:val="7"/>
    <w:uiPriority w:val="9"/>
    <w:semiHidden/>
    <w:rsid w:val="00A11D3E"/>
    <w:rPr>
      <w:rFonts w:cstheme="majorBidi"/>
      <w:b/>
      <w:bCs/>
      <w:color w:val="595959" w:themeColor="text1" w:themeTint="A6"/>
    </w:rPr>
  </w:style>
  <w:style w:type="character" w:customStyle="1" w:styleId="80">
    <w:name w:val="标题 8 字符"/>
    <w:basedOn w:val="a0"/>
    <w:link w:val="8"/>
    <w:uiPriority w:val="9"/>
    <w:semiHidden/>
    <w:rsid w:val="00A11D3E"/>
    <w:rPr>
      <w:rFonts w:cstheme="majorBidi"/>
      <w:color w:val="595959" w:themeColor="text1" w:themeTint="A6"/>
    </w:rPr>
  </w:style>
  <w:style w:type="character" w:customStyle="1" w:styleId="90">
    <w:name w:val="标题 9 字符"/>
    <w:basedOn w:val="a0"/>
    <w:link w:val="9"/>
    <w:uiPriority w:val="9"/>
    <w:semiHidden/>
    <w:rsid w:val="00A11D3E"/>
    <w:rPr>
      <w:rFonts w:eastAsiaTheme="majorEastAsia" w:cstheme="majorBidi"/>
      <w:color w:val="595959" w:themeColor="text1" w:themeTint="A6"/>
    </w:rPr>
  </w:style>
  <w:style w:type="paragraph" w:styleId="a3">
    <w:name w:val="Title"/>
    <w:basedOn w:val="a"/>
    <w:next w:val="a"/>
    <w:link w:val="a4"/>
    <w:uiPriority w:val="10"/>
    <w:qFormat/>
    <w:rsid w:val="00A11D3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1D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1D3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1D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1D3E"/>
    <w:pPr>
      <w:spacing w:before="160" w:after="160"/>
      <w:jc w:val="center"/>
    </w:pPr>
    <w:rPr>
      <w:i/>
      <w:iCs/>
      <w:color w:val="404040" w:themeColor="text1" w:themeTint="BF"/>
    </w:rPr>
  </w:style>
  <w:style w:type="character" w:customStyle="1" w:styleId="a8">
    <w:name w:val="引用 字符"/>
    <w:basedOn w:val="a0"/>
    <w:link w:val="a7"/>
    <w:uiPriority w:val="29"/>
    <w:rsid w:val="00A11D3E"/>
    <w:rPr>
      <w:i/>
      <w:iCs/>
      <w:color w:val="404040" w:themeColor="text1" w:themeTint="BF"/>
    </w:rPr>
  </w:style>
  <w:style w:type="paragraph" w:styleId="a9">
    <w:name w:val="List Paragraph"/>
    <w:basedOn w:val="a"/>
    <w:uiPriority w:val="34"/>
    <w:qFormat/>
    <w:rsid w:val="00A11D3E"/>
    <w:pPr>
      <w:ind w:left="720"/>
      <w:contextualSpacing/>
    </w:pPr>
  </w:style>
  <w:style w:type="character" w:styleId="aa">
    <w:name w:val="Intense Emphasis"/>
    <w:basedOn w:val="a0"/>
    <w:uiPriority w:val="21"/>
    <w:qFormat/>
    <w:rsid w:val="00A11D3E"/>
    <w:rPr>
      <w:i/>
      <w:iCs/>
      <w:color w:val="0F4761" w:themeColor="accent1" w:themeShade="BF"/>
    </w:rPr>
  </w:style>
  <w:style w:type="paragraph" w:styleId="ab">
    <w:name w:val="Intense Quote"/>
    <w:basedOn w:val="a"/>
    <w:next w:val="a"/>
    <w:link w:val="ac"/>
    <w:uiPriority w:val="30"/>
    <w:qFormat/>
    <w:rsid w:val="00A11D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A11D3E"/>
    <w:rPr>
      <w:i/>
      <w:iCs/>
      <w:color w:val="0F4761" w:themeColor="accent1" w:themeShade="BF"/>
    </w:rPr>
  </w:style>
  <w:style w:type="character" w:styleId="ad">
    <w:name w:val="Intense Reference"/>
    <w:basedOn w:val="a0"/>
    <w:uiPriority w:val="32"/>
    <w:qFormat/>
    <w:rsid w:val="00A11D3E"/>
    <w:rPr>
      <w:b/>
      <w:bCs/>
      <w:smallCaps/>
      <w:color w:val="0F4761" w:themeColor="accent1" w:themeShade="BF"/>
      <w:spacing w:val="5"/>
    </w:rPr>
  </w:style>
  <w:style w:type="paragraph" w:styleId="ae">
    <w:name w:val="Normal (Web)"/>
    <w:basedOn w:val="a"/>
    <w:uiPriority w:val="99"/>
    <w:semiHidden/>
    <w:unhideWhenUsed/>
    <w:rsid w:val="00C40619"/>
    <w:pPr>
      <w:widowControl/>
      <w:spacing w:before="100" w:beforeAutospacing="1" w:after="100" w:afterAutospacing="1"/>
      <w:jc w:val="left"/>
    </w:pPr>
    <w:rPr>
      <w:rFonts w:ascii="宋体" w:eastAsia="宋体" w:hAnsi="宋体" w:cs="宋体"/>
      <w:kern w:val="0"/>
      <w:sz w:val="24"/>
      <w:szCs w:val="24"/>
    </w:rPr>
  </w:style>
  <w:style w:type="character" w:styleId="af">
    <w:name w:val="Strong"/>
    <w:basedOn w:val="a0"/>
    <w:uiPriority w:val="22"/>
    <w:qFormat/>
    <w:rsid w:val="004938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17702">
      <w:bodyDiv w:val="1"/>
      <w:marLeft w:val="0"/>
      <w:marRight w:val="0"/>
      <w:marTop w:val="0"/>
      <w:marBottom w:val="0"/>
      <w:divBdr>
        <w:top w:val="none" w:sz="0" w:space="0" w:color="auto"/>
        <w:left w:val="none" w:sz="0" w:space="0" w:color="auto"/>
        <w:bottom w:val="none" w:sz="0" w:space="0" w:color="auto"/>
        <w:right w:val="none" w:sz="0" w:space="0" w:color="auto"/>
      </w:divBdr>
    </w:div>
    <w:div w:id="32440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 D</dc:creator>
  <cp:keywords/>
  <dc:description/>
  <cp:lastModifiedBy>MF D</cp:lastModifiedBy>
  <cp:revision>3</cp:revision>
  <dcterms:created xsi:type="dcterms:W3CDTF">2024-02-29T08:26:00Z</dcterms:created>
  <dcterms:modified xsi:type="dcterms:W3CDTF">2024-02-29T08:55:00Z</dcterms:modified>
</cp:coreProperties>
</file>