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2" w:line="220" w:lineRule="auto"/>
        <w:ind w:left="32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室内空气质量</w:t>
      </w:r>
    </w:p>
    <w:p>
      <w:pPr>
        <w:spacing w:line="440" w:lineRule="auto"/>
        <w:rPr>
          <w:rFonts w:ascii="Arial"/>
          <w:sz w:val="21"/>
        </w:rPr>
      </w:pPr>
    </w:p>
    <w:p>
      <w:pPr>
        <w:pStyle w:val="2"/>
        <w:spacing w:before="81" w:line="221" w:lineRule="auto"/>
        <w:ind w:left="25"/>
        <w:outlineLvl w:val="1"/>
        <w:rPr>
          <w:rFonts w:ascii="宋体" w:hAnsi="宋体" w:eastAsia="宋体" w:cs="宋体"/>
          <w:sz w:val="24"/>
          <w:szCs w:val="24"/>
        </w:rPr>
      </w:pPr>
      <w:bookmarkStart w:id="0" w:name="_Toc29356"/>
      <w:r>
        <w:rPr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6.1</w:t>
      </w:r>
      <w:r>
        <w:rPr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工程设置</w:t>
      </w:r>
      <w:bookmarkEnd w:id="0"/>
    </w:p>
    <w:p>
      <w:pPr>
        <w:pStyle w:val="2"/>
        <w:spacing w:before="159" w:line="224" w:lineRule="auto"/>
        <w:ind w:left="56"/>
      </w:pPr>
      <w:r>
        <w:rPr>
          <w:spacing w:val="-6"/>
        </w:rPr>
        <w:t>（1）选择标准</w:t>
      </w:r>
    </w:p>
    <w:p>
      <w:pPr>
        <w:spacing w:before="131" w:line="1604" w:lineRule="exact"/>
        <w:ind w:firstLine="1765"/>
      </w:pPr>
      <w:r>
        <w:rPr>
          <w:position w:val="-32"/>
        </w:rPr>
        <w:drawing>
          <wp:inline distT="0" distB="0" distL="0" distR="0">
            <wp:extent cx="3049905" cy="1018540"/>
            <wp:effectExtent l="0" t="0" r="13335" b="254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84" w:line="224" w:lineRule="auto"/>
        <w:ind w:left="56"/>
      </w:pPr>
      <w:r>
        <w:rPr>
          <w:spacing w:val="-6"/>
        </w:rPr>
        <w:t>（2）选择城市</w:t>
      </w:r>
    </w:p>
    <w:p>
      <w:pPr>
        <w:spacing w:before="99" w:line="1978" w:lineRule="exact"/>
        <w:ind w:firstLine="1642"/>
      </w:pPr>
      <w:r>
        <w:rPr>
          <w:position w:val="-39"/>
        </w:rPr>
        <w:drawing>
          <wp:inline distT="0" distB="0" distL="0" distR="0">
            <wp:extent cx="3206115" cy="1256030"/>
            <wp:effectExtent l="0" t="0" r="9525" b="889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54" w:line="224" w:lineRule="auto"/>
        <w:ind w:left="56"/>
        <w:sectPr>
          <w:pgSz w:w="11907" w:h="16839"/>
          <w:pgMar w:top="1431" w:right="1380" w:bottom="0" w:left="1785" w:header="0" w:footer="0" w:gutter="0"/>
          <w:cols w:space="720" w:num="1"/>
        </w:sectPr>
      </w:pPr>
      <w:r>
        <w:rPr>
          <w:spacing w:val="-6"/>
        </w:rPr>
        <w:t>（3）房间设置</w:t>
      </w:r>
    </w:p>
    <w:p>
      <w:pPr>
        <w:spacing w:before="52" w:line="3032" w:lineRule="exact"/>
      </w:pPr>
      <w:r>
        <w:rPr>
          <w:position w:val="-60"/>
        </w:rPr>
        <w:drawing>
          <wp:inline distT="0" distB="0" distL="0" distR="0">
            <wp:extent cx="3561080" cy="1924685"/>
            <wp:effectExtent l="0" t="0" r="5080" b="10795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1588" cy="192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8" w:line="2910" w:lineRule="exact"/>
      </w:pPr>
      <w:bookmarkStart w:id="2" w:name="_GoBack"/>
      <w:bookmarkEnd w:id="2"/>
      <w:r>
        <w:rPr>
          <w:position w:val="-58"/>
        </w:rPr>
        <w:drawing>
          <wp:inline distT="0" distB="0" distL="0" distR="0">
            <wp:extent cx="3453130" cy="1847850"/>
            <wp:effectExtent l="0" t="0" r="6350" b="1143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3638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7" w:line="221" w:lineRule="auto"/>
        <w:ind w:left="25"/>
        <w:outlineLvl w:val="1"/>
        <w:rPr>
          <w:rFonts w:ascii="宋体" w:hAnsi="宋体" w:eastAsia="宋体" w:cs="宋体"/>
          <w:sz w:val="24"/>
          <w:szCs w:val="24"/>
        </w:rPr>
      </w:pPr>
      <w:bookmarkStart w:id="1" w:name="_Toc1484"/>
      <w:r>
        <w:rPr>
          <w:b/>
          <w:bCs/>
          <w:spacing w:val="-2"/>
          <w:sz w:val="24"/>
          <w:szCs w:val="24"/>
        </w:rPr>
        <w:t xml:space="preserve">6.2 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结果分析</w:t>
      </w:r>
      <w:bookmarkEnd w:id="1"/>
    </w:p>
    <w:p>
      <w:pPr>
        <w:pStyle w:val="2"/>
        <w:spacing w:before="160" w:line="224" w:lineRule="auto"/>
        <w:ind w:left="56"/>
      </w:pPr>
      <w:r>
        <w:rPr>
          <w:spacing w:val="-6"/>
        </w:rPr>
        <w:t>（1）颗粒浓度</w:t>
      </w:r>
    </w:p>
    <w:p>
      <w:pPr>
        <w:spacing w:before="46" w:line="3335" w:lineRule="exact"/>
        <w:ind w:firstLine="2424"/>
      </w:pPr>
      <w:r>
        <w:rPr>
          <w:position w:val="-66"/>
        </w:rPr>
        <w:drawing>
          <wp:inline distT="0" distB="0" distL="0" distR="0">
            <wp:extent cx="2212975" cy="2117725"/>
            <wp:effectExtent l="0" t="0" r="12065" b="635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3609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98" w:line="224" w:lineRule="auto"/>
        <w:ind w:left="56"/>
      </w:pPr>
      <w:r>
        <w:rPr>
          <w:spacing w:val="-6"/>
        </w:rPr>
        <w:t>（2）有机浓度</w:t>
      </w:r>
    </w:p>
    <w:p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r>
        <w:rPr>
          <w:position w:val="-74"/>
        </w:rPr>
        <w:drawing>
          <wp:inline distT="0" distB="0" distL="0" distR="0">
            <wp:extent cx="2448560" cy="2350770"/>
            <wp:effectExtent l="0" t="0" r="5080" b="1143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35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mYzMWY4YjZhYzBlMjE0NTQzMDFmZjQxZTRjZmQifQ=="/>
  </w:docVars>
  <w:rsids>
    <w:rsidRoot w:val="00000000"/>
    <w:rsid w:val="3B0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2024-03-17T02:11:13Z</dcterms:created>
  <dc:creator>Administrator</dc:creator>
  <cp:lastModifiedBy>向泰</cp:lastModifiedBy>
  <dcterms:modified xsi:type="dcterms:W3CDTF">2024-03-17T02:12:05Z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F71DA7C287B940F884A8145A2C027677_12</vt:lpwstr>
  </property>
</Properties>
</file>