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4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南京江北新区中心区地下空间一期项目一区2 段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4313288" cy="2773921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3288" cy="277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业主单位：南京江北新区中心区发展有限公司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设计单位：华东建筑设计研究院有限公司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项目名称：南京江北新区中心区地下空间一期项目一区2 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依据标准：江苏省绿色建筑设计施工图审查技术要点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