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乡村展览厅</w:t>
            </w:r>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重庆</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2024年01月02日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20210808（SP1）</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NDB33531F2A1298CF</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bookmarkStart w:id="11" w:name="_GoBack"/>
    <w:p w:rsidR="00F978B5"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CF2B23">
          <w:rPr>
            <w:webHidden/>
          </w:rPr>
          <w:t>3</w:t>
        </w:r>
        <w:r w:rsidR="00F978B5">
          <w:rPr>
            <w:webHidden/>
          </w:rPr>
          <w:fldChar w:fldCharType="end"/>
        </w:r>
      </w:hyperlink>
    </w:p>
    <w:p w:rsidR="00F978B5" w:rsidRDefault="00902151">
      <w:pPr>
        <w:pStyle w:val="21"/>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CF2B23">
          <w:rPr>
            <w:webHidden/>
          </w:rPr>
          <w:t>4</w:t>
        </w:r>
        <w:r w:rsidR="00F978B5">
          <w:rPr>
            <w:webHidden/>
          </w:rPr>
          <w:fldChar w:fldCharType="end"/>
        </w:r>
      </w:hyperlink>
    </w:p>
    <w:p w:rsidR="00F978B5" w:rsidRDefault="00902151">
      <w:pPr>
        <w:pStyle w:val="21"/>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CF2B23">
          <w:rPr>
            <w:webHidden/>
          </w:rPr>
          <w:t>5</w:t>
        </w:r>
        <w:r w:rsidR="00F978B5">
          <w:rPr>
            <w:webHidden/>
          </w:rPr>
          <w:fldChar w:fldCharType="end"/>
        </w:r>
      </w:hyperlink>
    </w:p>
    <w:p w:rsidR="00F978B5" w:rsidRDefault="00902151">
      <w:pPr>
        <w:pStyle w:val="1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CF2B23">
          <w:rPr>
            <w:webHidden/>
          </w:rPr>
          <w:t>6</w:t>
        </w:r>
        <w:r w:rsidR="00F978B5">
          <w:rPr>
            <w:webHidden/>
          </w:rPr>
          <w:fldChar w:fldCharType="end"/>
        </w:r>
      </w:hyperlink>
    </w:p>
    <w:p w:rsidR="00F978B5" w:rsidRDefault="00902151">
      <w:pPr>
        <w:pStyle w:val="1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CF2B23">
          <w:rPr>
            <w:webHidden/>
          </w:rPr>
          <w:t>6</w:t>
        </w:r>
        <w:r w:rsidR="00F978B5">
          <w:rPr>
            <w:webHidden/>
          </w:rPr>
          <w:fldChar w:fldCharType="end"/>
        </w:r>
      </w:hyperlink>
    </w:p>
    <w:p w:rsidR="00F978B5" w:rsidRDefault="00902151">
      <w:pPr>
        <w:pStyle w:val="1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CF2B23">
          <w:rPr>
            <w:webHidden/>
          </w:rPr>
          <w:t>6</w:t>
        </w:r>
        <w:r w:rsidR="00F978B5">
          <w:rPr>
            <w:webHidden/>
          </w:rPr>
          <w:fldChar w:fldCharType="end"/>
        </w:r>
      </w:hyperlink>
    </w:p>
    <w:p w:rsidR="00F978B5" w:rsidRDefault="00902151">
      <w:pPr>
        <w:pStyle w:val="1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CF2B23">
          <w:rPr>
            <w:webHidden/>
          </w:rPr>
          <w:t>6</w:t>
        </w:r>
        <w:r w:rsidR="00F978B5">
          <w:rPr>
            <w:webHidden/>
          </w:rPr>
          <w:fldChar w:fldCharType="end"/>
        </w:r>
      </w:hyperlink>
    </w:p>
    <w:p w:rsidR="00F978B5" w:rsidRDefault="00902151">
      <w:pPr>
        <w:pStyle w:val="21"/>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CF2B23">
          <w:rPr>
            <w:webHidden/>
          </w:rPr>
          <w:t>6</w:t>
        </w:r>
        <w:r w:rsidR="00F978B5">
          <w:rPr>
            <w:webHidden/>
          </w:rPr>
          <w:fldChar w:fldCharType="end"/>
        </w:r>
      </w:hyperlink>
    </w:p>
    <w:p w:rsidR="00F978B5" w:rsidRDefault="00902151">
      <w:pPr>
        <w:pStyle w:val="31"/>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CF2B23">
          <w:rPr>
            <w:webHidden/>
          </w:rPr>
          <w:t>6</w:t>
        </w:r>
        <w:r w:rsidR="00F978B5">
          <w:rPr>
            <w:webHidden/>
          </w:rPr>
          <w:fldChar w:fldCharType="end"/>
        </w:r>
      </w:hyperlink>
    </w:p>
    <w:p w:rsidR="00F978B5" w:rsidRDefault="00902151">
      <w:pPr>
        <w:pStyle w:val="31"/>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CF2B23">
          <w:rPr>
            <w:webHidden/>
          </w:rPr>
          <w:t>7</w:t>
        </w:r>
        <w:r w:rsidR="00F978B5">
          <w:rPr>
            <w:webHidden/>
          </w:rPr>
          <w:fldChar w:fldCharType="end"/>
        </w:r>
      </w:hyperlink>
    </w:p>
    <w:p w:rsidR="00F978B5" w:rsidRDefault="00902151">
      <w:pPr>
        <w:pStyle w:val="31"/>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CF2B23">
          <w:rPr>
            <w:webHidden/>
          </w:rPr>
          <w:t>7</w:t>
        </w:r>
        <w:r w:rsidR="00F978B5">
          <w:rPr>
            <w:webHidden/>
          </w:rPr>
          <w:fldChar w:fldCharType="end"/>
        </w:r>
      </w:hyperlink>
    </w:p>
    <w:p w:rsidR="00F978B5" w:rsidRDefault="00902151">
      <w:pPr>
        <w:pStyle w:val="1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CF2B23">
          <w:rPr>
            <w:webHidden/>
          </w:rPr>
          <w:t>8</w:t>
        </w:r>
        <w:r w:rsidR="00F978B5">
          <w:rPr>
            <w:webHidden/>
          </w:rPr>
          <w:fldChar w:fldCharType="end"/>
        </w:r>
      </w:hyperlink>
    </w:p>
    <w:p w:rsidR="00F978B5" w:rsidRDefault="00902151">
      <w:pPr>
        <w:pStyle w:val="21"/>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CF2B23">
          <w:rPr>
            <w:webHidden/>
          </w:rPr>
          <w:t>8</w:t>
        </w:r>
        <w:r w:rsidR="00F978B5">
          <w:rPr>
            <w:webHidden/>
          </w:rPr>
          <w:fldChar w:fldCharType="end"/>
        </w:r>
      </w:hyperlink>
    </w:p>
    <w:p w:rsidR="00F978B5" w:rsidRDefault="00902151">
      <w:pPr>
        <w:pStyle w:val="21"/>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CF2B23">
          <w:rPr>
            <w:webHidden/>
          </w:rPr>
          <w:t>9</w:t>
        </w:r>
        <w:r w:rsidR="00F978B5">
          <w:rPr>
            <w:webHidden/>
          </w:rPr>
          <w:fldChar w:fldCharType="end"/>
        </w:r>
      </w:hyperlink>
    </w:p>
    <w:p w:rsidR="00F978B5" w:rsidRDefault="00902151">
      <w:pPr>
        <w:pStyle w:val="1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CF2B23">
          <w:rPr>
            <w:webHidden/>
          </w:rPr>
          <w:t>9</w:t>
        </w:r>
        <w:r w:rsidR="00F978B5">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0"/>
      <w:bookmarkEnd w:id="11"/>
      <w:r w:rsidRPr="0000578F">
        <w:rPr>
          <w:rFonts w:hint="eastAsia"/>
        </w:rPr>
        <w:lastRenderedPageBreak/>
        <w:t>项目概况</w:t>
      </w:r>
      <w:bookmarkEnd w:id="12"/>
      <w:bookmarkEnd w:id="13"/>
      <w:bookmarkEnd w:id="14"/>
      <w:bookmarkEnd w:id="15"/>
    </w:p>
    <w:p w:rsidR="00546490" w:rsidRDefault="00546490" w:rsidP="00546490">
      <w:pPr>
        <w:pStyle w:val="a0"/>
        <w:ind w:firstLine="420"/>
        <w:rPr>
          <w:lang w:val="en-US"/>
        </w:rPr>
      </w:pPr>
      <w:bookmarkStart w:id="18" w:name="项目概况"/>
      <w:bookmarkEnd w:id="18"/>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rsidR="00546490" w:rsidRDefault="00546490" w:rsidP="00546490">
      <w:pPr>
        <w:pStyle w:val="a0"/>
        <w:ind w:firstLineChars="0" w:firstLine="0"/>
        <w:jc w:val="center"/>
        <w:rPr>
          <w:lang w:val="en-US"/>
        </w:rPr>
      </w:pPr>
      <w:bookmarkStart w:id="24" w:name="平面图"/>
      <w:bookmarkEnd w:id="24"/>
      <w:r>
        <w:rPr>
          <w:noProof/>
          <w:lang w:val="en-US"/>
        </w:rPr>
        <w:drawing>
          <wp:inline distT="0" distB="0" distL="0" distR="0" wp14:anchorId="4955FA83" wp14:editId="02784830">
            <wp:extent cx="5667375" cy="19716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971675"/>
                    </a:xfrm>
                    <a:prstGeom prst="rect">
                      <a:avLst/>
                    </a:prstGeom>
                  </pic:spPr>
                </pic:pic>
              </a:graphicData>
            </a:graphic>
          </wp:inline>
        </w:drawing>
      </w:r>
    </w:p>
    <w:p w:rsidR="004A0AA5" w:rsidRDefault="00902151">
      <w:pPr>
        <w:pStyle w:val="a0"/>
        <w:ind w:firstLineChars="0" w:firstLine="0"/>
        <w:jc w:val="center"/>
        <w:rPr>
          <w:lang w:val="en-US"/>
        </w:rPr>
      </w:pPr>
      <w:r>
        <w:rPr>
          <w:lang w:val="en-US"/>
        </w:rPr>
        <w:t>1</w:t>
      </w:r>
      <w:r>
        <w:rPr>
          <w:lang w:val="en-US"/>
        </w:rPr>
        <w:t>层平面</w:t>
      </w:r>
    </w:p>
    <w:p w:rsidR="004A0AA5" w:rsidRDefault="00902151">
      <w:pPr>
        <w:pStyle w:val="a0"/>
        <w:ind w:firstLineChars="0" w:firstLine="0"/>
        <w:jc w:val="center"/>
        <w:rPr>
          <w:lang w:val="en-US"/>
        </w:rPr>
      </w:pPr>
      <w:r>
        <w:rPr>
          <w:noProof/>
          <w:lang w:val="en-US"/>
        </w:rPr>
        <w:drawing>
          <wp:inline distT="0" distB="0" distL="0" distR="0" wp14:anchorId="5B760FAF" wp14:editId="5B4499E5">
            <wp:extent cx="5667375" cy="1857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857375"/>
                    </a:xfrm>
                    <a:prstGeom prst="rect">
                      <a:avLst/>
                    </a:prstGeom>
                  </pic:spPr>
                </pic:pic>
              </a:graphicData>
            </a:graphic>
          </wp:inline>
        </w:drawing>
      </w:r>
    </w:p>
    <w:p w:rsidR="004A0AA5" w:rsidRDefault="00902151">
      <w:pPr>
        <w:pStyle w:val="a0"/>
        <w:ind w:firstLineChars="0" w:firstLine="0"/>
        <w:jc w:val="center"/>
        <w:rPr>
          <w:lang w:val="en-US"/>
        </w:rPr>
      </w:pPr>
      <w:r>
        <w:rPr>
          <w:lang w:val="en-US"/>
        </w:rPr>
        <w:t>2</w:t>
      </w:r>
      <w:r>
        <w:rPr>
          <w:lang w:val="en-US"/>
        </w:rPr>
        <w:t>层平面</w:t>
      </w:r>
    </w:p>
    <w:p w:rsidR="004A0AA5" w:rsidRDefault="00902151">
      <w:pPr>
        <w:pStyle w:val="a0"/>
        <w:ind w:firstLineChars="0" w:firstLine="0"/>
        <w:jc w:val="center"/>
        <w:rPr>
          <w:lang w:val="en-US"/>
        </w:rPr>
      </w:pPr>
      <w:r>
        <w:rPr>
          <w:noProof/>
          <w:lang w:val="en-US"/>
        </w:rPr>
        <w:drawing>
          <wp:inline distT="0" distB="0" distL="0" distR="0" wp14:anchorId="71D0D78E" wp14:editId="73EA5BF8">
            <wp:extent cx="5667375" cy="16668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666875"/>
                    </a:xfrm>
                    <a:prstGeom prst="rect">
                      <a:avLst/>
                    </a:prstGeom>
                  </pic:spPr>
                </pic:pic>
              </a:graphicData>
            </a:graphic>
          </wp:inline>
        </w:drawing>
      </w:r>
    </w:p>
    <w:p w:rsidR="004A0AA5" w:rsidRDefault="00902151">
      <w:pPr>
        <w:pStyle w:val="a0"/>
        <w:ind w:firstLineChars="0" w:firstLine="0"/>
        <w:jc w:val="center"/>
        <w:rPr>
          <w:lang w:val="en-US"/>
        </w:rPr>
      </w:pPr>
      <w:r>
        <w:rPr>
          <w:lang w:val="en-US"/>
        </w:rPr>
        <w:t>3</w:t>
      </w:r>
      <w:r>
        <w:rPr>
          <w:lang w:val="en-US"/>
        </w:rPr>
        <w:t>层平面</w:t>
      </w:r>
    </w:p>
    <w:p w:rsidR="004A0AA5" w:rsidRDefault="00902151">
      <w:pPr>
        <w:pStyle w:val="a0"/>
        <w:ind w:firstLineChars="0" w:firstLine="0"/>
        <w:jc w:val="center"/>
        <w:rPr>
          <w:lang w:val="en-US"/>
        </w:rPr>
      </w:pPr>
      <w:r>
        <w:rPr>
          <w:noProof/>
          <w:lang w:val="en-US"/>
        </w:rPr>
        <w:drawing>
          <wp:inline distT="0" distB="0" distL="0" distR="0" wp14:anchorId="00D71CD4" wp14:editId="57799B80">
            <wp:extent cx="5667375" cy="18192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19275"/>
                    </a:xfrm>
                    <a:prstGeom prst="rect">
                      <a:avLst/>
                    </a:prstGeom>
                  </pic:spPr>
                </pic:pic>
              </a:graphicData>
            </a:graphic>
          </wp:inline>
        </w:drawing>
      </w:r>
    </w:p>
    <w:p w:rsidR="004A0AA5" w:rsidRDefault="00902151">
      <w:pPr>
        <w:pStyle w:val="a0"/>
        <w:ind w:firstLineChars="0" w:firstLine="0"/>
        <w:jc w:val="center"/>
        <w:rPr>
          <w:lang w:val="en-US"/>
        </w:rPr>
      </w:pPr>
      <w:r>
        <w:rPr>
          <w:lang w:val="en-US"/>
        </w:rPr>
        <w:t>4</w:t>
      </w:r>
      <w:r>
        <w:rPr>
          <w:lang w:val="en-US"/>
        </w:rPr>
        <w:t>层平面</w:t>
      </w:r>
    </w:p>
    <w:p w:rsidR="004A0AA5" w:rsidRDefault="00902151">
      <w:pPr>
        <w:pStyle w:val="a0"/>
        <w:ind w:firstLineChars="0" w:firstLine="0"/>
        <w:jc w:val="center"/>
        <w:rPr>
          <w:lang w:val="en-US"/>
        </w:rPr>
      </w:pPr>
      <w:r>
        <w:rPr>
          <w:noProof/>
          <w:lang w:val="en-US"/>
        </w:rPr>
        <w:lastRenderedPageBreak/>
        <w:drawing>
          <wp:inline distT="0" distB="0" distL="0" distR="0" wp14:anchorId="6F4F56F7" wp14:editId="51C82263">
            <wp:extent cx="5667375" cy="1809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809750"/>
                    </a:xfrm>
                    <a:prstGeom prst="rect">
                      <a:avLst/>
                    </a:prstGeom>
                  </pic:spPr>
                </pic:pic>
              </a:graphicData>
            </a:graphic>
          </wp:inline>
        </w:drawing>
      </w:r>
    </w:p>
    <w:p w:rsidR="004A0AA5" w:rsidRDefault="00902151">
      <w:pPr>
        <w:pStyle w:val="a0"/>
        <w:ind w:firstLineChars="0" w:firstLine="0"/>
        <w:jc w:val="center"/>
        <w:rPr>
          <w:lang w:val="en-US"/>
        </w:rPr>
      </w:pPr>
      <w:r>
        <w:rPr>
          <w:lang w:val="en-US"/>
        </w:rPr>
        <w:t>5</w:t>
      </w:r>
      <w:r>
        <w:rPr>
          <w:lang w:val="en-US"/>
        </w:rPr>
        <w:t>层平面</w:t>
      </w:r>
    </w:p>
    <w:p w:rsidR="004A0AA5" w:rsidRDefault="004A0AA5">
      <w:pPr>
        <w:pStyle w:val="a0"/>
        <w:ind w:firstLineChars="0" w:firstLine="0"/>
        <w:jc w:val="center"/>
        <w:rPr>
          <w:lang w:val="en-US"/>
        </w:rPr>
      </w:pPr>
    </w:p>
    <w:bookmarkEnd w:id="23"/>
    <w:p w:rsidR="00546490" w:rsidRDefault="00546490" w:rsidP="00546490">
      <w:pPr>
        <w:pStyle w:val="a0"/>
        <w:ind w:firstLineChars="0" w:firstLine="0"/>
        <w:jc w:val="center"/>
        <w:rPr>
          <w:lang w:val="en-US"/>
        </w:rPr>
      </w:pPr>
    </w:p>
    <w:p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rsidR="00DF67BB" w:rsidRDefault="00DF67BB" w:rsidP="00DF67BB">
      <w:pPr>
        <w:pStyle w:val="a0"/>
        <w:ind w:firstLineChars="95" w:firstLine="199"/>
        <w:rPr>
          <w:lang w:val="en-US"/>
        </w:rPr>
      </w:pPr>
      <w:bookmarkStart w:id="33"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rsidR="00515CA9" w:rsidRDefault="00515CA9" w:rsidP="00AF3A30">
      <w:pPr>
        <w:pStyle w:val="a0"/>
        <w:ind w:firstLine="420"/>
        <w:rPr>
          <w:lang w:val="en-US"/>
        </w:rPr>
      </w:pPr>
      <w:r>
        <w:rPr>
          <w:rFonts w:hint="eastAsia"/>
          <w:lang w:val="en-US"/>
        </w:rPr>
        <w:t>本项目采用了如下技术措施避免室内气流组织合理，防止污染物串通：</w:t>
      </w:r>
    </w:p>
    <w:p w:rsidR="00A31766" w:rsidRPr="00515CA9" w:rsidRDefault="00A31766" w:rsidP="00515CA9">
      <w:pPr>
        <w:pStyle w:val="a0"/>
        <w:ind w:firstLine="420"/>
        <w:rPr>
          <w:lang w:val="en-US"/>
        </w:rPr>
      </w:pPr>
      <w:bookmarkStart w:id="43" w:name="技术措施"/>
      <w:r>
        <w:t>无</w:t>
      </w:r>
      <w:bookmarkEnd w:id="43"/>
    </w:p>
    <w:p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rsidR="008E2A42" w:rsidRDefault="008E2A42" w:rsidP="008E2A42">
      <w:pPr>
        <w:pStyle w:val="3"/>
      </w:pPr>
      <w:bookmarkStart w:id="48" w:name="_Toc50050019"/>
      <w:bookmarkStart w:id="49" w:name="_Toc58243674"/>
      <w:bookmarkStart w:id="50" w:name="_Toc451698937"/>
      <w:bookmarkStart w:id="51" w:name="_Toc452108765"/>
      <w:r>
        <w:rPr>
          <w:rFonts w:hint="eastAsia"/>
        </w:rPr>
        <w:t>湍流模型</w:t>
      </w:r>
      <w:bookmarkEnd w:id="48"/>
      <w:bookmarkEnd w:id="49"/>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05DC1619" wp14:editId="6748604C">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F2B2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F2B23">
        <w:rPr>
          <w:rFonts w:ascii="黑体" w:eastAsia="黑体" w:hAnsi="黑体"/>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EA32BAF" wp14:editId="34CFBDE1">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0B42A65" wp14:editId="3ACB2D5F">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F9876B2" wp14:editId="370E54B2">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BD3F5D3" wp14:editId="4D8A6C3B">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266DF56" wp14:editId="4F92C028">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BE2972C" wp14:editId="4ECE4841">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AB6B436" wp14:editId="2E2C6A36">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78F37759" wp14:editId="2F369A74">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CD01733" wp14:editId="3616EF2C">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8E23730" wp14:editId="096BFBDD">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EAA1572" wp14:editId="2E0566D2">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04646CE" wp14:editId="43170F5F">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6B594BD" wp14:editId="5F17FFB5">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6B9B5EB" wp14:editId="0D84D92F">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C8C8743" wp14:editId="762DEF1A">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B3AA983" wp14:editId="7485E42C">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F8F672A" wp14:editId="4B75A7C6">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7BB237E2" wp14:editId="7F16DAF3">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2ADA943D" wp14:editId="1E75BAA9">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25869859" wp14:editId="378F5597">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10D351BB" wp14:editId="15F33E8A">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B2F22D" wp14:editId="7F016B1B">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476E4F0" wp14:editId="1039CE64">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4AF87E8" wp14:editId="2CFD7DE3">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3D3468F" wp14:editId="2B468E4D">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CCDFC35" wp14:editId="15516E19">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F97DAF" wp14:editId="5157A327">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A1ADD52" wp14:editId="63A9579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291727F" wp14:editId="50E27902">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B4919C5" wp14:editId="5E6E5E73">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B2A5158" wp14:editId="317F8891">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04A6F63A" wp14:editId="1440B07E">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10BF85B4" wp14:editId="1E78F926">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21FAE778" wp14:editId="318EB711">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4B11E429" wp14:editId="086AE2B2">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07878C6D" wp14:editId="7622E931">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3458F476" wp14:editId="53A72FDA">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4FE3A7FE" wp14:editId="6BB0A765">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312ABA6" wp14:editId="2E4FF71E">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CC7FE75" wp14:editId="2F79B01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t>结果</w:t>
      </w:r>
      <w:r>
        <w:t>分析</w:t>
      </w:r>
      <w:bookmarkEnd w:id="64"/>
      <w:bookmarkEnd w:id="65"/>
      <w:bookmarkEnd w:id="66"/>
      <w:bookmarkEnd w:id="67"/>
    </w:p>
    <w:p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rsidR="008E2A42" w:rsidRDefault="008E2A42" w:rsidP="00AF3A30">
      <w:pPr>
        <w:pStyle w:val="a0"/>
        <w:ind w:firstLineChars="0" w:firstLine="0"/>
        <w:jc w:val="center"/>
        <w:rPr>
          <w:lang w:val="en-US"/>
        </w:rPr>
      </w:pPr>
      <w:bookmarkStart w:id="70" w:name="速度云图"/>
      <w:r>
        <w:rPr>
          <w:noProof/>
          <w:lang w:val="en-US"/>
        </w:rPr>
        <w:drawing>
          <wp:inline distT="0" distB="0" distL="0" distR="0" wp14:anchorId="6A641C51" wp14:editId="1D9F4CB5">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1" w:name="_Toc50050024"/>
      <w:bookmarkStart w:id="72" w:name="_Toc58243679"/>
      <w:bookmarkEnd w:id="70"/>
      <w:r>
        <w:rPr>
          <w:rFonts w:hint="eastAsia"/>
        </w:rPr>
        <w:lastRenderedPageBreak/>
        <w:t>室内风速矢量图</w:t>
      </w:r>
      <w:bookmarkEnd w:id="71"/>
      <w:bookmarkEnd w:id="72"/>
    </w:p>
    <w:p w:rsidR="00F676B0" w:rsidRDefault="00F676B0" w:rsidP="00AF3A30">
      <w:pPr>
        <w:pStyle w:val="a0"/>
        <w:ind w:firstLineChars="0" w:firstLine="0"/>
        <w:jc w:val="center"/>
        <w:rPr>
          <w:lang w:val="en-US"/>
        </w:rPr>
      </w:pPr>
      <w:bookmarkStart w:id="73" w:name="速度矢量图"/>
      <w:r>
        <w:rPr>
          <w:noProof/>
          <w:lang w:val="en-US"/>
        </w:rPr>
        <w:drawing>
          <wp:inline distT="0" distB="0" distL="0" distR="0" wp14:anchorId="034E8A35" wp14:editId="7718CD8C">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4" w:name="_Toc50050025"/>
      <w:bookmarkStart w:id="75" w:name="_Toc58243680"/>
      <w:bookmarkEnd w:id="73"/>
      <w:r>
        <w:rPr>
          <w:rFonts w:hint="eastAsia"/>
        </w:rPr>
        <w:t>流线图</w:t>
      </w:r>
    </w:p>
    <w:p w:rsidR="00322951" w:rsidRPr="00322951" w:rsidRDefault="00322951" w:rsidP="00322951">
      <w:pPr>
        <w:pStyle w:val="a0"/>
        <w:ind w:firstLine="420"/>
        <w:jc w:val="center"/>
        <w:rPr>
          <w:lang w:val="en-US"/>
        </w:rPr>
      </w:pPr>
      <w:bookmarkStart w:id="76" w:name="流线图"/>
      <w:bookmarkEnd w:id="76"/>
      <w:r>
        <w:rPr>
          <w:noProof/>
          <w:lang w:val="en-US"/>
        </w:rPr>
        <w:drawing>
          <wp:inline distT="0" distB="0" distL="0" distR="0" wp14:anchorId="0D9259D8" wp14:editId="428D5FC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lastRenderedPageBreak/>
        <w:t>结论</w:t>
      </w:r>
      <w:bookmarkEnd w:id="74"/>
      <w:bookmarkEnd w:id="75"/>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151" w:rsidRDefault="00902151" w:rsidP="00203A7D">
      <w:pPr>
        <w:spacing w:line="240" w:lineRule="auto"/>
      </w:pPr>
      <w:r>
        <w:separator/>
      </w:r>
    </w:p>
  </w:endnote>
  <w:endnote w:type="continuationSeparator" w:id="0">
    <w:p w:rsidR="00902151" w:rsidRDefault="0090215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rsidTr="001A12A0">
      <w:tc>
        <w:tcPr>
          <w:tcW w:w="3020" w:type="dxa"/>
        </w:tcPr>
        <w:p w:rsidR="001A12A0" w:rsidRPr="00F5023B" w:rsidRDefault="00902151"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902151"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CF2B23">
                <w:rPr>
                  <w:rFonts w:asciiTheme="minorEastAsia" w:eastAsiaTheme="minorEastAsia" w:hAnsiTheme="minorEastAsia"/>
                  <w:bCs/>
                  <w:noProof/>
                  <w:sz w:val="20"/>
                  <w:szCs w:val="21"/>
                </w:rPr>
                <w:t>9</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CF2B23">
                <w:rPr>
                  <w:rFonts w:asciiTheme="minorEastAsia" w:eastAsiaTheme="minorEastAsia" w:hAnsiTheme="minorEastAsia"/>
                  <w:bCs/>
                  <w:noProof/>
                  <w:sz w:val="20"/>
                  <w:szCs w:val="21"/>
                </w:rPr>
                <w:t>10</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151" w:rsidRDefault="00902151" w:rsidP="00203A7D">
      <w:pPr>
        <w:spacing w:line="240" w:lineRule="auto"/>
      </w:pPr>
      <w:r>
        <w:separator/>
      </w:r>
    </w:p>
  </w:footnote>
  <w:footnote w:type="continuationSeparator" w:id="0">
    <w:p w:rsidR="00902151" w:rsidRDefault="0090215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1A12A0" w:rsidP="001737F9">
    <w:pPr>
      <w:pStyle w:val="a4"/>
      <w:pBdr>
        <w:bottom w:val="single" w:sz="6" w:space="0" w:color="auto"/>
      </w:pBdr>
      <w:jc w:val="left"/>
    </w:pPr>
    <w:r>
      <w:rPr>
        <w:noProof/>
        <w:lang w:val="en-US"/>
      </w:rPr>
      <w:drawing>
        <wp:inline distT="0" distB="0" distL="0" distR="0" wp14:anchorId="6DCD33F7" wp14:editId="744F6F5B">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2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AA5"/>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151"/>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2B23"/>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0E0B12-EA9B-4374-8086-CFA0CEFC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50795-5D31-4EA7-81C5-C3161711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1</TotalTime>
  <Pages>10</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2668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Windows 用户</dc:creator>
  <cp:lastModifiedBy>Windows 用户</cp:lastModifiedBy>
  <cp:revision>1</cp:revision>
  <cp:lastPrinted>1900-12-31T16:00:00Z</cp:lastPrinted>
  <dcterms:created xsi:type="dcterms:W3CDTF">2024-01-02T08:31:00Z</dcterms:created>
  <dcterms:modified xsi:type="dcterms:W3CDTF">2024-01-02T08:32:00Z</dcterms:modified>
</cp:coreProperties>
</file>