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8"/>
          <w:sz w:val="18"/>
          <w:szCs w:val="18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8"/>
          <w:sz w:val="18"/>
          <w:szCs w:val="18"/>
          <w:shd w:val="clear" w:fill="FFFFFF"/>
        </w:rPr>
        <w:t>任何单位、个人不得占用、堵塞、封闭建筑内的疏散通道、楼梯间以及安全出口或者有其他妨碍安全疏散的行为。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953831"/>
          <w:bdr w:val="none" w:color="auto" w:sz="0" w:space="0"/>
        </w:rPr>
        <w:t>管理要求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建筑内疏散通道和安全出口应当保持畅通，禁止堆放物品，堵塞、锁闭安全出口，不得设置障碍物或者有其他妨碍安全疏散的行为。</w:t>
      </w:r>
    </w:p>
    <w:p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8"/>
          <w:sz w:val="18"/>
          <w:szCs w:val="1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JlNTZlNzA1ODJmNjNjZmQ1MDBkOWNiOGY1M2QifQ=="/>
  </w:docVars>
  <w:rsids>
    <w:rsidRoot w:val="00000000"/>
    <w:rsid w:val="4E4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2023-03-05T15:24:41Z</dcterms:created>
  <dc:creator>Lenovo</dc:creator>
  <cp:lastModifiedBy>尹莉雯惠</cp:lastModifiedBy>
  <dcterms:modified xsi:type="dcterms:W3CDTF">2023-03-05T15:24:56Z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8B4E4E81B21E49A883A5022B095C1833</vt:lpwstr>
  </property>
</Properties>
</file>