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闲趣·Enjoying house —— 双碳目标下乡村宜居建筑节能设计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湖南工程学院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参与单位名称：湖南工程学院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咨询单位名称：湖南工程学院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总得分：Q=（Q0+Q1+Q2+Q3+Q4+Q5+QA）/10=100.2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