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before="312" w:beforeLines="100" w:line="180" w:lineRule="atLeast"/>
        <w:rPr>
          <w:rFonts w:ascii="黑体" w:hAnsi="宋体" w:eastAsia="黑体"/>
          <w:b/>
          <w:bCs/>
          <w:sz w:val="36"/>
          <w:szCs w:val="36"/>
        </w:rPr>
      </w:pPr>
      <w:r>
        <w:rPr>
          <w:rFonts w:hint="eastAsia" w:ascii="黑体" w:hAnsi="宋体" w:eastAsia="黑体"/>
          <w:b/>
          <w:bCs/>
          <w:sz w:val="36"/>
          <w:szCs w:val="36"/>
        </w:rPr>
        <w:t>（公建内区采光）</w:t>
      </w:r>
    </w:p>
    <w:p>
      <w:pPr>
        <w:spacing w:line="180" w:lineRule="atLeast"/>
        <w:rPr>
          <w:rFonts w:ascii="宋体" w:hAnsi="宋体"/>
          <w:b/>
          <w:bCs/>
          <w:lang w:val="en-US"/>
        </w:rPr>
      </w:pPr>
    </w:p>
    <w:p>
      <w:pPr>
        <w:spacing w:line="180" w:lineRule="atLeast"/>
        <w:rPr>
          <w:rFonts w:ascii="宋体" w:hAnsi="宋体"/>
          <w:b/>
          <w:bCs/>
          <w:lang w:val="en-US"/>
        </w:rPr>
      </w:pPr>
    </w:p>
    <w:p>
      <w:pPr>
        <w:spacing w:line="180" w:lineRule="atLeast"/>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ind w:firstLine="0" w:firstLineChars="0"/>
            </w:pPr>
            <w:r>
              <w:rPr>
                <w:rFonts w:hint="eastAsia"/>
              </w:rPr>
              <w:t>工程名称</w:t>
            </w:r>
          </w:p>
        </w:tc>
        <w:tc>
          <w:tcPr>
            <w:tcW w:w="3780" w:type="dxa"/>
          </w:tcPr>
          <w:p>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设计编号</w:t>
            </w:r>
          </w:p>
        </w:tc>
        <w:tc>
          <w:tcPr>
            <w:tcW w:w="3780" w:type="dxa"/>
          </w:tcPr>
          <w:p>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建设单位</w:t>
            </w:r>
          </w:p>
        </w:tc>
        <w:tc>
          <w:tcPr>
            <w:tcW w:w="3780" w:type="dxa"/>
          </w:tcPr>
          <w:p>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设计单位</w:t>
            </w:r>
          </w:p>
        </w:tc>
        <w:tc>
          <w:tcPr>
            <w:tcW w:w="3780" w:type="dxa"/>
          </w:tcPr>
          <w:p>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审 核 人</w:t>
            </w:r>
          </w:p>
        </w:tc>
        <w:tc>
          <w:tcPr>
            <w:tcW w:w="3780" w:type="dxa"/>
          </w:tcPr>
          <w:p>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审 定 人</w:t>
            </w:r>
          </w:p>
        </w:tc>
        <w:tc>
          <w:tcPr>
            <w:tcW w:w="3780" w:type="dxa"/>
          </w:tcPr>
          <w:p>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ind w:firstLine="0" w:firstLineChars="0"/>
            </w:pPr>
            <w:r>
              <w:rPr>
                <w:rFonts w:hint="eastAsia"/>
              </w:rPr>
              <w:t>计算日期</w:t>
            </w:r>
          </w:p>
        </w:tc>
        <w:tc>
          <w:tcPr>
            <w:tcW w:w="3780" w:type="dxa"/>
          </w:tcPr>
          <w:p>
            <w:bookmarkStart w:id="6" w:name="计算日期"/>
            <w:r>
              <w:t>2023年12月20日</w:t>
            </w:r>
            <w:bookmarkEnd w:id="6"/>
          </w:p>
        </w:tc>
      </w:tr>
    </w:tbl>
    <w:p>
      <w:pPr>
        <w:rPr>
          <w:rFonts w:ascii="黑体" w:hAnsi="黑体" w:eastAsia="黑体"/>
          <w:bCs/>
          <w:sz w:val="28"/>
          <w:szCs w:val="28"/>
        </w:rPr>
      </w:pPr>
    </w:p>
    <w:p>
      <w:pPr>
        <w:rPr>
          <w:rFonts w:ascii="黑体" w:hAnsi="黑体" w:eastAsia="黑体"/>
          <w:b/>
          <w:bCs/>
          <w:sz w:val="30"/>
          <w:szCs w:val="32"/>
        </w:rPr>
      </w:pPr>
      <w:bookmarkStart w:id="7" w:name="二维码"/>
      <w:bookmarkEnd w:id="7"/>
      <w:r>
        <w:drawing>
          <wp:inline distT="0" distB="0" distL="114300" distR="114300">
            <wp:extent cx="2171700" cy="2171700"/>
            <wp:effectExtent l="0" t="0" r="0" b="0"/>
            <wp:docPr id="1"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7"/>
                    <pic:cNvPicPr>
                      <a:picLocks noChangeAspect="1"/>
                    </pic:cNvPicPr>
                  </pic:nvPicPr>
                  <pic:blipFill>
                    <a:blip r:embed="rId6"/>
                    <a:stretch>
                      <a:fillRect/>
                    </a:stretch>
                  </pic:blipFill>
                  <pic:spPr>
                    <a:xfrm>
                      <a:off x="0" y="0"/>
                      <a:ext cx="2171700" cy="2171700"/>
                    </a:xfrm>
                    <a:prstGeom prst="rect">
                      <a:avLst/>
                    </a:prstGeom>
                    <a:noFill/>
                    <a:ln>
                      <a:noFill/>
                    </a:ln>
                  </pic:spPr>
                </pic:pic>
              </a:graphicData>
            </a:graphic>
          </wp:inline>
        </w:drawing>
      </w:r>
    </w:p>
    <w:p>
      <w:pPr>
        <w:rPr>
          <w:rFonts w:ascii="黑体" w:hAnsi="黑体" w:eastAsia="黑体"/>
          <w:b/>
          <w:bCs/>
          <w:sz w:val="30"/>
          <w:szCs w:val="32"/>
        </w:rPr>
      </w:pPr>
    </w:p>
    <w:p>
      <w:pP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pPr>
            <w:r>
              <w:rPr>
                <w:rFonts w:hint="eastAsia"/>
              </w:rPr>
              <w:t>采用软件</w:t>
            </w:r>
          </w:p>
        </w:tc>
        <w:tc>
          <w:tcPr>
            <w:tcW w:w="3780" w:type="dxa"/>
            <w:shd w:val="clear" w:color="auto" w:fill="auto"/>
            <w:vAlign w:val="center"/>
          </w:tcPr>
          <w:p>
            <w:bookmarkStart w:id="8" w:name="采用软件"/>
            <w:r>
              <w:rPr>
                <w:rFonts w:hint="eastAsia"/>
              </w:rPr>
              <w:t>采光分析DALI2023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rPr>
                <w:szCs w:val="18"/>
              </w:rPr>
            </w:pPr>
            <w:r>
              <w:rPr>
                <w:rFonts w:hint="eastAsia"/>
                <w:szCs w:val="18"/>
              </w:rPr>
              <w:t>软件版本</w:t>
            </w:r>
          </w:p>
        </w:tc>
        <w:tc>
          <w:tcPr>
            <w:tcW w:w="3780" w:type="dxa"/>
            <w:vAlign w:val="center"/>
          </w:tcPr>
          <w:p>
            <w:pPr>
              <w:rPr>
                <w:szCs w:val="18"/>
              </w:rPr>
            </w:pPr>
            <w:bookmarkStart w:id="9" w:name="软件版本"/>
            <w:r>
              <w:rPr>
                <w:szCs w:val="18"/>
              </w:rPr>
              <w:t>20220808(SP1)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rPr>
                <w:szCs w:val="18"/>
              </w:rPr>
            </w:pPr>
            <w:r>
              <w:rPr>
                <w:rFonts w:hint="eastAsia"/>
                <w:szCs w:val="18"/>
              </w:rPr>
              <w:t>研发单位</w:t>
            </w:r>
          </w:p>
        </w:tc>
        <w:tc>
          <w:tcPr>
            <w:tcW w:w="3780" w:type="dxa"/>
            <w:vAlign w:val="center"/>
          </w:tcPr>
          <w:p>
            <w:pPr>
              <w:rPr>
                <w:szCs w:val="18"/>
              </w:rPr>
            </w:pPr>
            <w:bookmarkStart w:id="10" w:name="研发单位"/>
            <w:r>
              <w:rPr>
                <w:rFonts w:hint="eastAsia"/>
                <w:szCs w:val="18"/>
              </w:rP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ind w:firstLine="0" w:firstLineChars="0"/>
              <w:jc w:val="both"/>
              <w:rPr>
                <w:szCs w:val="18"/>
              </w:rPr>
            </w:pPr>
            <w:r>
              <w:rPr>
                <w:rFonts w:hint="eastAsia"/>
                <w:szCs w:val="18"/>
              </w:rPr>
              <w:t>正版授权码</w:t>
            </w:r>
          </w:p>
        </w:tc>
        <w:tc>
          <w:tcPr>
            <w:tcW w:w="3780" w:type="dxa"/>
            <w:shd w:val="clear" w:color="auto" w:fill="auto"/>
            <w:vAlign w:val="center"/>
          </w:tcPr>
          <w:p>
            <w:pPr>
              <w:rPr>
                <w:szCs w:val="18"/>
              </w:rPr>
            </w:pPr>
            <w:bookmarkStart w:id="11" w:name="正版授权码"/>
            <w:r>
              <w:t>T18331770916</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ind w:firstLine="0" w:firstLineChars="0"/>
              <w:jc w:val="both"/>
              <w:rPr>
                <w:szCs w:val="18"/>
              </w:rPr>
            </w:pPr>
            <w:r>
              <w:rPr>
                <w:rFonts w:hint="eastAsia"/>
                <w:szCs w:val="18"/>
              </w:rPr>
              <w:t>服务热线</w:t>
            </w:r>
          </w:p>
        </w:tc>
        <w:tc>
          <w:tcPr>
            <w:tcW w:w="3780" w:type="dxa"/>
            <w:shd w:val="clear" w:color="auto" w:fill="auto"/>
            <w:vAlign w:val="center"/>
          </w:tcPr>
          <w:p>
            <w:pPr>
              <w:rPr>
                <w:szCs w:val="18"/>
              </w:rPr>
            </w:pPr>
            <w:r>
              <w:rPr>
                <w:rFonts w:hint="eastAsia"/>
                <w:szCs w:val="18"/>
              </w:rPr>
              <w:t>400-094-1228</w:t>
            </w:r>
          </w:p>
        </w:tc>
      </w:tr>
    </w:tbl>
    <w:p>
      <w:pPr>
        <w:pStyle w:val="2"/>
        <w:numPr>
          <w:ilvl w:val="0"/>
          <w:numId w:val="0"/>
        </w:numPr>
      </w:pPr>
    </w:p>
    <w:p>
      <w:pPr>
        <w:pStyle w:val="3"/>
        <w:ind w:firstLine="420"/>
        <w:rPr>
          <w:lang w:val="en-US"/>
        </w:rPr>
      </w:pPr>
    </w:p>
    <w:p>
      <w:pPr>
        <w:pStyle w:val="3"/>
        <w:ind w:firstLine="420"/>
        <w:rPr>
          <w:lang w:val="en-US"/>
        </w:rPr>
      </w:pPr>
    </w:p>
    <w:p>
      <w:pPr>
        <w:pStyle w:val="3"/>
        <w:ind w:firstLine="420"/>
        <w:rPr>
          <w:lang w:val="en-US"/>
        </w:rPr>
      </w:pPr>
    </w:p>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项目</w:t>
            </w:r>
            <w:r>
              <w:rPr>
                <w:lang w:val="en-US"/>
              </w:rPr>
              <w:t>所在地</w:t>
            </w:r>
          </w:p>
        </w:tc>
        <w:tc>
          <w:tcPr>
            <w:tcW w:w="6624" w:type="dxa"/>
            <w:gridSpan w:val="3"/>
          </w:tcPr>
          <w:p>
            <w:pPr>
              <w:pStyle w:val="3"/>
              <w:ind w:firstLine="0" w:firstLineChars="0"/>
              <w:rPr>
                <w:lang w:val="en-US"/>
              </w:rPr>
            </w:pPr>
            <w:bookmarkStart w:id="12" w:name="项目地点"/>
            <w:r>
              <w:rPr>
                <w:rFonts w:hint="eastAsia"/>
                <w:lang w:val="en-US"/>
              </w:rPr>
              <w:t>济南</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光气候分区</w:t>
            </w:r>
          </w:p>
        </w:tc>
        <w:tc>
          <w:tcPr>
            <w:tcW w:w="2700" w:type="dxa"/>
          </w:tcPr>
          <w:p>
            <w:pPr>
              <w:pStyle w:val="3"/>
              <w:ind w:firstLine="0" w:firstLineChars="0"/>
              <w:rPr>
                <w:lang w:val="en-US"/>
              </w:rPr>
            </w:pPr>
            <w:bookmarkStart w:id="13" w:name="光气候分区"/>
            <w:r>
              <w:rPr>
                <w:lang w:val="en-US"/>
              </w:rPr>
              <w:t>IV</w:t>
            </w:r>
            <w:bookmarkEnd w:id="13"/>
          </w:p>
        </w:tc>
        <w:tc>
          <w:tcPr>
            <w:tcW w:w="1800" w:type="dxa"/>
            <w:shd w:val="clear" w:color="auto" w:fill="E0E0E0"/>
          </w:tcPr>
          <w:p>
            <w:pPr>
              <w:pStyle w:val="3"/>
              <w:ind w:firstLine="0" w:firstLineChars="0"/>
              <w:rPr>
                <w:lang w:val="en-US"/>
              </w:rPr>
            </w:pPr>
            <w:r>
              <w:rPr>
                <w:rFonts w:hint="eastAsia"/>
                <w:lang w:val="en-US"/>
              </w:rPr>
              <w:t>光气候系数K</w:t>
            </w:r>
          </w:p>
        </w:tc>
        <w:tc>
          <w:tcPr>
            <w:tcW w:w="2124" w:type="dxa"/>
          </w:tcPr>
          <w:p>
            <w:pPr>
              <w:pStyle w:val="3"/>
              <w:ind w:firstLine="0" w:firstLineChars="0"/>
              <w:rPr>
                <w:lang w:val="en-US"/>
              </w:rPr>
            </w:pPr>
            <w:bookmarkStart w:id="14" w:name="光气候系数K"/>
            <w:r>
              <w:rPr>
                <w:lang w:val="en-US"/>
              </w:rPr>
              <w:t>1.10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建筑面积</w:t>
            </w:r>
          </w:p>
        </w:tc>
        <w:tc>
          <w:tcPr>
            <w:tcW w:w="6624" w:type="dxa"/>
            <w:gridSpan w:val="3"/>
          </w:tcPr>
          <w:p>
            <w:pPr>
              <w:pStyle w:val="3"/>
              <w:ind w:firstLine="0" w:firstLineChars="0"/>
              <w:rPr>
                <w:lang w:val="en-US"/>
              </w:rPr>
            </w:pPr>
            <w:r>
              <w:rPr>
                <w:rFonts w:hint="eastAsia"/>
                <w:lang w:val="en-US"/>
              </w:rPr>
              <w:t xml:space="preserve">地上  </w:t>
            </w:r>
            <w:bookmarkStart w:id="15" w:name="地上建筑面积"/>
            <w:r>
              <w:rPr>
                <w:lang w:val="en-US"/>
              </w:rPr>
              <w:t>4338.13</w:t>
            </w:r>
            <w:bookmarkEnd w:id="15"/>
            <w:r>
              <w:rPr>
                <w:rFonts w:hint="eastAsia"/>
              </w:rPr>
              <w:t>㎡</w:t>
            </w:r>
            <w:r>
              <w:rPr>
                <w:rFonts w:hint="eastAsia"/>
                <w:lang w:val="en-US"/>
              </w:rPr>
              <w:t xml:space="preserve">    地下  </w:t>
            </w:r>
            <w:bookmarkStart w:id="16" w:name="地下建筑面积"/>
            <w:r>
              <w:rPr>
                <w:lang w:val="en-US"/>
              </w:rPr>
              <w:t>0.00</w:t>
            </w:r>
            <w:bookmarkEnd w:id="16"/>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建筑层数</w:t>
            </w:r>
          </w:p>
        </w:tc>
        <w:tc>
          <w:tcPr>
            <w:tcW w:w="6624" w:type="dxa"/>
            <w:gridSpan w:val="3"/>
          </w:tcPr>
          <w:p>
            <w:pPr>
              <w:pStyle w:val="3"/>
              <w:ind w:firstLine="0" w:firstLineChars="0"/>
              <w:rPr>
                <w:lang w:val="en-US"/>
              </w:rPr>
            </w:pPr>
            <w:r>
              <w:rPr>
                <w:rFonts w:hint="eastAsia"/>
                <w:lang w:val="en-US"/>
              </w:rPr>
              <w:t xml:space="preserve">地上  </w:t>
            </w:r>
            <w:bookmarkStart w:id="17" w:name="地上建筑层数"/>
            <w:r>
              <w:rPr>
                <w:lang w:val="en-US"/>
              </w:rPr>
              <w:t>2</w:t>
            </w:r>
            <w:bookmarkEnd w:id="17"/>
            <w:r>
              <w:rPr>
                <w:rFonts w:hint="eastAsia"/>
                <w:lang w:val="en-US"/>
              </w:rPr>
              <w:t xml:space="preserve">          地下 </w:t>
            </w:r>
            <w:bookmarkStart w:id="18" w:name="地下建筑层数"/>
            <w:r>
              <w:rPr>
                <w:lang w:val="en-US"/>
              </w:rPr>
              <w:t>1</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建筑高度</w:t>
            </w:r>
          </w:p>
        </w:tc>
        <w:tc>
          <w:tcPr>
            <w:tcW w:w="6624" w:type="dxa"/>
            <w:gridSpan w:val="3"/>
          </w:tcPr>
          <w:p>
            <w:pPr>
              <w:pStyle w:val="3"/>
              <w:ind w:firstLine="0" w:firstLineChars="0"/>
              <w:rPr>
                <w:lang w:val="en-US"/>
              </w:rPr>
            </w:pPr>
            <w:r>
              <w:rPr>
                <w:rFonts w:hint="eastAsia"/>
                <w:lang w:val="en-US"/>
              </w:rPr>
              <w:t xml:space="preserve">地上 </w:t>
            </w:r>
            <w:bookmarkStart w:id="19" w:name="地上建筑高度"/>
            <w:r>
              <w:rPr>
                <w:lang w:val="en-US"/>
              </w:rPr>
              <w:t>12.00</w:t>
            </w:r>
            <w:bookmarkEnd w:id="19"/>
            <w:r>
              <w:rPr>
                <w:rFonts w:hint="eastAsia"/>
                <w:lang w:val="en-US"/>
              </w:rPr>
              <w:t xml:space="preserve"> m     地下  </w:t>
            </w:r>
            <w:bookmarkStart w:id="20" w:name="地下建筑高度"/>
            <w:r>
              <w:rPr>
                <w:lang w:val="en-US"/>
              </w:rPr>
              <w:t>3.00</w:t>
            </w:r>
            <w:bookmarkEnd w:id="20"/>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rPr>
              <w:t>备注</w:t>
            </w:r>
          </w:p>
        </w:tc>
        <w:tc>
          <w:tcPr>
            <w:tcW w:w="6624" w:type="dxa"/>
            <w:gridSpan w:val="3"/>
          </w:tcPr>
          <w:p>
            <w:pPr>
              <w:pStyle w:val="3"/>
              <w:ind w:firstLine="0" w:firstLineChars="0"/>
              <w:rPr>
                <w:lang w:val="en-US"/>
              </w:rPr>
            </w:pPr>
            <w:bookmarkStart w:id="21" w:name="备注"/>
            <w:bookmarkEnd w:id="21"/>
          </w:p>
        </w:tc>
      </w:tr>
    </w:tbl>
    <w:p>
      <w:pPr>
        <w:rPr>
          <w:lang w:val="en-US"/>
        </w:rPr>
      </w:pPr>
    </w:p>
    <w:p>
      <w:pPr>
        <w:pStyle w:val="3"/>
        <w:ind w:firstLine="266" w:firstLineChars="95"/>
        <w:jc w:val="center"/>
        <w:rPr>
          <w:b/>
          <w:bCs/>
          <w:kern w:val="32"/>
          <w:sz w:val="28"/>
          <w:szCs w:val="28"/>
          <w:lang w:val="en-US"/>
        </w:rPr>
      </w:pPr>
    </w:p>
    <w:p>
      <w:pPr>
        <w:pStyle w:val="2"/>
      </w:pPr>
      <w:r>
        <w:rPr>
          <w:rFonts w:hint="eastAsia"/>
        </w:rPr>
        <w:t>设计依据</w:t>
      </w:r>
    </w:p>
    <w:p>
      <w:pPr>
        <w:numPr>
          <w:ilvl w:val="0"/>
          <w:numId w:val="2"/>
        </w:numPr>
        <w:jc w:val="left"/>
        <w:rPr>
          <w:lang w:val="en-US"/>
        </w:rPr>
      </w:pPr>
      <w:r>
        <w:rPr>
          <w:rFonts w:hint="eastAsia"/>
          <w:lang w:val="en-US"/>
        </w:rPr>
        <w:t>《绿色建筑评价标准》 GB50378-201</w:t>
      </w:r>
      <w:r>
        <w:rPr>
          <w:lang w:val="en-US"/>
        </w:rPr>
        <w:t>9</w:t>
      </w:r>
    </w:p>
    <w:p>
      <w:pPr>
        <w:numPr>
          <w:ilvl w:val="0"/>
          <w:numId w:val="2"/>
        </w:numPr>
        <w:jc w:val="left"/>
        <w:rPr>
          <w:lang w:val="en-US"/>
        </w:rPr>
      </w:pPr>
      <w:r>
        <w:rPr>
          <w:rFonts w:hint="eastAsia"/>
          <w:lang w:val="en-US"/>
        </w:rPr>
        <w:t xml:space="preserve">《建筑采光设计标准》 </w:t>
      </w:r>
      <w:bookmarkStart w:id="22" w:name="采光标准"/>
      <w:r>
        <w:rPr>
          <w:lang w:val="en-US"/>
        </w:rPr>
        <w:t>GB50033-2013</w:t>
      </w:r>
      <w:bookmarkEnd w:id="22"/>
    </w:p>
    <w:p>
      <w:pPr>
        <w:numPr>
          <w:ilvl w:val="0"/>
          <w:numId w:val="2"/>
        </w:numPr>
        <w:jc w:val="left"/>
        <w:rPr>
          <w:lang w:val="en-US"/>
        </w:rPr>
      </w:pPr>
      <w:r>
        <w:rPr>
          <w:lang w:val="en-US"/>
        </w:rPr>
        <w:t>《绿色建筑评价标准</w:t>
      </w:r>
      <w:r>
        <w:rPr>
          <w:rFonts w:hint="eastAsia"/>
          <w:lang w:val="en-US"/>
        </w:rPr>
        <w:t>技术细则2019</w:t>
      </w:r>
      <w:r>
        <w:rPr>
          <w:lang w:val="en-US"/>
        </w:rPr>
        <w:t>》</w:t>
      </w:r>
    </w:p>
    <w:p>
      <w:pPr>
        <w:numPr>
          <w:ilvl w:val="0"/>
          <w:numId w:val="2"/>
        </w:numPr>
        <w:jc w:val="left"/>
        <w:rPr>
          <w:lang w:val="en-US"/>
        </w:rPr>
      </w:pPr>
      <w:r>
        <w:rPr>
          <w:lang w:val="en-US"/>
        </w:rPr>
        <w:t>《采光测量方法》GB/T5699-2017</w:t>
      </w:r>
    </w:p>
    <w:p>
      <w:pPr>
        <w:pStyle w:val="3"/>
        <w:ind w:firstLine="420"/>
        <w:rPr>
          <w:rFonts w:ascii="宋体" w:hAnsi="宋体"/>
          <w:lang w:val="en-US"/>
        </w:rPr>
      </w:pPr>
    </w:p>
    <w:p>
      <w:pPr>
        <w:pStyle w:val="2"/>
      </w:pPr>
      <w:r>
        <w:rPr>
          <w:rFonts w:hint="eastAsia"/>
        </w:rPr>
        <w:t>分析</w:t>
      </w:r>
      <w:r>
        <w:t>目的</w:t>
      </w:r>
    </w:p>
    <w:p>
      <w:pPr>
        <w:ind w:firstLine="420" w:firstLineChars="200"/>
        <w:jc w:val="left"/>
      </w:pPr>
      <w:r>
        <w:rPr>
          <w:rFonts w:hint="eastAsia"/>
        </w:rPr>
        <w:t>通过采光分析计算，评价本项目的建筑内区采光情况</w:t>
      </w:r>
      <w:r>
        <w:t>，</w:t>
      </w:r>
      <w:r>
        <w:rPr>
          <w:rFonts w:hint="eastAsia"/>
        </w:rPr>
        <w:t>评估</w:t>
      </w:r>
      <w:r>
        <w:t>该建筑采光</w:t>
      </w:r>
      <w:r>
        <w:rPr>
          <w:rFonts w:hint="eastAsia"/>
        </w:rPr>
        <w:t>设计是否达到《绿色建筑评价标准</w:t>
      </w:r>
      <w:r>
        <w:t>》的5.2.8</w:t>
      </w:r>
      <w:r>
        <w:rPr>
          <w:rFonts w:hint="eastAsia"/>
        </w:rPr>
        <w:t>条对内区采光的得分要求。</w:t>
      </w:r>
    </w:p>
    <w:p>
      <w:pPr>
        <w:pStyle w:val="2"/>
      </w:pPr>
      <w:r>
        <w:rPr>
          <w:rFonts w:hint="eastAsia"/>
        </w:rPr>
        <w:t>标准</w:t>
      </w:r>
      <w:r>
        <w:t>要求</w:t>
      </w:r>
    </w:p>
    <w:p>
      <w:pPr>
        <w:pStyle w:val="14"/>
        <w:numPr>
          <w:ilvl w:val="0"/>
          <w:numId w:val="3"/>
        </w:numPr>
        <w:spacing w:line="420" w:lineRule="auto"/>
        <w:ind w:firstLineChars="0"/>
        <w:jc w:val="left"/>
        <w:rPr>
          <w:b/>
          <w:sz w:val="21"/>
          <w:szCs w:val="21"/>
        </w:rPr>
      </w:pPr>
      <w:r>
        <w:rPr>
          <w:rFonts w:ascii="Times New Roman" w:hAnsi="Times New Roman"/>
          <w:b/>
          <w:sz w:val="21"/>
          <w:szCs w:val="21"/>
        </w:rPr>
        <w:t>《绿色建筑评价标准》</w:t>
      </w:r>
      <w:r>
        <w:rPr>
          <w:rFonts w:ascii="微软雅黑" w:hAnsi="微软雅黑"/>
          <w:b/>
          <w:sz w:val="21"/>
          <w:szCs w:val="21"/>
        </w:rPr>
        <w:t>GB50378-2019</w:t>
      </w:r>
    </w:p>
    <w:p>
      <w:pPr>
        <w:ind w:left="210" w:leftChars="100"/>
        <w:jc w:val="left"/>
      </w:pPr>
      <w:r>
        <w:t xml:space="preserve">5. 2. 8 </w:t>
      </w:r>
      <w:r>
        <w:rPr>
          <w:rFonts w:hint="eastAsia"/>
        </w:rPr>
        <w:t>充分利用天然光，评价总分值为</w:t>
      </w:r>
      <w:r>
        <w:t xml:space="preserve">12 </w:t>
      </w:r>
      <w:r>
        <w:rPr>
          <w:rFonts w:hint="eastAsia"/>
        </w:rPr>
        <w:t>分，并按下列规则分别评分并累计：</w:t>
      </w:r>
    </w:p>
    <w:p>
      <w:pPr>
        <w:ind w:left="210" w:leftChars="100" w:firstLine="420" w:firstLineChars="200"/>
        <w:jc w:val="left"/>
      </w:pPr>
      <w:r>
        <w:t xml:space="preserve">2 </w:t>
      </w:r>
      <w:r>
        <w:rPr>
          <w:rFonts w:hint="eastAsia"/>
        </w:rPr>
        <w:t>公共建筑按下列规则分别评分并累计：</w:t>
      </w:r>
    </w:p>
    <w:p>
      <w:pPr>
        <w:ind w:left="840" w:leftChars="400"/>
        <w:jc w:val="left"/>
      </w:pPr>
      <w:r>
        <w:t xml:space="preserve">1) </w:t>
      </w:r>
      <w:r>
        <w:rPr>
          <w:rFonts w:hint="eastAsia"/>
        </w:rPr>
        <w:t>内区采光系数满足采光要求的面积比例达到</w:t>
      </w:r>
      <w:bookmarkStart w:id="23" w:name="达标率评价要求"/>
      <w:r>
        <w:t>60%</w:t>
      </w:r>
      <w:bookmarkEnd w:id="23"/>
      <w:r>
        <w:t xml:space="preserve">, </w:t>
      </w:r>
      <w:r>
        <w:rPr>
          <w:rFonts w:hint="eastAsia"/>
        </w:rPr>
        <w:t>得</w:t>
      </w:r>
      <w:bookmarkStart w:id="24" w:name="达标率评价分值"/>
      <w:r>
        <w:t>3</w:t>
      </w:r>
      <w:bookmarkEnd w:id="24"/>
      <w:r>
        <w:t xml:space="preserve"> </w:t>
      </w:r>
      <w:r>
        <w:rPr>
          <w:rFonts w:hint="eastAsia"/>
        </w:rPr>
        <w:t>分；</w:t>
      </w:r>
    </w:p>
    <w:p>
      <w:pPr>
        <w:ind w:left="840" w:leftChars="400"/>
        <w:jc w:val="left"/>
      </w:pPr>
      <w:r>
        <w:t xml:space="preserve">2) </w:t>
      </w:r>
      <w:r>
        <w:rPr>
          <w:rFonts w:hint="eastAsia"/>
        </w:rPr>
        <w:t>地下空间平均采光系数不小于</w:t>
      </w:r>
      <w:r>
        <w:t xml:space="preserve">0.5% </w:t>
      </w:r>
      <w:r>
        <w:rPr>
          <w:rFonts w:hint="eastAsia"/>
        </w:rPr>
        <w:t>的面积与地下室首层面积的比例达到</w:t>
      </w:r>
      <w:r>
        <w:t xml:space="preserve">10% </w:t>
      </w:r>
      <w:r>
        <w:rPr>
          <w:rFonts w:hint="eastAsia"/>
        </w:rPr>
        <w:t>以上，得</w:t>
      </w:r>
      <w:r>
        <w:t xml:space="preserve">3 </w:t>
      </w:r>
      <w:r>
        <w:rPr>
          <w:rFonts w:hint="eastAsia"/>
        </w:rPr>
        <w:t>分；</w:t>
      </w:r>
    </w:p>
    <w:p>
      <w:pPr>
        <w:ind w:left="840" w:leftChars="400"/>
        <w:jc w:val="left"/>
      </w:pPr>
      <w:r>
        <w:t xml:space="preserve">3) </w:t>
      </w:r>
      <w:r>
        <w:rPr>
          <w:rFonts w:hint="eastAsia"/>
        </w:rPr>
        <w:t>室内主要功能空间至少</w:t>
      </w:r>
      <w:r>
        <w:t xml:space="preserve">60% </w:t>
      </w:r>
      <w:r>
        <w:rPr>
          <w:rFonts w:hint="eastAsia"/>
        </w:rPr>
        <w:t>面积比例区域的采光照度值</w:t>
      </w:r>
      <w:r>
        <w:t>不低千采光要求的小</w:t>
      </w:r>
      <w:r>
        <w:rPr>
          <w:rFonts w:hint="eastAsia"/>
        </w:rPr>
        <w:t>时</w:t>
      </w:r>
      <w:r>
        <w:t xml:space="preserve">数平均不少于4h/d, </w:t>
      </w:r>
      <w:r>
        <w:rPr>
          <w:rFonts w:hint="eastAsia"/>
        </w:rPr>
        <w:t>得</w:t>
      </w:r>
      <w:r>
        <w:t xml:space="preserve">3 </w:t>
      </w:r>
      <w:r>
        <w:rPr>
          <w:rFonts w:hint="eastAsia"/>
        </w:rPr>
        <w:t>分。</w:t>
      </w:r>
    </w:p>
    <w:p>
      <w:pPr>
        <w:pStyle w:val="14"/>
        <w:numPr>
          <w:ilvl w:val="0"/>
          <w:numId w:val="3"/>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pPr>
        <w:pStyle w:val="14"/>
        <w:spacing w:line="360" w:lineRule="auto"/>
        <w:ind w:left="482"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pPr>
        <w:pStyle w:val="33"/>
        <w:spacing w:line="420" w:lineRule="auto"/>
        <w:ind w:left="902" w:hanging="420" w:firstLineChars="0"/>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pPr>
              <w:widowControl w:val="0"/>
            </w:pPr>
            <w:r>
              <w:rPr>
                <w:rFonts w:hint="eastAsia"/>
              </w:rPr>
              <w:t>光气候区</w:t>
            </w:r>
          </w:p>
        </w:tc>
        <w:tc>
          <w:tcPr>
            <w:tcW w:w="1314" w:type="dxa"/>
            <w:vAlign w:val="center"/>
          </w:tcPr>
          <w:p>
            <w:pPr>
              <w:widowControl w:val="0"/>
            </w:pPr>
            <w:r>
              <w:rPr>
                <w:rFonts w:hint="eastAsia"/>
              </w:rPr>
              <w:t>Ⅰ</w:t>
            </w:r>
          </w:p>
        </w:tc>
        <w:tc>
          <w:tcPr>
            <w:tcW w:w="1314" w:type="dxa"/>
            <w:vAlign w:val="center"/>
          </w:tcPr>
          <w:p>
            <w:pPr>
              <w:widowControl w:val="0"/>
            </w:pPr>
            <w:r>
              <w:rPr>
                <w:rFonts w:hint="eastAsia"/>
              </w:rPr>
              <w:t>Ⅱ</w:t>
            </w:r>
          </w:p>
        </w:tc>
        <w:tc>
          <w:tcPr>
            <w:tcW w:w="1314" w:type="dxa"/>
            <w:vAlign w:val="center"/>
          </w:tcPr>
          <w:p>
            <w:pPr>
              <w:widowControl w:val="0"/>
            </w:pPr>
            <w:r>
              <w:rPr>
                <w:rFonts w:hint="eastAsia"/>
              </w:rPr>
              <w:t>Ⅲ</w:t>
            </w:r>
          </w:p>
        </w:tc>
        <w:tc>
          <w:tcPr>
            <w:tcW w:w="1314" w:type="dxa"/>
            <w:vAlign w:val="center"/>
          </w:tcPr>
          <w:p>
            <w:pPr>
              <w:widowControl w:val="0"/>
            </w:pPr>
            <w:r>
              <w:rPr>
                <w:rFonts w:hint="eastAsia"/>
              </w:rPr>
              <w:t>Ⅳ</w:t>
            </w:r>
          </w:p>
        </w:tc>
        <w:tc>
          <w:tcPr>
            <w:tcW w:w="1315" w:type="dxa"/>
            <w:vAlign w:val="center"/>
          </w:tcPr>
          <w:p>
            <w:pPr>
              <w:widowControl w:val="0"/>
            </w:pPr>
            <w:r>
              <w:rPr>
                <w:rFonts w:hint="eastAsia"/>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pPr>
              <w:widowControl w:val="0"/>
            </w:pPr>
            <w:r>
              <w:rPr>
                <w:rFonts w:hint="eastAsia"/>
              </w:rPr>
              <w:t>K值</w:t>
            </w:r>
          </w:p>
        </w:tc>
        <w:tc>
          <w:tcPr>
            <w:tcW w:w="1314" w:type="dxa"/>
            <w:vAlign w:val="center"/>
          </w:tcPr>
          <w:p>
            <w:pPr>
              <w:widowControl w:val="0"/>
            </w:pPr>
            <w:r>
              <w:rPr>
                <w:rFonts w:hint="eastAsia"/>
              </w:rPr>
              <w:t>0.85</w:t>
            </w:r>
          </w:p>
        </w:tc>
        <w:tc>
          <w:tcPr>
            <w:tcW w:w="1314" w:type="dxa"/>
            <w:vAlign w:val="center"/>
          </w:tcPr>
          <w:p>
            <w:pPr>
              <w:widowControl w:val="0"/>
            </w:pPr>
            <w:r>
              <w:rPr>
                <w:rFonts w:hint="eastAsia"/>
              </w:rPr>
              <w:t>0.90</w:t>
            </w:r>
          </w:p>
        </w:tc>
        <w:tc>
          <w:tcPr>
            <w:tcW w:w="1314" w:type="dxa"/>
            <w:vAlign w:val="center"/>
          </w:tcPr>
          <w:p>
            <w:pPr>
              <w:widowControl w:val="0"/>
            </w:pPr>
            <w:r>
              <w:rPr>
                <w:rFonts w:hint="eastAsia"/>
              </w:rPr>
              <w:t>1.00</w:t>
            </w:r>
          </w:p>
        </w:tc>
        <w:tc>
          <w:tcPr>
            <w:tcW w:w="1314" w:type="dxa"/>
            <w:vAlign w:val="center"/>
          </w:tcPr>
          <w:p>
            <w:pPr>
              <w:widowControl w:val="0"/>
            </w:pPr>
            <w:r>
              <w:rPr>
                <w:rFonts w:hint="eastAsia"/>
              </w:rPr>
              <w:t>1.10</w:t>
            </w:r>
          </w:p>
        </w:tc>
        <w:tc>
          <w:tcPr>
            <w:tcW w:w="1315" w:type="dxa"/>
            <w:vAlign w:val="center"/>
          </w:tcPr>
          <w:p>
            <w:pPr>
              <w:widowControl w:val="0"/>
            </w:pPr>
            <w:r>
              <w:rPr>
                <w:rFonts w:hint="eastAsia"/>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pPr>
              <w:widowControl w:val="0"/>
            </w:pPr>
            <w:r>
              <w:rPr>
                <w:rFonts w:hint="eastAsia"/>
              </w:rPr>
              <w:t>室外天然光设计照度值Es （lx）</w:t>
            </w:r>
          </w:p>
        </w:tc>
        <w:tc>
          <w:tcPr>
            <w:tcW w:w="1314" w:type="dxa"/>
            <w:vAlign w:val="center"/>
          </w:tcPr>
          <w:p>
            <w:pPr>
              <w:widowControl w:val="0"/>
              <w:ind w:firstLine="105" w:firstLineChars="50"/>
            </w:pPr>
            <w:r>
              <w:rPr>
                <w:rFonts w:hint="eastAsia"/>
              </w:rPr>
              <w:t>18000</w:t>
            </w:r>
          </w:p>
        </w:tc>
        <w:tc>
          <w:tcPr>
            <w:tcW w:w="1314" w:type="dxa"/>
            <w:vAlign w:val="center"/>
          </w:tcPr>
          <w:p>
            <w:pPr>
              <w:widowControl w:val="0"/>
              <w:ind w:firstLine="105" w:firstLineChars="50"/>
            </w:pPr>
            <w:r>
              <w:rPr>
                <w:rFonts w:hint="eastAsia"/>
              </w:rPr>
              <w:t>16500</w:t>
            </w:r>
          </w:p>
        </w:tc>
        <w:tc>
          <w:tcPr>
            <w:tcW w:w="1314" w:type="dxa"/>
            <w:vAlign w:val="center"/>
          </w:tcPr>
          <w:p>
            <w:pPr>
              <w:widowControl w:val="0"/>
              <w:ind w:firstLine="105" w:firstLineChars="50"/>
            </w:pPr>
            <w:r>
              <w:rPr>
                <w:rFonts w:hint="eastAsia"/>
              </w:rPr>
              <w:t>15000</w:t>
            </w:r>
          </w:p>
        </w:tc>
        <w:tc>
          <w:tcPr>
            <w:tcW w:w="1314" w:type="dxa"/>
            <w:vAlign w:val="center"/>
          </w:tcPr>
          <w:p>
            <w:pPr>
              <w:widowControl w:val="0"/>
              <w:ind w:firstLine="105" w:firstLineChars="50"/>
            </w:pPr>
            <w:r>
              <w:rPr>
                <w:rFonts w:hint="eastAsia"/>
              </w:rPr>
              <w:t>13500</w:t>
            </w:r>
          </w:p>
        </w:tc>
        <w:tc>
          <w:tcPr>
            <w:tcW w:w="1315" w:type="dxa"/>
            <w:vAlign w:val="center"/>
          </w:tcPr>
          <w:p>
            <w:pPr>
              <w:widowControl w:val="0"/>
              <w:ind w:firstLine="105" w:firstLineChars="50"/>
            </w:pPr>
            <w:r>
              <w:rPr>
                <w:rFonts w:hint="eastAsia"/>
              </w:rPr>
              <w:t>12000</w:t>
            </w:r>
          </w:p>
        </w:tc>
      </w:tr>
    </w:tbl>
    <w:p>
      <w:pPr>
        <w:ind w:firstLine="420" w:firstLineChars="200"/>
        <w:jc w:val="left"/>
        <w:rPr>
          <w:lang w:val="en-US"/>
        </w:rPr>
      </w:pPr>
    </w:p>
    <w:p>
      <w:pPr>
        <w:jc w:val="left"/>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pPr>
        <w:pStyle w:val="2"/>
      </w:pPr>
      <w:bookmarkStart w:id="25" w:name="_Toc290149054"/>
      <w:bookmarkStart w:id="26" w:name="_Toc312399791"/>
      <w:bookmarkStart w:id="27" w:name="_Toc264043625"/>
      <w:bookmarkStart w:id="28" w:name="_Toc290209312"/>
      <w:bookmarkStart w:id="29" w:name="_Toc290209336"/>
      <w:bookmarkStart w:id="30" w:name="_Toc264569232"/>
      <w:bookmarkStart w:id="31" w:name="_Toc275165382"/>
      <w:r>
        <w:rPr>
          <w:rFonts w:hint="eastAsia"/>
        </w:rPr>
        <w:t>采光分析</w:t>
      </w:r>
      <w:r>
        <w:t>概述</w:t>
      </w:r>
      <w:bookmarkEnd w:id="25"/>
      <w:bookmarkEnd w:id="26"/>
      <w:bookmarkEnd w:id="27"/>
      <w:bookmarkEnd w:id="28"/>
      <w:bookmarkEnd w:id="29"/>
      <w:bookmarkEnd w:id="30"/>
      <w:bookmarkEnd w:id="31"/>
    </w:p>
    <w:p>
      <w:pPr>
        <w:ind w:firstLine="420" w:firstLineChars="200"/>
        <w:jc w:val="left"/>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r>
        <w:rPr>
          <w:rFonts w:hint="eastAsia"/>
        </w:rPr>
        <w:t>计算原理</w:t>
      </w:r>
    </w:p>
    <w:p>
      <w:pPr>
        <w:ind w:firstLine="420" w:firstLineChars="200"/>
        <w:jc w:val="left"/>
        <w:rPr>
          <w:rFonts w:ascii="宋体" w:hAnsi="宋体"/>
          <w:lang w:val="en-US"/>
        </w:rPr>
      </w:pPr>
      <w:r>
        <w:rPr>
          <w:rFonts w:hint="eastAsia" w:ascii="宋体" w:hAnsi="宋体"/>
          <w:lang w:val="en-US"/>
        </w:rPr>
        <w:t>根据</w:t>
      </w:r>
      <w:r>
        <w:rPr>
          <w:rFonts w:ascii="宋体" w:hAnsi="宋体"/>
          <w:lang w:val="en-US"/>
        </w:rPr>
        <w:t>《绿色建筑评价标准》</w:t>
      </w:r>
      <w:r>
        <w:rPr>
          <w:lang w:val="en-US"/>
        </w:rPr>
        <w:t>GB50378-2019</w:t>
      </w:r>
      <w:r>
        <w:rPr>
          <w:rFonts w:hint="eastAsia"/>
          <w:lang w:val="en-US"/>
        </w:rPr>
        <w:t>的</w:t>
      </w:r>
      <w:r>
        <w:rPr>
          <w:lang w:val="en-US"/>
        </w:rPr>
        <w:t>要求，为了求得满足采光</w:t>
      </w:r>
      <w:r>
        <w:rPr>
          <w:rFonts w:hint="eastAsia"/>
          <w:lang w:val="en-US"/>
        </w:rPr>
        <w:t>要求</w:t>
      </w:r>
      <w:r>
        <w:rPr>
          <w:lang w:val="en-US"/>
        </w:rPr>
        <w:t>的面积比例，首先要</w:t>
      </w:r>
      <w:r>
        <w:rPr>
          <w:rFonts w:hint="eastAsia"/>
          <w:lang w:val="en-US"/>
        </w:rPr>
        <w:t>进行建筑内</w:t>
      </w:r>
      <w:r>
        <w:rPr>
          <w:lang w:val="en-US"/>
        </w:rPr>
        <w:t>采光系数</w:t>
      </w:r>
      <w:r>
        <w:rPr>
          <w:rFonts w:hint="eastAsia"/>
          <w:lang w:val="en-US"/>
        </w:rPr>
        <w:t>的</w:t>
      </w:r>
      <w:r>
        <w:rPr>
          <w:lang w:val="en-US"/>
        </w:rPr>
        <w:t>计算，</w:t>
      </w:r>
      <w:r>
        <w:rPr>
          <w:rFonts w:hint="eastAsia"/>
          <w:lang w:val="en-US"/>
        </w:rPr>
        <w:t>然后</w:t>
      </w:r>
      <w:r>
        <w:rPr>
          <w:lang w:val="en-US"/>
        </w:rPr>
        <w:t>统计内区轮廓</w:t>
      </w:r>
      <w:r>
        <w:rPr>
          <w:rFonts w:hint="eastAsia"/>
          <w:lang w:val="en-US"/>
        </w:rPr>
        <w:t>中</w:t>
      </w:r>
      <w:r>
        <w:rPr>
          <w:lang w:val="en-US"/>
        </w:rPr>
        <w:t>满足</w:t>
      </w:r>
      <w:r>
        <w:rPr>
          <w:rFonts w:hint="eastAsia"/>
          <w:lang w:val="en-US"/>
        </w:rPr>
        <w:t>采光</w:t>
      </w:r>
      <w:r>
        <w:rPr>
          <w:lang w:val="en-US"/>
        </w:rPr>
        <w:t>要求的</w:t>
      </w:r>
      <w:r>
        <w:rPr>
          <w:rFonts w:hint="eastAsia"/>
          <w:lang w:val="en-US"/>
        </w:rPr>
        <w:t>面积比例（内区</w:t>
      </w:r>
      <w:r>
        <w:rPr>
          <w:lang w:val="en-US"/>
        </w:rPr>
        <w:t>采光达标率统计方法</w:t>
      </w:r>
      <w:r>
        <w:rPr>
          <w:rFonts w:hint="eastAsia"/>
          <w:lang w:val="en-US"/>
        </w:rPr>
        <w:t>与</w:t>
      </w:r>
      <w:r>
        <w:rPr>
          <w:lang w:val="en-US"/>
        </w:rPr>
        <w:t>采光系数达标率原则</w:t>
      </w:r>
      <w:r>
        <w:rPr>
          <w:rFonts w:hint="eastAsia"/>
          <w:lang w:val="en-US"/>
        </w:rPr>
        <w:t>一致）</w:t>
      </w:r>
      <w:r>
        <w:rPr>
          <w:lang w:val="en-US"/>
        </w:rPr>
        <w:t>。</w:t>
      </w:r>
      <w:r>
        <w:rPr>
          <w:rFonts w:hint="eastAsia"/>
          <w:lang w:val="en-US"/>
        </w:rPr>
        <w:t>本节依</w:t>
      </w:r>
      <w:r>
        <w:rPr>
          <w:lang w:val="en-US"/>
        </w:rPr>
        <w:t>次对采光系数、采光系数标准值、</w:t>
      </w:r>
      <w:r>
        <w:rPr>
          <w:rFonts w:hint="eastAsia"/>
          <w:lang w:val="en-US"/>
        </w:rPr>
        <w:t>采光</w:t>
      </w:r>
      <w:r>
        <w:rPr>
          <w:lang w:val="en-US"/>
        </w:rPr>
        <w:t>系数达标率计算原则进行介绍。</w:t>
      </w:r>
    </w:p>
    <w:p>
      <w:pPr>
        <w:ind w:firstLine="420" w:firstLineChars="200"/>
        <w:jc w:val="left"/>
        <w:rPr>
          <w:b/>
        </w:rPr>
      </w:pPr>
      <w:r>
        <w:rPr>
          <w:rFonts w:hint="eastAsia"/>
          <w:b/>
        </w:rPr>
        <w:t>1.</w:t>
      </w:r>
      <w:r>
        <w:rPr>
          <w:b/>
        </w:rPr>
        <w:t>采光系数</w:t>
      </w:r>
    </w:p>
    <w:p>
      <w:pPr>
        <w:ind w:firstLine="420" w:firstLineChars="200"/>
        <w:jc w:val="left"/>
      </w:pPr>
      <w:r>
        <w:t>在室内参考平上的一点，由直接或间接地接收来自假定和已知天空亮度分布的天空漫射光而产生的照度与同一时刻该天空半球在室外无遮挡水平面上产生的天空漫射光照度之比。</w:t>
      </w:r>
    </w:p>
    <w:p>
      <w:pPr>
        <w:jc w:val="left"/>
      </w:pPr>
      <w:r>
        <w:t>室内某一点的采光系数C，计算公式为：</w:t>
      </w:r>
    </w:p>
    <w:p>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74420" cy="449580"/>
            <wp:effectExtent l="0" t="0" r="5080" b="0"/>
            <wp:docPr id="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ject 3"/>
                    <pic:cNvPicPr>
                      <a:picLocks noChangeAspect="1"/>
                    </pic:cNvPicPr>
                  </pic:nvPicPr>
                  <pic:blipFill>
                    <a:blip r:embed="rId7"/>
                    <a:stretch>
                      <a:fillRect/>
                    </a:stretch>
                  </pic:blipFill>
                  <pic:spPr>
                    <a:xfrm>
                      <a:off x="0" y="0"/>
                      <a:ext cx="1074420" cy="449580"/>
                    </a:xfrm>
                    <a:prstGeom prst="rect">
                      <a:avLst/>
                    </a:prstGeom>
                    <a:noFill/>
                    <a:ln>
                      <a:noFill/>
                    </a:ln>
                  </pic:spPr>
                </pic:pic>
              </a:graphicData>
            </a:graphic>
          </wp:inline>
        </w:drawing>
      </w:r>
    </w:p>
    <w:p>
      <w:pPr>
        <w:ind w:left="420" w:leftChars="200"/>
        <w:jc w:val="left"/>
      </w:pPr>
      <w:r>
        <w:t>式中:En—室内照度</w:t>
      </w:r>
      <w:r>
        <w:rPr>
          <w:rFonts w:hint="eastAsia"/>
        </w:rPr>
        <w:t>，lx</w:t>
      </w:r>
      <w:r>
        <w:t>；</w:t>
      </w:r>
    </w:p>
    <w:p>
      <w:pPr>
        <w:ind w:firstLine="840" w:firstLineChars="400"/>
        <w:jc w:val="left"/>
      </w:pPr>
      <w:r>
        <w:t>Ew—室外照度，</w:t>
      </w:r>
      <w:r>
        <w:rPr>
          <w:rFonts w:hint="eastAsia"/>
        </w:rPr>
        <w:t>lx</w:t>
      </w:r>
      <w:r>
        <w:t>。</w:t>
      </w:r>
    </w:p>
    <w:p>
      <w:pPr>
        <w:ind w:firstLine="420" w:firstLineChars="200"/>
        <w:jc w:val="left"/>
        <w:rPr>
          <w:b/>
        </w:rPr>
      </w:pPr>
      <w:r>
        <w:rPr>
          <w:rFonts w:hint="eastAsia"/>
          <w:b/>
        </w:rPr>
        <w:t>2.</w:t>
      </w:r>
      <w:r>
        <w:rPr>
          <w:b/>
        </w:rPr>
        <w:t>采光系数标准值</w:t>
      </w:r>
    </w:p>
    <w:p>
      <w:pPr>
        <w:ind w:firstLine="420" w:firstLineChars="200"/>
        <w:jc w:val="left"/>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ind w:firstLine="420" w:firstLineChars="200"/>
        <w:jc w:val="left"/>
        <w:rPr>
          <w:b/>
        </w:rPr>
      </w:pPr>
      <w:r>
        <w:rPr>
          <w:rFonts w:hint="eastAsia"/>
          <w:b/>
        </w:rPr>
        <w:t>3.</w:t>
      </w:r>
      <w:r>
        <w:rPr>
          <w:b/>
        </w:rPr>
        <w:t>采光系数达标率</w:t>
      </w:r>
    </w:p>
    <w:p>
      <w:pPr>
        <w:ind w:firstLine="420" w:firstLineChars="200"/>
        <w:jc w:val="left"/>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pPr>
        <w:pStyle w:val="4"/>
      </w:pPr>
      <w:bookmarkStart w:id="32" w:name="_Toc264043630"/>
      <w:bookmarkStart w:id="33" w:name="_Toc290209317"/>
      <w:bookmarkStart w:id="34" w:name="_Toc264569237"/>
      <w:bookmarkStart w:id="35" w:name="_Toc312399796"/>
      <w:bookmarkStart w:id="36" w:name="_Toc275165387"/>
      <w:bookmarkStart w:id="37" w:name="_Toc290149059"/>
      <w:bookmarkStart w:id="38" w:name="_Toc290209341"/>
      <w:r>
        <w:t>分析软件</w:t>
      </w:r>
      <w:bookmarkEnd w:id="32"/>
      <w:bookmarkEnd w:id="33"/>
      <w:bookmarkEnd w:id="34"/>
      <w:bookmarkEnd w:id="35"/>
      <w:bookmarkEnd w:id="36"/>
      <w:bookmarkEnd w:id="37"/>
      <w:bookmarkEnd w:id="38"/>
    </w:p>
    <w:p>
      <w:pPr>
        <w:pStyle w:val="3"/>
        <w:ind w:firstLine="420"/>
      </w:pPr>
      <w:r>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pPr>
        <w:pStyle w:val="3"/>
        <w:ind w:firstLine="42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2"/>
      </w:pPr>
      <w:r>
        <w:rPr>
          <w:rFonts w:hint="eastAsia"/>
        </w:rPr>
        <w:t>采光计算</w:t>
      </w:r>
      <w:r>
        <w:t>参数</w:t>
      </w:r>
      <w:r>
        <w:rPr>
          <w:rFonts w:hint="eastAsia"/>
        </w:rPr>
        <w:t>取值</w:t>
      </w:r>
    </w:p>
    <w:p>
      <w:pPr>
        <w:pStyle w:val="4"/>
      </w:pPr>
      <w:bookmarkStart w:id="39" w:name="_Toc290209316"/>
      <w:bookmarkStart w:id="40" w:name="_Toc264569236"/>
      <w:bookmarkStart w:id="41" w:name="_Toc290209340"/>
      <w:bookmarkStart w:id="42" w:name="_Toc312399795"/>
      <w:bookmarkStart w:id="43" w:name="_Toc264043629"/>
      <w:bookmarkStart w:id="44" w:name="_Toc275165386"/>
      <w:bookmarkStart w:id="45" w:name="_Toc290149058"/>
      <w:r>
        <w:t>模拟</w:t>
      </w:r>
      <w:bookmarkEnd w:id="39"/>
      <w:bookmarkEnd w:id="40"/>
      <w:bookmarkEnd w:id="41"/>
      <w:bookmarkEnd w:id="42"/>
      <w:bookmarkEnd w:id="43"/>
      <w:bookmarkEnd w:id="44"/>
      <w:bookmarkEnd w:id="45"/>
      <w:r>
        <w:rPr>
          <w:rFonts w:hint="eastAsia"/>
        </w:rPr>
        <w:t>分析条件说明</w:t>
      </w:r>
    </w:p>
    <w:p>
      <w:pPr>
        <w:ind w:left="630" w:leftChars="300"/>
        <w:jc w:val="left"/>
      </w:pPr>
      <w:r>
        <w:rPr>
          <w:rFonts w:hint="eastAsia"/>
          <w:b/>
        </w:rPr>
        <w:t>天空模型</w:t>
      </w:r>
      <w:r>
        <w:rPr>
          <w:rFonts w:hint="eastAsia"/>
        </w:rPr>
        <w:t>：</w:t>
      </w:r>
      <w:r>
        <w:t>CIE全阴天天空。</w:t>
      </w:r>
    </w:p>
    <w:p>
      <w:pPr>
        <w:ind w:left="630" w:leftChars="300"/>
        <w:jc w:val="left"/>
      </w:pPr>
      <w:r>
        <w:rPr>
          <w:rFonts w:hint="eastAsia"/>
          <w:b/>
        </w:rPr>
        <w:t>分析参考平面</w:t>
      </w:r>
      <w:r>
        <w:rPr>
          <w:rFonts w:hint="eastAsia"/>
        </w:rPr>
        <w:t>：功能房间取距地面</w:t>
      </w:r>
      <w:bookmarkStart w:id="46" w:name="分析面高"/>
      <w:r>
        <w:t>0.75</w:t>
      </w:r>
      <w:bookmarkEnd w:id="46"/>
      <w:r>
        <w:rPr>
          <w:rFonts w:hint="eastAsia"/>
        </w:rPr>
        <w:t xml:space="preserve">m </w:t>
      </w:r>
    </w:p>
    <w:p>
      <w:pPr>
        <w:ind w:left="630" w:leftChars="300"/>
        <w:jc w:val="left"/>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房间面积(m2)</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r>
              <w:rPr>
                <w:rFonts w:hint="eastAsia"/>
                <w:szCs w:val="18"/>
              </w:rPr>
              <w:t>≤</w:t>
            </w:r>
            <w:bookmarkStart w:id="47" w:name="网格划分小房间面积"/>
            <w:r>
              <w:rPr>
                <w:szCs w:val="18"/>
              </w:rPr>
              <w:t>10</w:t>
            </w:r>
            <w:bookmarkEnd w:id="47"/>
          </w:p>
        </w:tc>
        <w:tc>
          <w:tcPr>
            <w:tcW w:w="3272" w:type="dxa"/>
            <w:shd w:val="clear" w:color="auto" w:fill="auto"/>
            <w:vAlign w:val="center"/>
          </w:tcPr>
          <w:p>
            <w:pPr>
              <w:rPr>
                <w:szCs w:val="18"/>
              </w:rPr>
            </w:pPr>
            <w:bookmarkStart w:id="48" w:name="小房间网格大小"/>
            <w:r>
              <w:rPr>
                <w:szCs w:val="18"/>
              </w:rPr>
              <w:t>0.25</w:t>
            </w:r>
            <w:bookmarkEnd w:id="4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bookmarkStart w:id="49" w:name="网格划分房间面积"/>
            <w:r>
              <w:rPr>
                <w:szCs w:val="18"/>
              </w:rPr>
              <w:t>10~100</w:t>
            </w:r>
            <w:bookmarkEnd w:id="49"/>
          </w:p>
        </w:tc>
        <w:tc>
          <w:tcPr>
            <w:tcW w:w="3272" w:type="dxa"/>
            <w:shd w:val="clear" w:color="auto" w:fill="auto"/>
            <w:vAlign w:val="center"/>
          </w:tcPr>
          <w:p>
            <w:pPr>
              <w:rPr>
                <w:szCs w:val="18"/>
              </w:rPr>
            </w:pPr>
            <w:bookmarkStart w:id="50" w:name="网格大小"/>
            <w:r>
              <w:rPr>
                <w:szCs w:val="18"/>
              </w:rPr>
              <w:t>0.50</w:t>
            </w:r>
            <w:bookmarkEnd w:id="5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r>
              <w:rPr>
                <w:rFonts w:hint="eastAsia"/>
                <w:szCs w:val="18"/>
              </w:rPr>
              <w:t>≥</w:t>
            </w:r>
            <w:bookmarkStart w:id="51" w:name="网格划分大房间面积"/>
            <w:r>
              <w:rPr>
                <w:szCs w:val="18"/>
              </w:rPr>
              <w:t>100</w:t>
            </w:r>
            <w:bookmarkEnd w:id="51"/>
          </w:p>
        </w:tc>
        <w:tc>
          <w:tcPr>
            <w:tcW w:w="3272" w:type="dxa"/>
            <w:shd w:val="clear" w:color="auto" w:fill="auto"/>
            <w:vAlign w:val="center"/>
          </w:tcPr>
          <w:p>
            <w:pPr>
              <w:rPr>
                <w:szCs w:val="18"/>
              </w:rPr>
            </w:pPr>
            <w:bookmarkStart w:id="52" w:name="大房间网格大小"/>
            <w:r>
              <w:rPr>
                <w:szCs w:val="18"/>
              </w:rPr>
              <w:t>1.00</w:t>
            </w:r>
            <w:bookmarkEnd w:id="52"/>
          </w:p>
        </w:tc>
      </w:tr>
    </w:tbl>
    <w:p>
      <w:pPr>
        <w:ind w:left="630" w:leftChars="300"/>
        <w:jc w:val="left"/>
      </w:pPr>
      <w:r>
        <w:rPr>
          <w:rFonts w:hint="eastAsia"/>
          <w:b/>
        </w:rPr>
        <w:t>周边环境：</w:t>
      </w:r>
      <w:r>
        <w:rPr>
          <w:rFonts w:hint="eastAsia"/>
        </w:rPr>
        <w:t>考虑分析区内的建筑物之间遮挡</w:t>
      </w:r>
    </w:p>
    <w:p>
      <w:pPr>
        <w:ind w:left="630" w:leftChars="300"/>
        <w:jc w:val="left"/>
      </w:pPr>
      <w:r>
        <w:rPr>
          <w:rFonts w:hint="eastAsia"/>
          <w:b/>
        </w:rPr>
        <w:t>室内环境：</w:t>
      </w:r>
      <w:r>
        <w:rPr>
          <w:rFonts w:hint="eastAsia"/>
        </w:rPr>
        <w:t>忽略室内家具类设施的影响，只考虑永久固定的顶棚、地面和墙面</w:t>
      </w:r>
    </w:p>
    <w:p>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3464"/>
        <w:gridCol w:w="35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3"/>
            <w:tcBorders>
              <w:top w:val="single" w:color="auto" w:sz="12" w:space="0"/>
              <w:bottom w:val="single" w:color="auto" w:sz="4" w:space="0"/>
            </w:tcBorders>
            <w:shd w:val="clear" w:color="auto" w:fill="E6E6E6"/>
            <w:vAlign w:val="center"/>
          </w:tcPr>
          <w:p>
            <w:pPr>
              <w:rPr>
                <w:rFonts w:ascii="宋体" w:hAnsi="宋体"/>
                <w:sz w:val="18"/>
                <w:lang w:val="en-US"/>
              </w:rPr>
            </w:pPr>
            <w:r>
              <w:rPr>
                <w:rFonts w:hint="eastAsia"/>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bottom w:val="single" w:color="auto" w:sz="4" w:space="0"/>
            </w:tcBorders>
            <w:shd w:val="clear" w:color="auto" w:fill="E6E6E6"/>
            <w:vAlign w:val="center"/>
          </w:tcPr>
          <w:p>
            <w:pPr>
              <w:rPr>
                <w:szCs w:val="18"/>
              </w:rPr>
            </w:pPr>
            <w:r>
              <w:rPr>
                <w:rFonts w:hint="eastAsia"/>
                <w:szCs w:val="18"/>
              </w:rPr>
              <w:t>部位</w:t>
            </w:r>
          </w:p>
        </w:tc>
        <w:tc>
          <w:tcPr>
            <w:tcW w:w="3464" w:type="dxa"/>
            <w:tcBorders>
              <w:top w:val="single" w:color="auto" w:sz="4" w:space="0"/>
              <w:bottom w:val="single" w:color="auto" w:sz="4" w:space="0"/>
            </w:tcBorders>
            <w:shd w:val="clear" w:color="auto" w:fill="E6E6E6"/>
            <w:vAlign w:val="center"/>
          </w:tcPr>
          <w:p>
            <w:r>
              <w:rPr>
                <w:rFonts w:hint="eastAsia"/>
              </w:rPr>
              <w:t>反射比材料设计取值</w:t>
            </w:r>
          </w:p>
        </w:tc>
        <w:tc>
          <w:tcPr>
            <w:tcW w:w="3531" w:type="dxa"/>
            <w:tcBorders>
              <w:top w:val="single" w:color="auto" w:sz="4" w:space="0"/>
              <w:bottom w:val="single" w:color="auto" w:sz="4" w:space="0"/>
            </w:tcBorders>
            <w:shd w:val="clear" w:color="auto" w:fill="E6E6E6"/>
            <w:vAlign w:val="center"/>
          </w:tcPr>
          <w:p>
            <w:r>
              <w:rPr>
                <w:rFonts w:hint="eastAsi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顶棚</w:t>
            </w:r>
          </w:p>
        </w:tc>
        <w:tc>
          <w:tcPr>
            <w:tcW w:w="3464" w:type="dxa"/>
            <w:tcBorders>
              <w:top w:val="single" w:color="auto" w:sz="4" w:space="0"/>
            </w:tcBorders>
            <w:shd w:val="clear" w:color="auto" w:fill="auto"/>
            <w:vAlign w:val="center"/>
          </w:tcPr>
          <w:p>
            <w:bookmarkStart w:id="53" w:name="顶棚反射比"/>
            <w:r>
              <w:t>0.75</w:t>
            </w:r>
            <w:bookmarkEnd w:id="53"/>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224" w:type="dxa"/>
            <w:tcBorders>
              <w:top w:val="single" w:color="auto" w:sz="4" w:space="0"/>
            </w:tcBorders>
            <w:shd w:val="clear" w:color="auto" w:fill="auto"/>
            <w:vAlign w:val="center"/>
          </w:tcPr>
          <w:p>
            <w:pPr>
              <w:rPr>
                <w:szCs w:val="18"/>
              </w:rPr>
            </w:pPr>
            <w:r>
              <w:rPr>
                <w:rFonts w:hint="eastAsia"/>
                <w:szCs w:val="18"/>
              </w:rPr>
              <w:t>地面</w:t>
            </w:r>
          </w:p>
        </w:tc>
        <w:tc>
          <w:tcPr>
            <w:tcW w:w="3464" w:type="dxa"/>
            <w:tcBorders>
              <w:top w:val="single" w:color="auto" w:sz="4" w:space="0"/>
            </w:tcBorders>
            <w:shd w:val="clear" w:color="auto" w:fill="auto"/>
            <w:vAlign w:val="center"/>
          </w:tcPr>
          <w:p>
            <w:bookmarkStart w:id="54" w:name="地面反射比"/>
            <w:r>
              <w:t>0.30</w:t>
            </w:r>
            <w:bookmarkEnd w:id="54"/>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墙面</w:t>
            </w:r>
          </w:p>
        </w:tc>
        <w:tc>
          <w:tcPr>
            <w:tcW w:w="3464" w:type="dxa"/>
            <w:tcBorders>
              <w:top w:val="single" w:color="auto" w:sz="4" w:space="0"/>
            </w:tcBorders>
            <w:shd w:val="clear" w:color="auto" w:fill="auto"/>
            <w:vAlign w:val="center"/>
          </w:tcPr>
          <w:p>
            <w:bookmarkStart w:id="55" w:name="墙面反射比"/>
            <w:r>
              <w:t>0.60</w:t>
            </w:r>
            <w:bookmarkEnd w:id="55"/>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外表面</w:t>
            </w:r>
          </w:p>
        </w:tc>
        <w:tc>
          <w:tcPr>
            <w:tcW w:w="3464" w:type="dxa"/>
            <w:tcBorders>
              <w:top w:val="single" w:color="auto" w:sz="4" w:space="0"/>
            </w:tcBorders>
            <w:shd w:val="clear" w:color="auto" w:fill="auto"/>
            <w:vAlign w:val="center"/>
          </w:tcPr>
          <w:p>
            <w:bookmarkStart w:id="56" w:name="外表面反射比"/>
            <w:r>
              <w:t>0.50</w:t>
            </w:r>
            <w:bookmarkEnd w:id="56"/>
          </w:p>
        </w:tc>
        <w:tc>
          <w:tcPr>
            <w:tcW w:w="3531" w:type="dxa"/>
            <w:tcBorders>
              <w:top w:val="single" w:color="auto" w:sz="4" w:space="0"/>
            </w:tcBorders>
            <w:shd w:val="clear" w:color="auto" w:fill="auto"/>
            <w:vAlign w:val="center"/>
          </w:tcPr>
          <w:p/>
        </w:tc>
      </w:tr>
    </w:tbl>
    <w:p>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pPr>
        <w:pStyle w:val="4"/>
      </w:pPr>
      <w:bookmarkStart w:id="57" w:name="_Toc422822724"/>
      <w:r>
        <w:rPr>
          <w:rFonts w:hint="eastAsia"/>
        </w:rPr>
        <w:t>门窗类型参数</w:t>
      </w:r>
      <w:bookmarkEnd w:id="57"/>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ind w:firstLine="420" w:firstLineChars="200"/>
        <w:rPr>
          <w:lang w:val="en-US"/>
        </w:rPr>
      </w:pPr>
    </w:p>
    <w:p>
      <w:pPr>
        <w:pStyle w:val="3"/>
        <w:ind w:firstLine="0" w:firstLineChars="0"/>
        <w:rPr>
          <w:sz w:val="18"/>
          <w:szCs w:val="18"/>
          <w:lang w:val="en-US"/>
        </w:rPr>
      </w:pPr>
    </w:p>
    <w:p>
      <w:pPr>
        <w:pStyle w:val="5"/>
      </w:pPr>
      <w:bookmarkStart w:id="58" w:name="窗"/>
      <w:r>
        <w:t>普通</w:t>
      </w:r>
      <w:r>
        <w:rPr>
          <w:rFonts w:hint="eastAsia"/>
        </w:rPr>
        <w:t>窗</w:t>
      </w:r>
    </w:p>
    <w:bookmarkEnd w:id="58"/>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tc>
        <w:tc>
          <w:tcPr>
            <w:tcW w:w="1245" w:type="dxa"/>
            <w:vAlign w:val="center"/>
          </w:tcPr>
          <w:p>
            <w:r>
              <w:t>9000</w:t>
            </w:r>
          </w:p>
        </w:tc>
        <w:tc>
          <w:tcPr>
            <w:tcW w:w="1245" w:type="dxa"/>
            <w:vAlign w:val="center"/>
          </w:tcPr>
          <w:p>
            <w:r>
              <w:t>3000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C10038</w:t>
            </w:r>
          </w:p>
        </w:tc>
        <w:tc>
          <w:tcPr>
            <w:tcW w:w="1245" w:type="dxa"/>
            <w:vAlign w:val="center"/>
          </w:tcPr>
          <w:p>
            <w:r>
              <w:t>10000</w:t>
            </w:r>
          </w:p>
        </w:tc>
        <w:tc>
          <w:tcPr>
            <w:tcW w:w="1245" w:type="dxa"/>
            <w:vAlign w:val="center"/>
          </w:tcPr>
          <w:p>
            <w:r>
              <w:t>3800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C12020</w:t>
            </w:r>
          </w:p>
        </w:tc>
        <w:tc>
          <w:tcPr>
            <w:tcW w:w="1245" w:type="dxa"/>
            <w:vAlign w:val="center"/>
          </w:tcPr>
          <w:p>
            <w:r>
              <w:t>12000</w:t>
            </w:r>
          </w:p>
        </w:tc>
        <w:tc>
          <w:tcPr>
            <w:tcW w:w="1245" w:type="dxa"/>
            <w:vAlign w:val="center"/>
          </w:tcPr>
          <w:p>
            <w:r>
              <w:t>2000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C13020</w:t>
            </w:r>
          </w:p>
        </w:tc>
        <w:tc>
          <w:tcPr>
            <w:tcW w:w="1245" w:type="dxa"/>
            <w:vAlign w:val="center"/>
          </w:tcPr>
          <w:p>
            <w:r>
              <w:t>13000</w:t>
            </w:r>
          </w:p>
        </w:tc>
        <w:tc>
          <w:tcPr>
            <w:tcW w:w="1245" w:type="dxa"/>
            <w:vAlign w:val="center"/>
          </w:tcPr>
          <w:p>
            <w:r>
              <w:t>2000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C13558</w:t>
            </w:r>
          </w:p>
        </w:tc>
        <w:tc>
          <w:tcPr>
            <w:tcW w:w="1245" w:type="dxa"/>
            <w:vAlign w:val="center"/>
          </w:tcPr>
          <w:p>
            <w:r>
              <w:t>13500</w:t>
            </w:r>
          </w:p>
        </w:tc>
        <w:tc>
          <w:tcPr>
            <w:tcW w:w="1245" w:type="dxa"/>
            <w:vAlign w:val="center"/>
          </w:tcPr>
          <w:p>
            <w:r>
              <w:t>5800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C15038</w:t>
            </w:r>
          </w:p>
        </w:tc>
        <w:tc>
          <w:tcPr>
            <w:tcW w:w="1245" w:type="dxa"/>
            <w:vAlign w:val="center"/>
          </w:tcPr>
          <w:p>
            <w:r>
              <w:t>15000</w:t>
            </w:r>
          </w:p>
        </w:tc>
        <w:tc>
          <w:tcPr>
            <w:tcW w:w="1245" w:type="dxa"/>
            <w:vAlign w:val="center"/>
          </w:tcPr>
          <w:p>
            <w:r>
              <w:t>3800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C15076</w:t>
            </w:r>
          </w:p>
        </w:tc>
        <w:tc>
          <w:tcPr>
            <w:tcW w:w="1245" w:type="dxa"/>
            <w:vAlign w:val="center"/>
          </w:tcPr>
          <w:p>
            <w:r>
              <w:t>15000</w:t>
            </w:r>
          </w:p>
        </w:tc>
        <w:tc>
          <w:tcPr>
            <w:tcW w:w="1245" w:type="dxa"/>
            <w:vAlign w:val="center"/>
          </w:tcPr>
          <w:p>
            <w:r>
              <w:t>7600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C1528</w:t>
            </w:r>
          </w:p>
        </w:tc>
        <w:tc>
          <w:tcPr>
            <w:tcW w:w="1245" w:type="dxa"/>
            <w:vAlign w:val="center"/>
          </w:tcPr>
          <w:p>
            <w:r>
              <w:t>1500</w:t>
            </w:r>
          </w:p>
        </w:tc>
        <w:tc>
          <w:tcPr>
            <w:tcW w:w="1245" w:type="dxa"/>
            <w:vAlign w:val="center"/>
          </w:tcPr>
          <w:p>
            <w:r>
              <w:t>2800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C16038</w:t>
            </w:r>
          </w:p>
        </w:tc>
        <w:tc>
          <w:tcPr>
            <w:tcW w:w="1245" w:type="dxa"/>
            <w:vAlign w:val="center"/>
          </w:tcPr>
          <w:p>
            <w:r>
              <w:t>16000</w:t>
            </w:r>
          </w:p>
        </w:tc>
        <w:tc>
          <w:tcPr>
            <w:tcW w:w="1245" w:type="dxa"/>
            <w:vAlign w:val="center"/>
          </w:tcPr>
          <w:p>
            <w:r>
              <w:t>3800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C16532</w:t>
            </w:r>
          </w:p>
        </w:tc>
        <w:tc>
          <w:tcPr>
            <w:tcW w:w="1245" w:type="dxa"/>
            <w:vAlign w:val="center"/>
          </w:tcPr>
          <w:p>
            <w:r>
              <w:t>16500</w:t>
            </w:r>
          </w:p>
        </w:tc>
        <w:tc>
          <w:tcPr>
            <w:tcW w:w="1245" w:type="dxa"/>
            <w:vAlign w:val="center"/>
          </w:tcPr>
          <w:p>
            <w:r>
              <w:t>3200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C16558</w:t>
            </w:r>
          </w:p>
        </w:tc>
        <w:tc>
          <w:tcPr>
            <w:tcW w:w="1245" w:type="dxa"/>
            <w:vAlign w:val="center"/>
          </w:tcPr>
          <w:p>
            <w:r>
              <w:t>16500</w:t>
            </w:r>
          </w:p>
        </w:tc>
        <w:tc>
          <w:tcPr>
            <w:tcW w:w="1245" w:type="dxa"/>
            <w:vAlign w:val="center"/>
          </w:tcPr>
          <w:p>
            <w:r>
              <w:t>5800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C18038</w:t>
            </w:r>
          </w:p>
        </w:tc>
        <w:tc>
          <w:tcPr>
            <w:tcW w:w="1245" w:type="dxa"/>
            <w:vAlign w:val="center"/>
          </w:tcPr>
          <w:p>
            <w:r>
              <w:t>18000</w:t>
            </w:r>
          </w:p>
        </w:tc>
        <w:tc>
          <w:tcPr>
            <w:tcW w:w="1245" w:type="dxa"/>
            <w:vAlign w:val="center"/>
          </w:tcPr>
          <w:p>
            <w:r>
              <w:t>3800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C18058</w:t>
            </w:r>
          </w:p>
        </w:tc>
        <w:tc>
          <w:tcPr>
            <w:tcW w:w="1245" w:type="dxa"/>
            <w:vAlign w:val="center"/>
          </w:tcPr>
          <w:p>
            <w:r>
              <w:t>18000</w:t>
            </w:r>
          </w:p>
        </w:tc>
        <w:tc>
          <w:tcPr>
            <w:tcW w:w="1245" w:type="dxa"/>
            <w:vAlign w:val="center"/>
          </w:tcPr>
          <w:p>
            <w:r>
              <w:t>5800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C19532</w:t>
            </w:r>
          </w:p>
        </w:tc>
        <w:tc>
          <w:tcPr>
            <w:tcW w:w="1245" w:type="dxa"/>
            <w:vAlign w:val="center"/>
          </w:tcPr>
          <w:p>
            <w:r>
              <w:t>19500</w:t>
            </w:r>
          </w:p>
        </w:tc>
        <w:tc>
          <w:tcPr>
            <w:tcW w:w="1245" w:type="dxa"/>
            <w:vAlign w:val="center"/>
          </w:tcPr>
          <w:p>
            <w:r>
              <w:t>3200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C19558</w:t>
            </w:r>
          </w:p>
        </w:tc>
        <w:tc>
          <w:tcPr>
            <w:tcW w:w="1245" w:type="dxa"/>
            <w:vAlign w:val="center"/>
          </w:tcPr>
          <w:p>
            <w:r>
              <w:t>19500</w:t>
            </w:r>
          </w:p>
        </w:tc>
        <w:tc>
          <w:tcPr>
            <w:tcW w:w="1245" w:type="dxa"/>
            <w:vAlign w:val="center"/>
          </w:tcPr>
          <w:p>
            <w:r>
              <w:t>5800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C27032</w:t>
            </w:r>
          </w:p>
        </w:tc>
        <w:tc>
          <w:tcPr>
            <w:tcW w:w="1245" w:type="dxa"/>
            <w:vAlign w:val="center"/>
          </w:tcPr>
          <w:p>
            <w:r>
              <w:t>27000</w:t>
            </w:r>
          </w:p>
        </w:tc>
        <w:tc>
          <w:tcPr>
            <w:tcW w:w="1245" w:type="dxa"/>
            <w:vAlign w:val="center"/>
          </w:tcPr>
          <w:p>
            <w:r>
              <w:t>3200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C30015</w:t>
            </w:r>
          </w:p>
        </w:tc>
        <w:tc>
          <w:tcPr>
            <w:tcW w:w="1245" w:type="dxa"/>
            <w:vAlign w:val="center"/>
          </w:tcPr>
          <w:p>
            <w:r>
              <w:t>40000</w:t>
            </w:r>
          </w:p>
        </w:tc>
        <w:tc>
          <w:tcPr>
            <w:tcW w:w="1245" w:type="dxa"/>
            <w:vAlign w:val="center"/>
          </w:tcPr>
          <w:p>
            <w:r>
              <w:t>3000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C3058</w:t>
            </w:r>
          </w:p>
        </w:tc>
        <w:tc>
          <w:tcPr>
            <w:tcW w:w="1245" w:type="dxa"/>
            <w:vAlign w:val="center"/>
          </w:tcPr>
          <w:p>
            <w:r>
              <w:t>3000</w:t>
            </w:r>
          </w:p>
        </w:tc>
        <w:tc>
          <w:tcPr>
            <w:tcW w:w="1245" w:type="dxa"/>
            <w:vAlign w:val="center"/>
          </w:tcPr>
          <w:p>
            <w:r>
              <w:t>5800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C5608</w:t>
            </w:r>
          </w:p>
        </w:tc>
        <w:tc>
          <w:tcPr>
            <w:tcW w:w="1245" w:type="dxa"/>
            <w:vAlign w:val="center"/>
          </w:tcPr>
          <w:p>
            <w:r>
              <w:t>5600</w:t>
            </w:r>
          </w:p>
        </w:tc>
        <w:tc>
          <w:tcPr>
            <w:tcW w:w="1245" w:type="dxa"/>
            <w:vAlign w:val="center"/>
          </w:tcPr>
          <w:p>
            <w:r>
              <w:t>1400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C6008</w:t>
            </w:r>
          </w:p>
        </w:tc>
        <w:tc>
          <w:tcPr>
            <w:tcW w:w="1245" w:type="dxa"/>
            <w:vAlign w:val="center"/>
          </w:tcPr>
          <w:p>
            <w:r>
              <w:t>6000</w:t>
            </w:r>
          </w:p>
        </w:tc>
        <w:tc>
          <w:tcPr>
            <w:tcW w:w="1245" w:type="dxa"/>
            <w:vAlign w:val="center"/>
          </w:tcPr>
          <w:p>
            <w:r>
              <w:t>1400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C7208</w:t>
            </w:r>
          </w:p>
        </w:tc>
        <w:tc>
          <w:tcPr>
            <w:tcW w:w="1245" w:type="dxa"/>
            <w:vAlign w:val="center"/>
          </w:tcPr>
          <w:p>
            <w:r>
              <w:t>7200</w:t>
            </w:r>
          </w:p>
        </w:tc>
        <w:tc>
          <w:tcPr>
            <w:tcW w:w="1245" w:type="dxa"/>
            <w:vAlign w:val="center"/>
          </w:tcPr>
          <w:p>
            <w:r>
              <w:t>1400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C9028</w:t>
            </w:r>
          </w:p>
        </w:tc>
        <w:tc>
          <w:tcPr>
            <w:tcW w:w="1245" w:type="dxa"/>
            <w:vAlign w:val="center"/>
          </w:tcPr>
          <w:p>
            <w:r>
              <w:t>9000</w:t>
            </w:r>
          </w:p>
        </w:tc>
        <w:tc>
          <w:tcPr>
            <w:tcW w:w="1245" w:type="dxa"/>
            <w:vAlign w:val="center"/>
          </w:tcPr>
          <w:p>
            <w:r>
              <w:t>2800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C9058</w:t>
            </w:r>
          </w:p>
        </w:tc>
        <w:tc>
          <w:tcPr>
            <w:tcW w:w="1245" w:type="dxa"/>
            <w:vAlign w:val="center"/>
          </w:tcPr>
          <w:p>
            <w:r>
              <w:t>9000</w:t>
            </w:r>
          </w:p>
        </w:tc>
        <w:tc>
          <w:tcPr>
            <w:tcW w:w="1245" w:type="dxa"/>
            <w:vAlign w:val="center"/>
          </w:tcPr>
          <w:p>
            <w:r>
              <w:t>5800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MLC4032</w:t>
            </w:r>
          </w:p>
        </w:tc>
        <w:tc>
          <w:tcPr>
            <w:tcW w:w="1245" w:type="dxa"/>
            <w:vAlign w:val="center"/>
          </w:tcPr>
          <w:p>
            <w:r>
              <w:t>4000</w:t>
            </w:r>
          </w:p>
        </w:tc>
        <w:tc>
          <w:tcPr>
            <w:tcW w:w="1245" w:type="dxa"/>
            <w:vAlign w:val="center"/>
          </w:tcPr>
          <w:p>
            <w:r>
              <w:t>3200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bookmarkStart w:id="59" w:name="窗污染折减系数"/>
      <w:bookmarkEnd w:id="59"/>
    </w:p>
    <w:p>
      <w:pPr>
        <w:pStyle w:val="2"/>
      </w:pPr>
      <w:bookmarkStart w:id="60" w:name="_Toc422822729"/>
      <w:r>
        <w:rPr>
          <w:rFonts w:hint="eastAsia"/>
        </w:rPr>
        <w:t>分析统计结果</w:t>
      </w:r>
      <w:bookmarkEnd w:id="60"/>
    </w:p>
    <w:p>
      <w:pPr>
        <w:pStyle w:val="3"/>
        <w:ind w:firstLine="42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76"/>
        <w:gridCol w:w="312"/>
        <w:gridCol w:w="792"/>
        <w:gridCol w:w="509"/>
        <w:gridCol w:w="566"/>
        <w:gridCol w:w="792"/>
        <w:gridCol w:w="56"/>
        <w:gridCol w:w="848"/>
        <w:gridCol w:w="539"/>
        <w:gridCol w:w="592"/>
        <w:gridCol w:w="653"/>
        <w:gridCol w:w="422"/>
        <w:gridCol w:w="823"/>
        <w:gridCol w:w="252"/>
        <w:gridCol w:w="9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shd w:val="clear" w:color="auto" w:fill="E6E6E6"/>
            <w:vAlign w:val="center"/>
          </w:tcPr>
          <w:p>
            <w:r>
              <w:t>楼层</w:t>
            </w:r>
          </w:p>
        </w:tc>
        <w:tc>
          <w:tcPr>
            <w:tcW w:w="1103" w:type="dxa"/>
            <w:gridSpan w:val="2"/>
            <w:shd w:val="clear" w:color="auto" w:fill="E6E6E6"/>
            <w:vAlign w:val="center"/>
          </w:tcPr>
          <w:p>
            <w:pPr>
              <w:rPr>
                <w:rFonts w:hint="eastAsia" w:eastAsia="微软雅黑"/>
                <w:lang w:eastAsia="zh-CN"/>
              </w:rPr>
            </w:pPr>
            <w:r>
              <w:t>房间</w:t>
            </w:r>
          </w:p>
          <w:p>
            <w:r>
              <w:t>编号</w:t>
            </w:r>
          </w:p>
        </w:tc>
        <w:tc>
          <w:tcPr>
            <w:tcW w:w="1075" w:type="dxa"/>
            <w:gridSpan w:val="2"/>
            <w:shd w:val="clear" w:color="auto" w:fill="E6E6E6"/>
            <w:vAlign w:val="center"/>
          </w:tcPr>
          <w:p>
            <w:r>
              <w:t>房间类型</w:t>
            </w:r>
          </w:p>
        </w:tc>
        <w:tc>
          <w:tcPr>
            <w:tcW w:w="848" w:type="dxa"/>
            <w:gridSpan w:val="2"/>
            <w:shd w:val="clear" w:color="auto" w:fill="E6E6E6"/>
            <w:vAlign w:val="center"/>
          </w:tcPr>
          <w:p>
            <w:pPr>
              <w:rPr>
                <w:rFonts w:hint="eastAsia" w:eastAsia="微软雅黑"/>
                <w:lang w:eastAsia="zh-CN"/>
              </w:rPr>
            </w:pPr>
            <w:r>
              <w:t>采光</w:t>
            </w:r>
          </w:p>
          <w:p>
            <w:r>
              <w:t>等级</w:t>
            </w:r>
          </w:p>
        </w:tc>
        <w:tc>
          <w:tcPr>
            <w:tcW w:w="848" w:type="dxa"/>
            <w:shd w:val="clear" w:color="auto" w:fill="E6E6E6"/>
            <w:vAlign w:val="center"/>
          </w:tcPr>
          <w:p>
            <w:pPr>
              <w:rPr>
                <w:rFonts w:hint="eastAsia" w:eastAsia="微软雅黑"/>
                <w:lang w:eastAsia="zh-CN"/>
              </w:rPr>
            </w:pPr>
            <w:r>
              <w:t>采光</w:t>
            </w:r>
          </w:p>
          <w:p>
            <w:r>
              <w:t>类型</w:t>
            </w:r>
          </w:p>
        </w:tc>
        <w:tc>
          <w:tcPr>
            <w:tcW w:w="1131" w:type="dxa"/>
            <w:gridSpan w:val="2"/>
            <w:shd w:val="clear" w:color="auto" w:fill="E6E6E6"/>
            <w:vAlign w:val="center"/>
          </w:tcPr>
          <w:p>
            <w:pPr>
              <w:rPr>
                <w:rFonts w:hint="eastAsia" w:eastAsia="微软雅黑"/>
                <w:lang w:eastAsia="zh-CN"/>
              </w:rPr>
            </w:pPr>
            <w:r>
              <w:t>采光系数</w:t>
            </w:r>
          </w:p>
          <w:p>
            <w:r>
              <w:t>要求(%)</w:t>
            </w:r>
          </w:p>
        </w:tc>
        <w:tc>
          <w:tcPr>
            <w:tcW w:w="1075" w:type="dxa"/>
            <w:gridSpan w:val="2"/>
            <w:shd w:val="clear" w:color="auto" w:fill="E6E6E6"/>
            <w:vAlign w:val="center"/>
          </w:tcPr>
          <w:p>
            <w:pPr>
              <w:rPr>
                <w:rFonts w:hint="eastAsia" w:eastAsia="微软雅黑"/>
                <w:lang w:eastAsia="zh-CN"/>
              </w:rPr>
            </w:pPr>
            <w:r>
              <w:t>内区面积</w:t>
            </w:r>
          </w:p>
          <w:p>
            <w:r>
              <w:t>(m2)</w:t>
            </w:r>
          </w:p>
        </w:tc>
        <w:tc>
          <w:tcPr>
            <w:tcW w:w="1075" w:type="dxa"/>
            <w:gridSpan w:val="2"/>
            <w:shd w:val="clear" w:color="auto" w:fill="E6E6E6"/>
            <w:vAlign w:val="center"/>
          </w:tcPr>
          <w:p>
            <w:pPr>
              <w:rPr>
                <w:rFonts w:hint="eastAsia" w:eastAsia="微软雅黑"/>
                <w:lang w:eastAsia="zh-CN"/>
              </w:rPr>
            </w:pPr>
            <w:r>
              <w:t>达标面积</w:t>
            </w:r>
          </w:p>
          <w:p>
            <w:r>
              <w:t>(m2)</w:t>
            </w:r>
          </w:p>
        </w:tc>
        <w:tc>
          <w:tcPr>
            <w:tcW w:w="990" w:type="dxa"/>
            <w:shd w:val="clear" w:color="auto" w:fill="E6E6E6"/>
            <w:vAlign w:val="center"/>
          </w:tcPr>
          <w:p>
            <w:pPr>
              <w:rPr>
                <w:rFonts w:hint="eastAsia" w:eastAsia="微软雅黑"/>
                <w:lang w:eastAsia="zh-CN"/>
              </w:rPr>
            </w:pPr>
            <w:r>
              <w:t>达标率</w:t>
            </w:r>
          </w:p>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r>
              <w:t>1</w:t>
            </w:r>
          </w:p>
        </w:tc>
        <w:tc>
          <w:tcPr>
            <w:tcW w:w="1103" w:type="dxa"/>
            <w:gridSpan w:val="2"/>
            <w:vAlign w:val="center"/>
          </w:tcPr>
          <w:p>
            <w:r>
              <w:t>1001</w:t>
            </w:r>
          </w:p>
        </w:tc>
        <w:tc>
          <w:tcPr>
            <w:tcW w:w="1075" w:type="dxa"/>
            <w:gridSpan w:val="2"/>
            <w:vAlign w:val="center"/>
          </w:tcPr>
          <w:p>
            <w:r>
              <w:t>阅览室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484.38</w:t>
            </w:r>
          </w:p>
        </w:tc>
        <w:tc>
          <w:tcPr>
            <w:tcW w:w="1075" w:type="dxa"/>
            <w:gridSpan w:val="2"/>
            <w:vAlign w:val="center"/>
          </w:tcPr>
          <w:p>
            <w:r>
              <w:t>224.19</w:t>
            </w:r>
          </w:p>
        </w:tc>
        <w:tc>
          <w:tcPr>
            <w:tcW w:w="990" w:type="dxa"/>
            <w:vAlign w:val="center"/>
          </w:tcPr>
          <w:p>
            <w:pPr>
              <w:rPr>
                <w:rFonts w:hint="default" w:eastAsia="微软雅黑"/>
                <w:lang w:val="en-US" w:eastAsia="zh-CN"/>
              </w:rPr>
            </w:pPr>
            <w:r>
              <w:rPr>
                <w:rFonts w:hint="eastAsia"/>
                <w:lang w:val="en-US" w:eastAsia="zh-CN"/>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1002</w:t>
            </w:r>
          </w:p>
        </w:tc>
        <w:tc>
          <w:tcPr>
            <w:tcW w:w="1075" w:type="dxa"/>
            <w:gridSpan w:val="2"/>
            <w:vAlign w:val="center"/>
          </w:tcPr>
          <w:p>
            <w:r>
              <w:t>阅览室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88.45</w:t>
            </w:r>
          </w:p>
        </w:tc>
        <w:tc>
          <w:tcPr>
            <w:tcW w:w="1075" w:type="dxa"/>
            <w:gridSpan w:val="2"/>
            <w:vAlign w:val="center"/>
          </w:tcPr>
          <w:p>
            <w:pPr>
              <w:rPr>
                <w:rFonts w:hint="default" w:eastAsia="微软雅黑"/>
                <w:lang w:val="en-US" w:eastAsia="zh-CN"/>
              </w:rPr>
            </w:pPr>
            <w:r>
              <w:rPr>
                <w:rFonts w:hint="eastAsia"/>
                <w:lang w:val="en-US" w:eastAsia="zh-CN"/>
              </w:rPr>
              <w:t>88.45</w:t>
            </w:r>
          </w:p>
        </w:tc>
        <w:tc>
          <w:tcPr>
            <w:tcW w:w="990" w:type="dxa"/>
            <w:vAlign w:val="center"/>
          </w:tcPr>
          <w:p>
            <w:pPr>
              <w:rPr>
                <w:rFonts w:hint="default" w:eastAsia="微软雅黑"/>
                <w:lang w:val="en-US" w:eastAsia="zh-CN"/>
              </w:rPr>
            </w:pPr>
            <w:r>
              <w:rPr>
                <w:rFonts w:hint="eastAsia"/>
                <w:lang w:val="en-US" w:eastAsia="zh-CN"/>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1006</w:t>
            </w:r>
          </w:p>
        </w:tc>
        <w:tc>
          <w:tcPr>
            <w:tcW w:w="1075" w:type="dxa"/>
            <w:gridSpan w:val="2"/>
            <w:vAlign w:val="center"/>
          </w:tcPr>
          <w:p>
            <w:r>
              <w:t>书库</w:t>
            </w:r>
          </w:p>
        </w:tc>
        <w:tc>
          <w:tcPr>
            <w:tcW w:w="848" w:type="dxa"/>
            <w:gridSpan w:val="2"/>
            <w:vAlign w:val="center"/>
          </w:tcPr>
          <w:p>
            <w:r>
              <w:t>V</w:t>
            </w:r>
          </w:p>
        </w:tc>
        <w:tc>
          <w:tcPr>
            <w:tcW w:w="848" w:type="dxa"/>
            <w:vAlign w:val="center"/>
          </w:tcPr>
          <w:p>
            <w:r>
              <w:t>侧面</w:t>
            </w:r>
          </w:p>
        </w:tc>
        <w:tc>
          <w:tcPr>
            <w:tcW w:w="1131" w:type="dxa"/>
            <w:gridSpan w:val="2"/>
            <w:vAlign w:val="center"/>
          </w:tcPr>
          <w:p>
            <w:r>
              <w:t>1.10</w:t>
            </w:r>
          </w:p>
        </w:tc>
        <w:tc>
          <w:tcPr>
            <w:tcW w:w="1075" w:type="dxa"/>
            <w:gridSpan w:val="2"/>
            <w:vAlign w:val="center"/>
          </w:tcPr>
          <w:p>
            <w:r>
              <w:t>76.19</w:t>
            </w:r>
          </w:p>
        </w:tc>
        <w:tc>
          <w:tcPr>
            <w:tcW w:w="1075" w:type="dxa"/>
            <w:gridSpan w:val="2"/>
            <w:vAlign w:val="center"/>
          </w:tcPr>
          <w:p>
            <w:r>
              <w:t>76.19</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r>
              <w:t>2</w:t>
            </w:r>
          </w:p>
        </w:tc>
        <w:tc>
          <w:tcPr>
            <w:tcW w:w="1103" w:type="dxa"/>
            <w:gridSpan w:val="2"/>
            <w:vAlign w:val="center"/>
          </w:tcPr>
          <w:p>
            <w:r>
              <w:t>2001</w:t>
            </w:r>
          </w:p>
        </w:tc>
        <w:tc>
          <w:tcPr>
            <w:tcW w:w="1075" w:type="dxa"/>
            <w:gridSpan w:val="2"/>
            <w:vAlign w:val="center"/>
          </w:tcPr>
          <w:p>
            <w:r>
              <w:t>阅览室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539.81</w:t>
            </w:r>
          </w:p>
        </w:tc>
        <w:tc>
          <w:tcPr>
            <w:tcW w:w="1075" w:type="dxa"/>
            <w:gridSpan w:val="2"/>
            <w:vAlign w:val="center"/>
          </w:tcPr>
          <w:p>
            <w:pPr>
              <w:rPr>
                <w:rFonts w:hint="default" w:eastAsia="微软雅黑"/>
                <w:lang w:val="en-US" w:eastAsia="zh-CN"/>
              </w:rPr>
            </w:pPr>
            <w:r>
              <w:rPr>
                <w:rFonts w:hint="eastAsia"/>
                <w:lang w:val="en-US" w:eastAsia="zh-CN"/>
              </w:rPr>
              <w:t>539.81</w:t>
            </w:r>
          </w:p>
        </w:tc>
        <w:tc>
          <w:tcPr>
            <w:tcW w:w="990" w:type="dxa"/>
            <w:vAlign w:val="center"/>
          </w:tcPr>
          <w:p>
            <w:pPr>
              <w:rPr>
                <w:rFonts w:hint="default" w:eastAsia="微软雅黑"/>
                <w:lang w:val="en-US" w:eastAsia="zh-CN"/>
              </w:rPr>
            </w:pPr>
            <w:r>
              <w:rPr>
                <w:rFonts w:hint="eastAsia"/>
                <w:lang w:val="en-US" w:eastAsia="zh-CN"/>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2002</w:t>
            </w:r>
          </w:p>
        </w:tc>
        <w:tc>
          <w:tcPr>
            <w:tcW w:w="1075" w:type="dxa"/>
            <w:gridSpan w:val="2"/>
            <w:vAlign w:val="center"/>
          </w:tcPr>
          <w:p>
            <w:r>
              <w:t>阅览室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120.49</w:t>
            </w:r>
          </w:p>
        </w:tc>
        <w:tc>
          <w:tcPr>
            <w:tcW w:w="1075" w:type="dxa"/>
            <w:gridSpan w:val="2"/>
            <w:vAlign w:val="center"/>
          </w:tcPr>
          <w:p>
            <w:r>
              <w:t>120.49</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2005</w:t>
            </w:r>
          </w:p>
        </w:tc>
        <w:tc>
          <w:tcPr>
            <w:tcW w:w="1075" w:type="dxa"/>
            <w:gridSpan w:val="2"/>
            <w:vAlign w:val="center"/>
          </w:tcPr>
          <w:p>
            <w:r>
              <w:t>阅览室</w:t>
            </w:r>
          </w:p>
        </w:tc>
        <w:tc>
          <w:tcPr>
            <w:tcW w:w="848" w:type="dxa"/>
            <w:gridSpan w:val="2"/>
            <w:vAlign w:val="center"/>
          </w:tcPr>
          <w:p>
            <w:r>
              <w:t>III</w:t>
            </w:r>
          </w:p>
        </w:tc>
        <w:tc>
          <w:tcPr>
            <w:tcW w:w="848" w:type="dxa"/>
            <w:vAlign w:val="center"/>
          </w:tcPr>
          <w:p>
            <w:r>
              <w:t>侧面</w:t>
            </w:r>
          </w:p>
        </w:tc>
        <w:tc>
          <w:tcPr>
            <w:tcW w:w="1131" w:type="dxa"/>
            <w:gridSpan w:val="2"/>
            <w:vAlign w:val="center"/>
          </w:tcPr>
          <w:p>
            <w:r>
              <w:t>3.30</w:t>
            </w:r>
          </w:p>
        </w:tc>
        <w:tc>
          <w:tcPr>
            <w:tcW w:w="1075" w:type="dxa"/>
            <w:gridSpan w:val="2"/>
            <w:vAlign w:val="center"/>
          </w:tcPr>
          <w:p>
            <w:r>
              <w:t>76.19</w:t>
            </w:r>
          </w:p>
        </w:tc>
        <w:tc>
          <w:tcPr>
            <w:tcW w:w="1075" w:type="dxa"/>
            <w:gridSpan w:val="2"/>
            <w:vAlign w:val="center"/>
          </w:tcPr>
          <w:p>
            <w:r>
              <w:t>76.19</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Merge w:val="restart"/>
            <w:shd w:val="clear" w:color="auto" w:fill="E6E6E6"/>
            <w:vAlign w:val="center"/>
          </w:tcPr>
          <w:p>
            <w:r>
              <w:t>房间类型</w:t>
            </w:r>
          </w:p>
        </w:tc>
        <w:tc>
          <w:tcPr>
            <w:tcW w:w="1301" w:type="dxa"/>
            <w:gridSpan w:val="2"/>
            <w:vMerge w:val="restart"/>
            <w:shd w:val="clear" w:color="auto" w:fill="E6E6E6"/>
            <w:vAlign w:val="center"/>
          </w:tcPr>
          <w:p>
            <w:r>
              <w:t>采光类型</w:t>
            </w:r>
          </w:p>
        </w:tc>
        <w:tc>
          <w:tcPr>
            <w:tcW w:w="2801" w:type="dxa"/>
            <w:gridSpan w:val="5"/>
            <w:shd w:val="clear" w:color="auto" w:fill="E6E6E6"/>
            <w:vAlign w:val="center"/>
          </w:tcPr>
          <w:p>
            <w:r>
              <w:t>标准值</w:t>
            </w:r>
          </w:p>
        </w:tc>
        <w:tc>
          <w:tcPr>
            <w:tcW w:w="2490" w:type="dxa"/>
            <w:gridSpan w:val="4"/>
            <w:shd w:val="clear" w:color="auto" w:fill="E6E6E6"/>
            <w:vAlign w:val="center"/>
          </w:tcPr>
          <w:p>
            <w:r>
              <w:t>面积(m2)</w:t>
            </w:r>
          </w:p>
        </w:tc>
        <w:tc>
          <w:tcPr>
            <w:tcW w:w="1245" w:type="dxa"/>
            <w:gridSpan w:val="2"/>
            <w:vMerge w:val="restart"/>
            <w:shd w:val="clear" w:color="auto" w:fill="E6E6E6"/>
            <w:vAlign w:val="center"/>
          </w:tcPr>
          <w:p>
            <w:pPr>
              <w:rPr>
                <w:rFonts w:hint="eastAsia" w:eastAsia="微软雅黑"/>
                <w:lang w:eastAsia="zh-CN"/>
              </w:rPr>
            </w:pPr>
            <w:r>
              <w:t>达标率</w:t>
            </w:r>
          </w:p>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Merge w:val="continue"/>
            <w:shd w:val="clear" w:color="auto" w:fill="E6E6E6"/>
            <w:vAlign w:val="center"/>
          </w:tcPr>
          <w:p/>
        </w:tc>
        <w:tc>
          <w:tcPr>
            <w:tcW w:w="1301" w:type="dxa"/>
            <w:gridSpan w:val="2"/>
            <w:vMerge w:val="continue"/>
            <w:shd w:val="clear" w:color="auto" w:fill="E6E6E6"/>
            <w:vAlign w:val="center"/>
          </w:tcPr>
          <w:p/>
        </w:tc>
        <w:tc>
          <w:tcPr>
            <w:tcW w:w="1358" w:type="dxa"/>
            <w:gridSpan w:val="2"/>
            <w:shd w:val="clear" w:color="auto" w:fill="E6E6E6"/>
            <w:vAlign w:val="center"/>
          </w:tcPr>
          <w:p>
            <w:pPr>
              <w:rPr>
                <w:rFonts w:hint="eastAsia" w:eastAsia="微软雅黑"/>
                <w:lang w:eastAsia="zh-CN"/>
              </w:rPr>
            </w:pPr>
            <w:r>
              <w:t>平均采光</w:t>
            </w:r>
          </w:p>
          <w:p>
            <w:r>
              <w:t>系数(%)</w:t>
            </w:r>
          </w:p>
        </w:tc>
        <w:tc>
          <w:tcPr>
            <w:tcW w:w="1443" w:type="dxa"/>
            <w:gridSpan w:val="3"/>
            <w:shd w:val="clear" w:color="auto" w:fill="E6E6E6"/>
            <w:vAlign w:val="center"/>
          </w:tcPr>
          <w:p>
            <w:pPr>
              <w:rPr>
                <w:rFonts w:hint="eastAsia" w:eastAsia="微软雅黑"/>
                <w:lang w:eastAsia="zh-CN"/>
              </w:rPr>
            </w:pPr>
            <w:r>
              <w:t>室内天然光</w:t>
            </w:r>
          </w:p>
          <w:p>
            <w:r>
              <w:t>设计照度(Lx)</w:t>
            </w:r>
          </w:p>
        </w:tc>
        <w:tc>
          <w:tcPr>
            <w:tcW w:w="1245" w:type="dxa"/>
            <w:gridSpan w:val="2"/>
            <w:shd w:val="clear" w:color="auto" w:fill="E6E6E6"/>
            <w:vAlign w:val="center"/>
          </w:tcPr>
          <w:p>
            <w:r>
              <w:t>总面积</w:t>
            </w:r>
          </w:p>
        </w:tc>
        <w:tc>
          <w:tcPr>
            <w:tcW w:w="1245" w:type="dxa"/>
            <w:gridSpan w:val="2"/>
            <w:shd w:val="clear" w:color="auto" w:fill="E6E6E6"/>
            <w:vAlign w:val="center"/>
          </w:tcPr>
          <w:p>
            <w:r>
              <w:t>达标面积</w:t>
            </w:r>
          </w:p>
        </w:tc>
        <w:tc>
          <w:tcPr>
            <w:tcW w:w="1245" w:type="dxa"/>
            <w:gridSpan w:val="2"/>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Align w:val="center"/>
          </w:tcPr>
          <w:p>
            <w:r>
              <w:t>阅览室</w:t>
            </w:r>
          </w:p>
        </w:tc>
        <w:tc>
          <w:tcPr>
            <w:tcW w:w="1301" w:type="dxa"/>
            <w:gridSpan w:val="2"/>
            <w:vAlign w:val="center"/>
          </w:tcPr>
          <w:p>
            <w:r>
              <w:t>侧面</w:t>
            </w:r>
          </w:p>
        </w:tc>
        <w:tc>
          <w:tcPr>
            <w:tcW w:w="1358" w:type="dxa"/>
            <w:gridSpan w:val="2"/>
            <w:vAlign w:val="center"/>
          </w:tcPr>
          <w:p>
            <w:r>
              <w:t>3.30</w:t>
            </w:r>
          </w:p>
        </w:tc>
        <w:tc>
          <w:tcPr>
            <w:tcW w:w="1443" w:type="dxa"/>
            <w:gridSpan w:val="3"/>
            <w:vAlign w:val="center"/>
          </w:tcPr>
          <w:p>
            <w:r>
              <w:t>450</w:t>
            </w:r>
          </w:p>
        </w:tc>
        <w:tc>
          <w:tcPr>
            <w:tcW w:w="1245" w:type="dxa"/>
            <w:gridSpan w:val="2"/>
            <w:vAlign w:val="center"/>
          </w:tcPr>
          <w:p>
            <w:r>
              <w:t>1309.31</w:t>
            </w:r>
          </w:p>
        </w:tc>
        <w:tc>
          <w:tcPr>
            <w:tcW w:w="1245" w:type="dxa"/>
            <w:gridSpan w:val="2"/>
            <w:vAlign w:val="center"/>
          </w:tcPr>
          <w:p>
            <w:pPr>
              <w:rPr>
                <w:rFonts w:hint="default" w:eastAsia="微软雅黑"/>
                <w:lang w:val="en-US" w:eastAsia="zh-CN"/>
              </w:rPr>
            </w:pPr>
            <w:r>
              <w:rPr>
                <w:rFonts w:hint="eastAsia"/>
                <w:lang w:val="en-US" w:eastAsia="zh-CN"/>
              </w:rPr>
              <w:t>1309.31</w:t>
            </w:r>
          </w:p>
        </w:tc>
        <w:tc>
          <w:tcPr>
            <w:tcW w:w="1245" w:type="dxa"/>
            <w:gridSpan w:val="2"/>
            <w:vAlign w:val="center"/>
          </w:tcPr>
          <w:p>
            <w:pPr>
              <w:rPr>
                <w:rFonts w:hint="default" w:eastAsia="微软雅黑"/>
                <w:lang w:val="en-US" w:eastAsia="zh-CN"/>
              </w:rPr>
            </w:pPr>
            <w:r>
              <w:rPr>
                <w:rFonts w:hint="eastAsia"/>
                <w:lang w:val="en-US" w:eastAsia="zh-CN"/>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Align w:val="center"/>
          </w:tcPr>
          <w:p>
            <w:r>
              <w:t>书库</w:t>
            </w:r>
          </w:p>
        </w:tc>
        <w:tc>
          <w:tcPr>
            <w:tcW w:w="1301" w:type="dxa"/>
            <w:gridSpan w:val="2"/>
            <w:vAlign w:val="center"/>
          </w:tcPr>
          <w:p>
            <w:r>
              <w:t>侧面</w:t>
            </w:r>
          </w:p>
        </w:tc>
        <w:tc>
          <w:tcPr>
            <w:tcW w:w="1358" w:type="dxa"/>
            <w:gridSpan w:val="2"/>
            <w:vAlign w:val="center"/>
          </w:tcPr>
          <w:p>
            <w:r>
              <w:t>1.10</w:t>
            </w:r>
          </w:p>
        </w:tc>
        <w:tc>
          <w:tcPr>
            <w:tcW w:w="1443" w:type="dxa"/>
            <w:gridSpan w:val="3"/>
            <w:vAlign w:val="center"/>
          </w:tcPr>
          <w:p>
            <w:r>
              <w:t>150</w:t>
            </w:r>
          </w:p>
        </w:tc>
        <w:tc>
          <w:tcPr>
            <w:tcW w:w="1245" w:type="dxa"/>
            <w:gridSpan w:val="2"/>
            <w:vAlign w:val="center"/>
          </w:tcPr>
          <w:p>
            <w:r>
              <w:t>76.19</w:t>
            </w:r>
          </w:p>
        </w:tc>
        <w:tc>
          <w:tcPr>
            <w:tcW w:w="1245" w:type="dxa"/>
            <w:gridSpan w:val="2"/>
            <w:vAlign w:val="center"/>
          </w:tcPr>
          <w:p>
            <w:r>
              <w:t>76.19</w:t>
            </w:r>
          </w:p>
        </w:tc>
        <w:tc>
          <w:tcPr>
            <w:tcW w:w="1245" w:type="dxa"/>
            <w:gridSpan w:val="2"/>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488" w:type="dxa"/>
            <w:gridSpan w:val="9"/>
            <w:vAlign w:val="center"/>
          </w:tcPr>
          <w:p>
            <w:r>
              <w:t>总计达标面积比例(%)</w:t>
            </w:r>
          </w:p>
        </w:tc>
        <w:tc>
          <w:tcPr>
            <w:tcW w:w="3735" w:type="dxa"/>
            <w:gridSpan w:val="6"/>
            <w:vAlign w:val="center"/>
          </w:tcPr>
          <w:p>
            <w:r>
              <w:t>56</w:t>
            </w:r>
          </w:p>
        </w:tc>
      </w:tr>
    </w:tbl>
    <w:p>
      <w:pPr>
        <w:rPr>
          <w:lang w:val="en-US"/>
        </w:rPr>
      </w:pPr>
      <w:bookmarkStart w:id="61" w:name="达标率表格"/>
      <w:bookmarkEnd w:id="61"/>
    </w:p>
    <w:p>
      <w:pPr>
        <w:pStyle w:val="2"/>
      </w:pPr>
      <w:bookmarkStart w:id="62" w:name="_Toc422822730"/>
      <w:r>
        <w:rPr>
          <w:rFonts w:hint="eastAsia"/>
        </w:rPr>
        <w:t>达标率彩图</w:t>
      </w:r>
      <w:bookmarkEnd w:id="62"/>
    </w:p>
    <w:p>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pPr>
        <w:rPr>
          <w:lang w:val="en-US"/>
        </w:rPr>
      </w:pPr>
      <w:bookmarkStart w:id="63" w:name="达标图"/>
      <w:bookmarkEnd w:id="63"/>
    </w:p>
    <w:p>
      <w:pPr>
        <w:rPr>
          <w:rFonts w:hint="eastAsia" w:eastAsia="微软雅黑"/>
          <w:sz w:val="18"/>
          <w:lang w:val="en-US" w:eastAsia="zh-CN"/>
        </w:rPr>
      </w:pPr>
      <w:r>
        <w:rPr>
          <w:rFonts w:hint="eastAsia" w:eastAsia="微软雅黑"/>
          <w:sz w:val="18"/>
          <w:lang w:val="en-US" w:eastAsia="zh-CN"/>
        </w:rPr>
        <w:drawing>
          <wp:inline distT="0" distB="0" distL="114300" distR="114300">
            <wp:extent cx="5650865" cy="5487670"/>
            <wp:effectExtent l="0" t="0" r="0" b="0"/>
            <wp:docPr id="3" name="图片 7" descr="改达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改达标1"/>
                    <pic:cNvPicPr>
                      <a:picLocks noChangeAspect="1"/>
                    </pic:cNvPicPr>
                  </pic:nvPicPr>
                  <pic:blipFill>
                    <a:blip r:embed="rId8"/>
                    <a:srcRect l="1875" t="12"/>
                    <a:stretch>
                      <a:fillRect/>
                    </a:stretch>
                  </pic:blipFill>
                  <pic:spPr>
                    <a:xfrm>
                      <a:off x="0" y="0"/>
                      <a:ext cx="5650865" cy="5487670"/>
                    </a:xfrm>
                    <a:prstGeom prst="rect">
                      <a:avLst/>
                    </a:prstGeom>
                    <a:noFill/>
                    <a:ln>
                      <a:noFill/>
                    </a:ln>
                  </pic:spPr>
                </pic:pic>
              </a:graphicData>
            </a:graphic>
          </wp:inline>
        </w:drawing>
      </w:r>
      <w:bookmarkStart w:id="66" w:name="_GoBack"/>
      <w:bookmarkEnd w:id="66"/>
    </w:p>
    <w:p>
      <w:pPr>
        <w:rPr>
          <w:sz w:val="18"/>
          <w:lang w:val="en-US"/>
        </w:rPr>
      </w:pPr>
      <w:r>
        <w:rPr>
          <w:sz w:val="18"/>
          <w:lang w:val="en-US"/>
        </w:rPr>
        <w:t>1层</w:t>
      </w:r>
    </w:p>
    <w:p>
      <w:pPr>
        <w:rPr>
          <w:rFonts w:hint="eastAsia" w:eastAsia="微软雅黑"/>
          <w:sz w:val="18"/>
          <w:lang w:val="en-US" w:eastAsia="zh-CN"/>
        </w:rPr>
      </w:pPr>
      <w:r>
        <w:rPr>
          <w:rFonts w:hint="eastAsia" w:eastAsia="微软雅黑"/>
          <w:sz w:val="18"/>
          <w:lang w:val="en-US" w:eastAsia="zh-CN"/>
        </w:rPr>
        <w:drawing>
          <wp:inline distT="0" distB="0" distL="114300" distR="114300">
            <wp:extent cx="5758815" cy="5684520"/>
            <wp:effectExtent l="0" t="0" r="6985" b="5080"/>
            <wp:docPr id="4" name="图片 9" descr="改达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descr="改达标2"/>
                    <pic:cNvPicPr>
                      <a:picLocks noChangeAspect="1"/>
                    </pic:cNvPicPr>
                  </pic:nvPicPr>
                  <pic:blipFill>
                    <a:blip r:embed="rId9"/>
                    <a:stretch>
                      <a:fillRect/>
                    </a:stretch>
                  </pic:blipFill>
                  <pic:spPr>
                    <a:xfrm>
                      <a:off x="0" y="0"/>
                      <a:ext cx="5758815" cy="5684520"/>
                    </a:xfrm>
                    <a:prstGeom prst="rect">
                      <a:avLst/>
                    </a:prstGeom>
                    <a:noFill/>
                    <a:ln>
                      <a:noFill/>
                    </a:ln>
                  </pic:spPr>
                </pic:pic>
              </a:graphicData>
            </a:graphic>
          </wp:inline>
        </w:drawing>
      </w:r>
    </w:p>
    <w:p>
      <w:pPr>
        <w:rPr>
          <w:sz w:val="18"/>
          <w:lang w:val="en-US"/>
        </w:rPr>
      </w:pPr>
      <w:r>
        <w:rPr>
          <w:sz w:val="18"/>
          <w:lang w:val="en-US"/>
        </w:rPr>
        <w:t>2层</w:t>
      </w:r>
    </w:p>
    <w:p>
      <w:pPr>
        <w:rPr>
          <w:sz w:val="18"/>
          <w:lang w:val="en-US"/>
        </w:rPr>
      </w:pPr>
    </w:p>
    <w:p>
      <w:pPr>
        <w:pStyle w:val="2"/>
      </w:pPr>
      <w:bookmarkStart w:id="64" w:name="_Toc422822731"/>
      <w:r>
        <w:rPr>
          <w:rFonts w:hint="eastAsia"/>
        </w:rPr>
        <w:t>评价结论</w:t>
      </w:r>
      <w:bookmarkEnd w:id="64"/>
    </w:p>
    <w:p>
      <w:pPr>
        <w:pStyle w:val="3"/>
        <w:ind w:firstLine="420"/>
      </w:pPr>
      <w:r>
        <w:t>根据《绿色建筑评价标准》GB/T 50378-2019的5.2.8条款进行以上评价计算，得出本项目建筑室内空间天然采光的评分项得分，如下：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3420"/>
        <w:gridCol w:w="1980"/>
        <w:gridCol w:w="1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34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内区总面积</w:t>
            </w:r>
            <w:r>
              <w:rPr>
                <w:rFonts w:ascii="微软雅黑" w:hAnsi="微软雅黑"/>
                <w:kern w:val="0"/>
                <w:sz w:val="21"/>
                <w:szCs w:val="21"/>
              </w:rPr>
              <w:t>（</w:t>
            </w:r>
            <w:r>
              <w:rPr>
                <w:rFonts w:hint="eastAsia" w:ascii="微软雅黑" w:hAnsi="微软雅黑"/>
                <w:kern w:val="0"/>
                <w:sz w:val="21"/>
                <w:szCs w:val="21"/>
              </w:rPr>
              <w:t>m</w:t>
            </w:r>
            <w:r>
              <w:rPr>
                <w:rFonts w:ascii="微软雅黑" w:hAnsi="微软雅黑"/>
                <w:kern w:val="0"/>
                <w:sz w:val="21"/>
                <w:szCs w:val="21"/>
                <w:vertAlign w:val="superscript"/>
              </w:rPr>
              <w:t>2</w:t>
            </w:r>
            <w:r>
              <w:rPr>
                <w:rFonts w:ascii="微软雅黑" w:hAnsi="微软雅黑"/>
                <w:kern w:val="0"/>
                <w:sz w:val="21"/>
                <w:szCs w:val="21"/>
              </w:rPr>
              <w:t>）</w:t>
            </w:r>
          </w:p>
        </w:tc>
        <w:tc>
          <w:tcPr>
            <w:tcW w:w="342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达标面积</w:t>
            </w:r>
            <w:r>
              <w:rPr>
                <w:rFonts w:ascii="微软雅黑" w:hAnsi="微软雅黑"/>
                <w:kern w:val="0"/>
                <w:sz w:val="21"/>
                <w:szCs w:val="21"/>
              </w:rPr>
              <w:t>（</w:t>
            </w:r>
            <w:r>
              <w:rPr>
                <w:rFonts w:hint="eastAsia" w:ascii="微软雅黑" w:hAnsi="微软雅黑"/>
                <w:kern w:val="0"/>
                <w:sz w:val="21"/>
                <w:szCs w:val="21"/>
              </w:rPr>
              <w:t>m</w:t>
            </w:r>
            <w:r>
              <w:rPr>
                <w:rFonts w:ascii="微软雅黑" w:hAnsi="微软雅黑"/>
                <w:kern w:val="0"/>
                <w:sz w:val="21"/>
                <w:szCs w:val="21"/>
                <w:vertAlign w:val="superscript"/>
              </w:rPr>
              <w:t>2</w:t>
            </w:r>
            <w:r>
              <w:rPr>
                <w:rFonts w:ascii="微软雅黑" w:hAnsi="微软雅黑"/>
                <w:kern w:val="0"/>
                <w:sz w:val="21"/>
                <w:szCs w:val="21"/>
              </w:rPr>
              <w:t>）</w:t>
            </w:r>
          </w:p>
        </w:tc>
        <w:tc>
          <w:tcPr>
            <w:tcW w:w="198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面积比例R</w:t>
            </w:r>
            <w:r>
              <w:rPr>
                <w:rFonts w:ascii="微软雅黑" w:hAnsi="微软雅黑"/>
                <w:sz w:val="21"/>
                <w:szCs w:val="21"/>
                <w:vertAlign w:val="subscript"/>
              </w:rPr>
              <w:t>A</w:t>
            </w:r>
            <w:r>
              <w:rPr>
                <w:rFonts w:ascii="微软雅黑" w:hAnsi="微软雅黑"/>
                <w:sz w:val="21"/>
                <w:szCs w:val="21"/>
              </w:rPr>
              <w:t>（%）</w:t>
            </w:r>
          </w:p>
        </w:tc>
        <w:tc>
          <w:tcPr>
            <w:tcW w:w="126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vAlign w:val="center"/>
          </w:tcPr>
          <w:p>
            <w:bookmarkStart w:id="65" w:name="采光面积"/>
            <w:r>
              <w:rPr>
                <w:rFonts w:hint="eastAsia"/>
              </w:rPr>
              <w:t>1385.50</w:t>
            </w:r>
            <w:bookmarkEnd w:id="65"/>
          </w:p>
        </w:tc>
        <w:tc>
          <w:tcPr>
            <w:tcW w:w="3420" w:type="dxa"/>
            <w:vAlign w:val="center"/>
          </w:tcPr>
          <w:p>
            <w:pPr>
              <w:rPr>
                <w:rFonts w:hint="default" w:eastAsia="微软雅黑"/>
                <w:lang w:val="en-US" w:eastAsia="zh-CN"/>
              </w:rPr>
            </w:pPr>
            <w:r>
              <w:rPr>
                <w:rFonts w:hint="eastAsia"/>
                <w:lang w:val="en-US" w:eastAsia="zh-CN"/>
              </w:rPr>
              <w:t>1385.50</w:t>
            </w:r>
          </w:p>
        </w:tc>
        <w:tc>
          <w:tcPr>
            <w:tcW w:w="1980" w:type="dxa"/>
            <w:vAlign w:val="center"/>
          </w:tcPr>
          <w:p>
            <w:pPr>
              <w:rPr>
                <w:rFonts w:hint="default" w:eastAsia="微软雅黑"/>
                <w:lang w:val="en-US" w:eastAsia="zh-CN"/>
              </w:rPr>
            </w:pPr>
            <w:r>
              <w:rPr>
                <w:rFonts w:hint="eastAsia"/>
                <w:lang w:val="en-US" w:eastAsia="zh-CN"/>
              </w:rPr>
              <w:t>100</w:t>
            </w:r>
          </w:p>
        </w:tc>
        <w:tc>
          <w:tcPr>
            <w:tcW w:w="1260" w:type="dxa"/>
            <w:vAlign w:val="center"/>
          </w:tcPr>
          <w:p>
            <w:pPr>
              <w:rPr>
                <w:rFonts w:hint="default" w:eastAsia="微软雅黑"/>
                <w:lang w:val="en-US" w:eastAsia="zh-CN"/>
              </w:rPr>
            </w:pPr>
            <w:r>
              <w:rPr>
                <w:rFonts w:hint="eastAsia"/>
                <w:lang w:val="en-US" w:eastAsia="zh-CN"/>
              </w:rPr>
              <w:t>10</w:t>
            </w:r>
          </w:p>
        </w:tc>
      </w:tr>
    </w:tbl>
    <w:p>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3810" b="9525"/>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wMWVlNzY1ODc4M2RhZmJjZWQxMmY3MzFkZWUzMTQifQ=="/>
  </w:docVars>
  <w:rsids>
    <w:rsidRoot w:val="001A6411"/>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E6B0C"/>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A6411"/>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8790D"/>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8F400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83F22"/>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81209"/>
    <w:rsid w:val="00B82368"/>
    <w:rsid w:val="00B93C3A"/>
    <w:rsid w:val="00BB15C3"/>
    <w:rsid w:val="00BB3B23"/>
    <w:rsid w:val="00BB56AF"/>
    <w:rsid w:val="00BB63C8"/>
    <w:rsid w:val="00BC1050"/>
    <w:rsid w:val="00BD2095"/>
    <w:rsid w:val="00BE4731"/>
    <w:rsid w:val="00C02585"/>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4FAF"/>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0C55322D"/>
    <w:rsid w:val="5C856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napToGrid w:val="0"/>
      <w:jc w:val="center"/>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semiHidden/>
    <w:uiPriority w:val="0"/>
  </w:style>
  <w:style w:type="paragraph" w:styleId="14">
    <w:name w:val="Body Text Indent"/>
    <w:basedOn w:val="1"/>
    <w:link w:val="27"/>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uiPriority w:val="0"/>
    <w:rPr>
      <w:szCs w:val="18"/>
    </w:rPr>
  </w:style>
  <w:style w:type="paragraph" w:styleId="17">
    <w:name w:val="footer"/>
    <w:basedOn w:val="1"/>
    <w:link w:val="34"/>
    <w:uiPriority w:val="0"/>
    <w:pPr>
      <w:tabs>
        <w:tab w:val="center" w:pos="4153"/>
        <w:tab w:val="right" w:pos="8306"/>
      </w:tabs>
    </w:pPr>
    <w:rPr>
      <w:szCs w:val="18"/>
    </w:rPr>
  </w:style>
  <w:style w:type="paragraph" w:styleId="18">
    <w:name w:val="header"/>
    <w:basedOn w:val="1"/>
    <w:link w:val="31"/>
    <w:uiPriority w:val="99"/>
    <w:pPr>
      <w:pBdr>
        <w:bottom w:val="single" w:color="auto" w:sz="6" w:space="1"/>
      </w:pBdr>
      <w:tabs>
        <w:tab w:val="center" w:pos="4153"/>
        <w:tab w:val="right" w:pos="8306"/>
      </w:tabs>
    </w:pPr>
    <w:rPr>
      <w:szCs w:val="18"/>
    </w:rPr>
  </w:style>
  <w:style w:type="paragraph" w:styleId="19">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20">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autoRedefine/>
    <w:uiPriority w:val="0"/>
    <w:rPr>
      <w:color w:val="0000FF"/>
      <w:u w:val="single"/>
    </w:rPr>
  </w:style>
  <w:style w:type="character" w:styleId="26">
    <w:name w:val="annotation reference"/>
    <w:semiHidden/>
    <w:uiPriority w:val="0"/>
    <w:rPr>
      <w:sz w:val="21"/>
      <w:szCs w:val="21"/>
    </w:rPr>
  </w:style>
  <w:style w:type="character" w:customStyle="1" w:styleId="27">
    <w:name w:val="正文文本缩进 字符"/>
    <w:link w:val="14"/>
    <w:uiPriority w:val="0"/>
    <w:rPr>
      <w:rFonts w:ascii="宋体" w:hAnsi="宋体" w:eastAsia="宋体"/>
      <w:kern w:val="2"/>
      <w:sz w:val="24"/>
      <w:szCs w:val="24"/>
      <w:lang w:val="en-US" w:eastAsia="zh-CN" w:bidi="ar-SA"/>
    </w:rPr>
  </w:style>
  <w:style w:type="paragraph" w:customStyle="1" w:styleId="28">
    <w:name w:val="标题二"/>
    <w:basedOn w:val="4"/>
    <w:autoRedefine/>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locked/>
    <w:uiPriority w:val="0"/>
    <w:rPr>
      <w:rFonts w:ascii="宋体" w:hAnsi="宋体" w:eastAsia="宋体"/>
      <w:kern w:val="2"/>
      <w:sz w:val="24"/>
      <w:szCs w:val="24"/>
      <w:lang w:val="en-US" w:eastAsia="zh-CN" w:bidi="ar-SA"/>
    </w:rPr>
  </w:style>
  <w:style w:type="paragraph" w:customStyle="1" w:styleId="30">
    <w:name w:val="font5"/>
    <w:basedOn w:val="1"/>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3\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7B5C1-5358-491D-81B1-DFD9DDE359BE}">
  <ds:schemaRefs/>
</ds:datastoreItem>
</file>

<file path=docProps/app.xml><?xml version="1.0" encoding="utf-8"?>
<Properties xmlns="http://schemas.openxmlformats.org/officeDocument/2006/extended-properties" xmlns:vt="http://schemas.openxmlformats.org/officeDocument/2006/docPropsVTypes">
  <Template>tmp13.dotx</Template>
  <Company>ths</Company>
  <Pages>8</Pages>
  <Words>673</Words>
  <Characters>3838</Characters>
  <Lines>31</Lines>
  <Paragraphs>9</Paragraphs>
  <TotalTime>0</TotalTime>
  <ScaleCrop>false</ScaleCrop>
  <LinksUpToDate>false</LinksUpToDate>
  <CharactersWithSpaces>4502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2023-12-20T01:34:00Z</dcterms:created>
  <dc:creator>86183</dc:creator>
  <cp:lastModifiedBy>蓝烟</cp:lastModifiedBy>
  <cp:lastPrinted>2411-12-31T16:00:00Z</cp:lastPrinted>
  <dcterms:modified xsi:type="dcterms:W3CDTF">2024-01-08T06:33:29Z</dcterms:modified>
  <dc:title>公建内区采光分析报告书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676235AF2CB54EF2A7DE818DDE5D35BA_12</vt:lpwstr>
  </property>
</Properties>
</file>