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rFonts w:eastAsiaTheme="minorEastAsia"/>
          <w:sz w:val="24"/>
          <w:szCs w:val="40"/>
        </w:rPr>
        <w:t>5.1.3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给排水系统的设置应符合下列规定：1生活饮用水水质应满足现行国家标准《生活饮用水卫生标准》GB5749的要求；2应制定水池、水箱等储水设施定期清洗消毒计划并实施，且生活饮用水储水设施每半年清洗消毒应不少于1次；3应使用构造内自带水封的便器，且其水封深度应不小于50mm；4非传统水源管道和设备应设置明确、清晰的永久性标识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4452303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88075518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是否设置储水设施：</w:t>
      </w:r>
      <w:sdt>
        <w:sdtPr>
          <w:rPr>
            <w:rFonts w:hint="eastAsia"/>
            <w:sz w:val="28"/>
          </w:rPr>
          <w:id w:val="77829769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eastAsia="宋体" w:cs="Times New Roman"/>
          <w:szCs w:val="21"/>
        </w:rPr>
        <w:t>是，</w:t>
      </w:r>
      <w:sdt>
        <w:sdtPr>
          <w:rPr>
            <w:rFonts w:hint="eastAsia"/>
            <w:sz w:val="28"/>
          </w:rPr>
          <w:id w:val="-113617662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eastAsia="宋体" w:cs="Times New Roman"/>
          <w:szCs w:val="21"/>
        </w:rPr>
        <w:t>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饮用水储水设施每半年清洗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eastAsia="宋体" w:cs="Times New Roman"/>
            <w:szCs w:val="21"/>
            <w:u w:val="single"/>
          </w:rPr>
          <w:id w:val="325407012"/>
          <w:placeholder>
            <w:docPart w:val="A1BA4FAA623442E59194DCF7C6E30E42"/>
          </w:placeholder>
          <w:text/>
        </w:sdtPr>
        <w:sdtEndPr>
          <w:rPr>
            <w:rFonts w:ascii="Times New Roman" w:hAnsi="Times New Roman" w:eastAsia="宋体" w:cs="Times New Roman"/>
            <w:szCs w:val="21"/>
            <w:u w:val="single"/>
          </w:rPr>
        </w:sdtEndPr>
        <w:sdtContent>
          <w:r>
            <w:rPr>
              <w:rFonts w:hint="eastAsia" w:ascii="Times New Roman" w:hAnsi="Times New Roman" w:eastAsia="宋体" w:cs="Times New Roman"/>
              <w:szCs w:val="21"/>
              <w:u w:val="single"/>
            </w:rPr>
            <w:t xml:space="preserve"> </w:t>
          </w:r>
          <w:r>
            <w:rPr>
              <w:rFonts w:hint="eastAsia" w:ascii="Times New Roman" w:hAnsi="Times New Roman" w:eastAsia="宋体" w:cs="Times New Roman"/>
              <w:szCs w:val="21"/>
              <w:u w:val="single"/>
              <w:lang w:val="en-US" w:eastAsia="zh-CN"/>
            </w:rPr>
            <w:t>6</w:t>
          </w:r>
          <w:bookmarkStart w:id="0" w:name="_GoBack"/>
          <w:bookmarkEnd w:id="0"/>
          <w:r>
            <w:rPr>
              <w:rFonts w:hint="eastAsia" w:ascii="Times New Roman" w:hAnsi="Times New Roman" w:eastAsia="宋体" w:cs="Times New Roman"/>
              <w:szCs w:val="21"/>
              <w:u w:val="single"/>
            </w:rPr>
            <w:t xml:space="preserve"> </w:t>
          </w:r>
        </w:sdtContent>
      </w:sdt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次；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请对水池、水箱等储水设施定期清洗消毒计划、水封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非传统水源管道和设备是否设置明确、清晰的永久性标识：</w:t>
      </w:r>
      <w:r>
        <w:rPr>
          <w:rFonts w:hint="eastAsia" w:ascii="宋体" w:hAnsi="宋体" w:eastAsia="宋体" w:cs="Times New Roman"/>
          <w:szCs w:val="21"/>
        </w:rPr>
        <w:t>□</w:t>
      </w:r>
      <w:r>
        <w:rPr>
          <w:rFonts w:ascii="Times New Roman" w:hAnsi="Times New Roman" w:eastAsia="宋体" w:cs="Times New Roman"/>
          <w:szCs w:val="21"/>
        </w:rPr>
        <w:t>是，</w:t>
      </w:r>
      <w:r>
        <w:rPr>
          <w:rFonts w:hint="eastAsia" w:ascii="宋体" w:hAnsi="宋体" w:eastAsia="宋体" w:cs="Times New Roman"/>
          <w:szCs w:val="21"/>
        </w:rPr>
        <w:t>□</w:t>
      </w:r>
      <w:r>
        <w:rPr>
          <w:rFonts w:ascii="Times New Roman" w:hAnsi="Times New Roman" w:eastAsia="宋体" w:cs="Times New Roman"/>
          <w:szCs w:val="21"/>
        </w:rPr>
        <w:t>否。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给排水竣工图纸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）地漏、自带水封便器、水箱</w:t>
      </w:r>
      <w:r>
        <w:rPr>
          <w:rFonts w:ascii="Times New Roman" w:hAnsi="Times New Roman" w:eastAsia="宋体" w:cs="Times New Roman"/>
          <w:szCs w:val="21"/>
        </w:rPr>
        <w:t>、消毒用品、消毒器具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产品说明</w:t>
      </w:r>
      <w:r>
        <w:rPr>
          <w:rFonts w:hint="eastAsia" w:ascii="Times New Roman" w:hAnsi="Times New Roman" w:eastAsia="宋体" w:cs="Times New Roman"/>
          <w:szCs w:val="21"/>
        </w:rPr>
        <w:t>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各用水部门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水质检测报告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）清洗</w:t>
      </w:r>
      <w:r>
        <w:rPr>
          <w:rFonts w:ascii="Times New Roman" w:hAnsi="Times New Roman" w:eastAsia="宋体" w:cs="Times New Roman"/>
          <w:szCs w:val="21"/>
        </w:rPr>
        <w:t>消毒管理制度和</w:t>
      </w:r>
      <w:r>
        <w:rPr>
          <w:rFonts w:hint="eastAsia" w:ascii="Times New Roman" w:hAnsi="Times New Roman" w:eastAsia="宋体" w:cs="Times New Roman"/>
          <w:szCs w:val="21"/>
        </w:rPr>
        <w:t>储水</w:t>
      </w:r>
      <w:r>
        <w:rPr>
          <w:rFonts w:ascii="Times New Roman" w:hAnsi="Times New Roman" w:eastAsia="宋体" w:cs="Times New Roman"/>
          <w:szCs w:val="21"/>
        </w:rPr>
        <w:t>设施清洗消毒工作记录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FE7095"/>
    <w:rsid w:val="00074A38"/>
    <w:rsid w:val="002A0ABC"/>
    <w:rsid w:val="004F071E"/>
    <w:rsid w:val="00696391"/>
    <w:rsid w:val="00FD7388"/>
    <w:rsid w:val="00FE7095"/>
    <w:rsid w:val="55C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autoRedefine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1BA4FAA623442E59194DCF7C6E30E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3749B1-2B9E-4623-823C-C8892095CCB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263A90"/>
    <w:rsid w:val="00693D4D"/>
    <w:rsid w:val="00980C27"/>
    <w:rsid w:val="00D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1BA4FAA623442E59194DCF7C6E30E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C0996C60B044D9AB67885A7B2C44D0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951391237E24655B1D90442819B94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2019-07-12T07:48:00Z</dcterms:created>
  <dc:creator>dongYP</dc:creator>
  <cp:lastModifiedBy>没有名字.txt</cp:lastModifiedBy>
  <dcterms:modified xsi:type="dcterms:W3CDTF">2024-03-15T01:11:54Z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ACF1C63692E14AF99A5B240BB28C2E89_12</vt:lpwstr>
  </property>
</Properties>
</file>