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</w:rPr>
      </w:pPr>
      <w:r>
        <w:rPr>
          <w:rFonts w:hint="eastAsia"/>
          <w:sz w:val="24"/>
          <w:szCs w:val="40"/>
        </w:rPr>
        <w:t>6.2.11 建筑平均日用水量满足现行国家标准《民用建筑节水设计标准》GB 50555中节水用水定额的要求。（5分）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819"/>
        <w:gridCol w:w="184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序号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评价内容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评价分值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平均日用水量大于节水用水定额的平均值、不大于上限值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1396198407"/>
            <w:placeholder>
              <w:docPart w:val="1FB1BEEC245E492093AFD5FCD20B3E38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61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平均日用水量大于节水用水定额的下限值、不大于平均值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1520151039"/>
            <w:placeholder>
              <w:docPart w:val="441CA63A253F40D78121C3E2C60BFD48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619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平均日用水量不大于节水用水定额的下限值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widowControl/>
        <w:jc w:val="left"/>
      </w:pPr>
      <w:r>
        <w:rPr>
          <w:rFonts w:hint="eastAsia"/>
        </w:rPr>
        <w:t>本项目建筑平均日用水量为：</w:t>
      </w:r>
      <w:sdt>
        <w:sdtPr>
          <w:rPr>
            <w:rFonts w:hint="eastAsia"/>
          </w:rPr>
          <w:id w:val="-369452377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588957056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2066521470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 w:ascii="MS Gothic" w:hAnsi="MS Gothic"/>
                      <w:u w:val="single"/>
                    </w:rPr>
                    <w:t xml:space="preserve">        L/人.d </w:t>
                  </w:r>
                  <w:r>
                    <w:rPr>
                      <w:rFonts w:hint="eastAsia" w:ascii="MS Gothic" w:hAnsi="MS Gothic"/>
                    </w:rPr>
                    <w:t xml:space="preserve">          </w:t>
                  </w:r>
                  <w:r>
                    <w:rPr>
                      <w:rFonts w:hint="eastAsia"/>
                    </w:rPr>
                    <w:t xml:space="preserve"> 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1423144633"/>
          <w:showingPlcHdr/>
        </w:sdtPr>
        <w:sdtEndPr>
          <w:rPr>
            <w:rFonts w:hint="eastAsia"/>
          </w:rPr>
        </w:sdtEndPr>
        <w:sdtContent>
          <w:r>
            <w:t xml:space="preserve">     </w:t>
          </w:r>
        </w:sdtContent>
      </w:sdt>
    </w:p>
    <w:p>
      <w:pPr>
        <w:widowControl/>
        <w:jc w:val="left"/>
      </w:pPr>
      <w:sdt>
        <w:sdtPr>
          <w:rPr>
            <w:rFonts w:hint="eastAsia"/>
          </w:rPr>
          <w:id w:val="2124869613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1019358780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小于节水用水定额的上限值、不小于中间值要求</w:t>
          </w:r>
        </w:sdtContent>
      </w:sdt>
    </w:p>
    <w:p>
      <w:pPr>
        <w:widowControl/>
        <w:jc w:val="left"/>
      </w:pPr>
      <w:sdt>
        <w:sdtPr>
          <w:rPr>
            <w:rFonts w:hint="eastAsia"/>
            <w:sz w:val="28"/>
          </w:rPr>
          <w:id w:val="139083893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t>建筑平均日用水量小于节水用水定额的中间值、不小于下限值要求</w:t>
      </w:r>
    </w:p>
    <w:p>
      <w:pPr>
        <w:widowControl/>
        <w:jc w:val="left"/>
        <w:rPr>
          <w:rFonts w:ascii="Arial" w:hAnsi="Arial" w:cs="Arial"/>
          <w:color w:val="000000"/>
          <w:sz w:val="18"/>
          <w:szCs w:val="18"/>
          <w:shd w:val="clear" w:color="auto" w:fill="F0F0F0"/>
        </w:rPr>
      </w:pPr>
      <w:sdt>
        <w:sdtPr>
          <w:rPr>
            <w:rFonts w:hint="eastAsia"/>
            <w:sz w:val="28"/>
          </w:rPr>
          <w:id w:val="119503375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t>建筑平均日用水量小于节水用水定额的下限值要求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请简要介绍项目平均日用水量（如饮用、盥洗、冲厕、餐饮、绿化灌溉、地面冲洗、水景补水等）情况。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1）给排水专业竣工图纸及设计说明；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2）用水记录文件，包括实测分类用水量计量报告、实际用水单元数量统计报告、建筑各类用水的平均日用水量计算书。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CE62B0"/>
    <w:rsid w:val="00074A38"/>
    <w:rsid w:val="004726F4"/>
    <w:rsid w:val="00606F83"/>
    <w:rsid w:val="009578F2"/>
    <w:rsid w:val="00CE62B0"/>
    <w:rsid w:val="00CF347C"/>
    <w:rsid w:val="2FD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FB1BEEC245E492093AFD5FCD20B3E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B8E438-477F-4A5B-BE8E-087B87698C11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41CA63A253F40D78121C3E2C60BFD4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8E7709-CDE0-43E0-817B-3828C56589AF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EF"/>
    <w:rsid w:val="002516AC"/>
    <w:rsid w:val="0078269C"/>
    <w:rsid w:val="0079274E"/>
    <w:rsid w:val="00C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autoRedefine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1FB1BEEC245E492093AFD5FCD20B3E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441CA63A253F40D78121C3E2C60BFD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42B58C2762D4E20BA6221F7B670DD5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3CBB6FCE421945F6841D997933C609AC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2</TotalTime>
  <ScaleCrop>false</ScaleCrop>
  <LinksUpToDate>false</LinksUpToDate>
  <CharactersWithSpaces>476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2019-07-12T08:01:00Z</dcterms:created>
  <dc:creator>dongYP</dc:creator>
  <cp:lastModifiedBy>没有名字.txt</cp:lastModifiedBy>
  <dcterms:modified xsi:type="dcterms:W3CDTF">2024-03-15T08:24:04Z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3A8A1A07C8D644CBACA22DB811CCA89F_12</vt:lpwstr>
  </property>
</Properties>
</file>