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6.2.13 建立绿色教育宣传和实践机制，编制绿色设施使用手册，形成良好的绿色氛围，并定期开展使用者满意度调查。（8分）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961"/>
        <w:gridCol w:w="170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每年组织不少于2次的绿色建筑技术宣传、绿色生活引导、灾害应急演练等绿色教育宣传和实践活动，并有活动记录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83962957"/>
            <w:placeholder>
              <w:docPart w:val="764AEE20B2204A38B9E4834B4EC635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具有绿色生活展示、体验或交流分享的平台，并向使用者提供绿色设施使用手册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24361585"/>
            <w:placeholder>
              <w:docPart w:val="F862E1781880483897A2B6B6C5888A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每年开展1次针对建筑绿色性能的使用者满意度调查，且根据调查结果制定改进措施并实施、公示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07643026"/>
            <w:placeholder>
              <w:docPart w:val="520B7D18D80C46359A894D68FEFCE7C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637806738"/>
            <w:placeholder>
              <w:docPart w:val="0FDD3BF6CE8E4500AB34D874C5227630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00" w:lineRule="exact"/>
      </w:pPr>
      <w:r>
        <w:rPr>
          <w:rFonts w:hint="eastAsia"/>
        </w:rPr>
        <w:t>项目是否建立了绿色教育宣传和实践机制：</w:t>
      </w:r>
      <w:sdt>
        <w:sdtPr>
          <w:rPr>
            <w:rFonts w:hint="eastAsia"/>
          </w:rPr>
          <w:id w:val="19135905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-165844553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-744334168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347326635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bookmarkStart w:id="0" w:name="_GoBack"/>
                      <w:bookmarkEnd w:id="0"/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0882318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64729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rPr>
          <w:rFonts w:hint="eastAsia"/>
        </w:rPr>
        <w:t xml:space="preserve"> 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请简要说明项目绿色教育宣传计划、实践机制及绿色设施使用手册的内容，并介绍实施情况及满意度调查结果。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1）绿色教育宣传和时间活动记录，应包含活动的详细内容和存档文件；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2）绿色推广活动平台说明及绿色手册，应包括平台及使用手册内容介绍、发放记录；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3）满意度调查记录，应包括年度调查报告及整改方案。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51451"/>
    <w:rsid w:val="00074A38"/>
    <w:rsid w:val="000A02AC"/>
    <w:rsid w:val="00537338"/>
    <w:rsid w:val="009F48DD"/>
    <w:rsid w:val="00AC69A0"/>
    <w:rsid w:val="00C51451"/>
    <w:rsid w:val="45B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64AEE20B2204A38B9E4834B4EC635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7F626-2C4D-40E8-A49C-047F545EA0C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62E1781880483897A2B6B6C5888A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5F726E-6BE7-45BF-BC6D-D39D6B10AD35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20B7D18D80C46359A894D68FEFCE7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9EC4FE-B0D4-46D1-B3FF-C1B3EC389599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FDD3BF6CE8E4500AB34D874C52276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C26622-C457-4482-82A2-07BADF7ECF9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6"/>
    <w:rsid w:val="002574C7"/>
    <w:rsid w:val="002972FE"/>
    <w:rsid w:val="00AE4B56"/>
    <w:rsid w:val="00D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64AEE20B2204A38B9E4834B4EC635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862E1781880483897A2B6B6C5888AE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20B7D18D80C46359A894D68FEFCE7C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FDD3BF6CE8E4500AB34D874C522763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EF64411AD294B8D8552B7CB489AB4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505D137BD1044C0FA7A05EDBE9DE7B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没有名字.txt</cp:lastModifiedBy>
  <dcterms:modified xsi:type="dcterms:W3CDTF">2024-03-15T08:24:29Z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6A6DB9403C1242A788B8966679EAD952_12</vt:lpwstr>
  </property>
</Properties>
</file>