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7.2.9 结合当地</w:t>
      </w:r>
      <w:r>
        <w:rPr>
          <w:sz w:val="24"/>
          <w:szCs w:val="40"/>
        </w:rPr>
        <w:t>气候和自然资源条件合理利用可再生能源。</w:t>
      </w:r>
      <w:r>
        <w:rPr>
          <w:rFonts w:hint="eastAsia"/>
          <w:sz w:val="24"/>
          <w:szCs w:val="40"/>
        </w:rPr>
        <w:t>（</w:t>
      </w:r>
      <w:r>
        <w:rPr>
          <w:sz w:val="24"/>
          <w:szCs w:val="40"/>
        </w:rPr>
        <w:t>10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79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674"/>
        <w:gridCol w:w="2600"/>
        <w:gridCol w:w="1559"/>
        <w:gridCol w:w="1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6" w:hRule="atLeast"/>
          <w:jc w:val="center"/>
        </w:trPr>
        <w:tc>
          <w:tcPr>
            <w:tcW w:w="836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4274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1283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83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674" w:type="dxa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由可再生能源提供的生活用热水比例R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hw</w:t>
            </w: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hw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＜35%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18067236"/>
            <w:placeholder>
              <w:docPart w:val="9BF587D9F3E24F78B2D84A474E4FDEC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35%≤R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hw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＜50%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596628468"/>
            <w:placeholder>
              <w:docPart w:val="DCF2FCD24E8A4B1BA407BB17273A578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50%≤R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hw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＜65%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6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43215423"/>
            <w:placeholder>
              <w:docPart w:val="BC29896AD90A48D59431BBE79F7D545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65%≤R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hw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＜80%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70080576"/>
            <w:placeholder>
              <w:docPart w:val="517CE3AD91B745C1AAD7702BB2783CB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hw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≥80%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421999243"/>
            <w:placeholder>
              <w:docPart w:val="4659A6954C4448B48BC713447AE65A7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83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674" w:type="dxa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由可再生能源提供的空调用冷量和热量比例R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ch</w:t>
            </w: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ch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＜35%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57205479"/>
            <w:placeholder>
              <w:docPart w:val="785FFC080E2D4484B893B157241654E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35%≤R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ch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＜50%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55659655"/>
            <w:placeholder>
              <w:docPart w:val="7DAC75CA29F643E2AC2A02CDCC9C54C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50%≤R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ch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＜65%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6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85307666"/>
            <w:placeholder>
              <w:docPart w:val="ADDFF86C0D97405A8C6DD9F3CBC8CCD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65%≤R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ch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＜80%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77094114"/>
            <w:placeholder>
              <w:docPart w:val="2AB71EDD686041F48B744A9605662CD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ch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≥80%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63759118"/>
            <w:placeholder>
              <w:docPart w:val="EA4258E3B944424CAC54347629225B6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83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674" w:type="dxa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由可再生能源提供的电量比例R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e</w:t>
            </w: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0.5%≤R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e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＜1.0%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25525872"/>
            <w:placeholder>
              <w:docPart w:val="488AB413A09847A3952BD2D4798516D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1.0%≤R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e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＜2.0%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349151849"/>
            <w:placeholder>
              <w:docPart w:val="C1CF66862C774C0FA7C326061B7D695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2.0%≤R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e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＜3.0%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6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96841165"/>
            <w:placeholder>
              <w:docPart w:val="42608CE437EF40F48CB4E6180161A3D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3.0%≤R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e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＜4.0%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898251622"/>
            <w:placeholder>
              <w:docPart w:val="ECB7144D380740E5BD10B677E807B7A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e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≥4.0%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916979036"/>
            <w:placeholder>
              <w:docPart w:val="854DF65063724743A4637637729C361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5110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合计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56064536"/>
            <w:placeholder>
              <w:docPart w:val="61538FACE1C247E78FB6B113E1B3562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line="288" w:lineRule="auto"/>
        <w:rPr>
          <w:lang w:val="zh-CN"/>
        </w:rPr>
      </w:pPr>
      <w:r>
        <w:rPr>
          <w:rFonts w:hint="eastAsia"/>
          <w:lang w:val="zh-CN"/>
        </w:rPr>
        <w:t>可再生能源应用的投资回收期：</w:t>
      </w:r>
      <w:r>
        <w:rPr>
          <w:rFonts w:hint="eastAsia"/>
          <w:u w:val="single"/>
          <w:lang w:val="zh-CN"/>
        </w:rPr>
        <w:t xml:space="preserve">         </w:t>
      </w:r>
      <w:r>
        <w:rPr>
          <w:rFonts w:hint="eastAsia"/>
          <w:lang w:val="zh-CN"/>
        </w:rPr>
        <w:t>年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可再生能源用途：</w:t>
      </w:r>
      <w:sdt>
        <w:sdtPr>
          <w:rPr>
            <w:rFonts w:hint="eastAsia"/>
            <w:sz w:val="28"/>
          </w:rPr>
          <w:id w:val="-148006328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/>
        </w:rPr>
        <w:t xml:space="preserve">生活热水   </w:t>
      </w:r>
      <w:sdt>
        <w:sdtPr>
          <w:rPr>
            <w:rFonts w:hint="eastAsia"/>
            <w:sz w:val="28"/>
          </w:rPr>
          <w:id w:val="-182157473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/>
        </w:rPr>
        <w:t xml:space="preserve">供热供冷   </w:t>
      </w:r>
      <w:sdt>
        <w:sdtPr>
          <w:rPr>
            <w:rFonts w:hint="eastAsia"/>
            <w:sz w:val="28"/>
          </w:rPr>
          <w:id w:val="-866050792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/>
        </w:rPr>
        <w:t xml:space="preserve">供电   </w:t>
      </w:r>
    </w:p>
    <w:p>
      <w:pPr>
        <w:rPr>
          <w:u w:val="single"/>
        </w:rPr>
      </w:pPr>
      <w:r>
        <w:rPr>
          <w:rFonts w:hint="eastAsia"/>
        </w:rPr>
        <w:t>可再生能源应用形式：</w:t>
      </w:r>
      <w:sdt>
        <w:sdtPr>
          <w:rPr>
            <w:rFonts w:hint="eastAsia"/>
            <w:sz w:val="28"/>
          </w:rPr>
          <w:id w:val="-1978980522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/>
        </w:rPr>
        <w:t xml:space="preserve">太阳能光热   </w:t>
      </w:r>
      <w:sdt>
        <w:sdtPr>
          <w:rPr>
            <w:rFonts w:hint="eastAsia"/>
            <w:sz w:val="28"/>
          </w:rPr>
          <w:id w:val="-186373781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/>
        </w:rPr>
        <w:t xml:space="preserve">太阳能光电   </w:t>
      </w:r>
      <w:sdt>
        <w:sdtPr>
          <w:rPr>
            <w:rFonts w:hint="eastAsia"/>
            <w:sz w:val="28"/>
          </w:rPr>
          <w:id w:val="-125951438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bookmarkStart w:id="5" w:name="_GoBack"/>
          <w:bookmarkEnd w:id="5"/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£</w:t>
          </w:r>
        </w:sdtContent>
      </w:sdt>
      <w:r>
        <w:rPr>
          <w:rFonts w:hint="eastAsia"/>
        </w:rPr>
        <w:t xml:space="preserve">地源热泵   </w:t>
      </w:r>
      <w:sdt>
        <w:sdtPr>
          <w:rPr>
            <w:rFonts w:hint="eastAsia"/>
            <w:sz w:val="28"/>
          </w:rPr>
          <w:id w:val="157855449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>其他</w:t>
      </w:r>
      <w:r>
        <w:rPr>
          <w:rFonts w:hint="eastAsia"/>
          <w:u w:val="single"/>
        </w:rPr>
        <w:t xml:space="preserve">            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请简要说明可再生能源利用条件、应用形式、用途与用量。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188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生活热水来自太阳能系统；特殊情况考虑电辅助加热。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屋面太阳能发电占用量的 1% 左右，体育馆有使用太阳能热水系统。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项目地平均日照小时数为7.5h，水平面年总辐照量为5978.7 MJ/(m2·a)，水平面年平均日辐照量为16.38 MJ/(m2·a)；当地纬度倾角平面年总辐照量为7613.1 MJ/(m2·a)，当地纬度倾角平面日辐照量为19.62 MJ/(m2·a)。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项目利用太能提供部分生活热水，占总生活热水用量的52.5％。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0" w:name="_Toc9945069"/>
      <w:bookmarkStart w:id="1" w:name="_Toc9945496"/>
      <w:bookmarkStart w:id="2" w:name="_Toc9945355"/>
      <w:bookmarkStart w:id="3" w:name="_Toc9945213"/>
      <w:bookmarkStart w:id="4" w:name="_Toc9944789"/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1）可再生能源利用专项竣工文件及竣工验收记录</w:t>
      </w:r>
      <w:bookmarkEnd w:id="0"/>
      <w:bookmarkEnd w:id="1"/>
      <w:bookmarkEnd w:id="2"/>
      <w:bookmarkEnd w:id="3"/>
      <w:bookmarkEnd w:id="4"/>
      <w:r>
        <w:rPr>
          <w:rFonts w:hint="eastAsia" w:ascii="Times New Roman" w:hAnsi="Times New Roman" w:cs="Times New Roman" w:eastAsiaTheme="majorEastAsia"/>
        </w:rPr>
        <w:t>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2）可再生能源产品说明书及性能检测报告；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3）可再生能源应用分析报告，应包含用量、经济性、运行维护情况等内容；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4）与可再生能源利用相关的暖通、给排水专业竣工图及设计说明。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ExMWQwNDQ0OGUxN2E2ODEzYTlmNTg0NGM2ODAwYjYifQ=="/>
  </w:docVars>
  <w:rsids>
    <w:rsidRoot w:val="00385C34"/>
    <w:rsid w:val="00074A38"/>
    <w:rsid w:val="000B3307"/>
    <w:rsid w:val="001247D2"/>
    <w:rsid w:val="001C2ABF"/>
    <w:rsid w:val="00385C34"/>
    <w:rsid w:val="00541453"/>
    <w:rsid w:val="00731B39"/>
    <w:rsid w:val="00A661A2"/>
    <w:rsid w:val="00BB7820"/>
    <w:rsid w:val="00E10B3C"/>
    <w:rsid w:val="00E578ED"/>
    <w:rsid w:val="00F15216"/>
    <w:rsid w:val="025B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autoRedefine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table" w:customStyle="1" w:styleId="13">
    <w:name w:val="网格型1"/>
    <w:basedOn w:val="6"/>
    <w:autoRedefine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autoRedefine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autoRedefine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9BF587D9F3E24F78B2D84A474E4FDEC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734CF9E-08A2-4AE9-81FD-2CB59FF7FD1E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CF2FCD24E8A4B1BA407BB17273A578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52CC9C9-582B-483D-B4AB-023EA1A8E688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C29896AD90A48D59431BBE79F7D545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2446E49-626C-4EE1-A4B9-F9212D18C0C7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17CE3AD91B745C1AAD7702BB2783CB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321305A-2D38-4188-8CCF-45C5C0E5D33C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659A6954C4448B48BC713447AE65A7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2521F9-41F3-4D95-876E-3A9CC46D6AA4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85FFC080E2D4484B893B157241654E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D667CB7-F828-4D86-BCEE-C7C024E5B740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DAC75CA29F643E2AC2A02CDCC9C54C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21EB98D-5DFB-4E56-9DFE-DB1BAA683A21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DDFF86C0D97405A8C6DD9F3CBC8CCD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CC0939C-21DE-4A2C-820B-D30D9374D00F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B71EDD686041F48B744A9605662C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FF37AD-F8EC-4AE8-995C-0EA9593A4E14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A4258E3B944424CAC54347629225B6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2425DA6-ED18-49E0-95B7-FECF967E07F7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88AB413A09847A3952BD2D4798516D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C224971-0C3A-4744-BE2B-5EEDF9934680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1CF66862C774C0FA7C326061B7D695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FC70442-970E-4795-9144-C3807768EFFA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2608CE437EF40F48CB4E6180161A3D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040BF47-40E5-4C93-B2A8-E831D63148E3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CB7144D380740E5BD10B677E807B7A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A00D8FE-FF32-4DA8-A0CD-56B261BA933E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54DF65063724743A4637637729C361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889DE9A-6240-42A2-936F-E69659E7D29C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1538FACE1C247E78FB6B113E1B3562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6F71776-B293-4407-9EE3-226D14125211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B80"/>
    <w:rsid w:val="000E1B80"/>
    <w:rsid w:val="00116E2F"/>
    <w:rsid w:val="00512146"/>
    <w:rsid w:val="00600AC6"/>
    <w:rsid w:val="00634897"/>
    <w:rsid w:val="00C77709"/>
    <w:rsid w:val="00DD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autoRedefine/>
    <w:semiHidden/>
    <w:qFormat/>
    <w:uiPriority w:val="99"/>
    <w:rPr>
      <w:color w:val="808080"/>
    </w:rPr>
  </w:style>
  <w:style w:type="paragraph" w:customStyle="1" w:styleId="5">
    <w:name w:val="9BF587D9F3E24F78B2D84A474E4FDEC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DCF2FCD24E8A4B1BA407BB17273A578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BC29896AD90A48D59431BBE79F7D5453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517CE3AD91B745C1AAD7702BB2783CB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4659A6954C4448B48BC713447AE65A7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785FFC080E2D4484B893B157241654E2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7DAC75CA29F643E2AC2A02CDCC9C54C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ADDFF86C0D97405A8C6DD9F3CBC8CCD8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2AB71EDD686041F48B744A9605662CD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EA4258E3B944424CAC54347629225B6D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488AB413A09847A3952BD2D4798516D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C1CF66862C774C0FA7C326061B7D695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42608CE437EF40F48CB4E6180161A3D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ECB7144D380740E5BD10B677E807B7A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854DF65063724743A4637637729C361D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61538FACE1C247E78FB6B113E1B3562C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22F8B15DB3FA4F0B9678E6421E0DAB5D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7203D7DF58A244319A460D2ABCE46283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145</Words>
  <Characters>827</Characters>
  <Lines>6</Lines>
  <Paragraphs>1</Paragraphs>
  <TotalTime>3</TotalTime>
  <ScaleCrop>false</ScaleCrop>
  <LinksUpToDate>false</LinksUpToDate>
  <CharactersWithSpaces>971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2019-07-12T08:09:00Z</dcterms:created>
  <dc:creator>dongYP</dc:creator>
  <cp:lastModifiedBy>没有名字.txt</cp:lastModifiedBy>
  <dcterms:modified xsi:type="dcterms:W3CDTF">2024-03-15T08:57:16Z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9056EE7ABD364CB3AA608C1A928ABAD4_12</vt:lpwstr>
  </property>
</Properties>
</file>