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8.1.2 室外热环境应满足国家现行有关标准的要求。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64664882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9733589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建筑室外夏季逐时湿球黑球温度(WBGT)：</w:t>
      </w:r>
      <w:sdt>
        <w:sdtPr>
          <w:rPr>
            <w:rFonts w:hint="eastAsia"/>
            <w:u w:val="single"/>
          </w:rPr>
          <w:id w:val="59204710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</w:t>
          </w:r>
        </w:sdtContent>
      </w:sdt>
      <w:r>
        <w:rPr>
          <w:rFonts w:hint="eastAsia"/>
        </w:rPr>
        <w:t>℃，室外平均热岛强度</w:t>
      </w:r>
      <w:sdt>
        <w:sdtPr>
          <w:rPr>
            <w:rFonts w:hint="eastAsia"/>
            <w:u w:val="single"/>
          </w:rPr>
          <w:id w:val="-23624086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  <w:r>
        <w:rPr>
          <w:rFonts w:hint="eastAsia"/>
        </w:rPr>
        <w:t>℃，夏季平均迎风面积比（ζs）：</w:t>
      </w:r>
      <w:sdt>
        <w:sdtPr>
          <w:rPr>
            <w:rFonts w:hint="eastAsia"/>
            <w:u w:val="single"/>
          </w:rPr>
          <w:id w:val="1557045959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  <w:r>
        <w:rPr>
          <w:rFonts w:hint="eastAsia"/>
        </w:rPr>
        <w:t>，活动场地的遮阳覆盖率</w:t>
      </w:r>
      <w:sdt>
        <w:sdtPr>
          <w:rPr>
            <w:rFonts w:hint="eastAsia"/>
            <w:u w:val="single"/>
          </w:rPr>
          <w:id w:val="-1757823382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  <w:r>
        <w:rPr>
          <w:rFonts w:hint="eastAsia"/>
        </w:rPr>
        <w:t xml:space="preserve"> %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请简要说明项目降低热岛强度，提高环境舒适度的措施。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1）景观专业竣工图纸及设计说明，应包括室外景观总平图、乔木种植平面图、构筑物设计详图、屋面做法详图及道路铺装详图；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2）场地热环境计算报告</w:t>
      </w:r>
      <w:r>
        <w:rPr>
          <w:rFonts w:hint="eastAsia"/>
        </w:rPr>
        <w:t>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xMWQwNDQ0OGUxN2E2ODEzYTlmNTg0NGM2ODAwYjYifQ=="/>
  </w:docVars>
  <w:rsids>
    <w:rsidRoot w:val="00687799"/>
    <w:rsid w:val="00074A38"/>
    <w:rsid w:val="003A7DD4"/>
    <w:rsid w:val="00687799"/>
    <w:rsid w:val="00897AB8"/>
    <w:rsid w:val="00B17CB7"/>
    <w:rsid w:val="00E4427E"/>
    <w:rsid w:val="5547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245</Characters>
  <Lines>2</Lines>
  <Paragraphs>1</Paragraphs>
  <TotalTime>1</TotalTime>
  <ScaleCrop>false</ScaleCrop>
  <LinksUpToDate>false</LinksUpToDate>
  <CharactersWithSpaces>286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2019-07-12T08:13:00Z</dcterms:created>
  <dc:creator>dongYP</dc:creator>
  <cp:lastModifiedBy>没有名字.txt</cp:lastModifiedBy>
  <dcterms:modified xsi:type="dcterms:W3CDTF">2024-03-15T10:16:22Z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E98714CDC4F24C028C0A003F5F3135E0_12</vt:lpwstr>
  </property>
</Properties>
</file>