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b w:val="0"/>
          <w:bCs w:val="0"/>
        </w:rPr>
      </w:pPr>
      <w:r>
        <w:rPr>
          <w:rFonts w:eastAsiaTheme="minorEastAsia"/>
          <w:sz w:val="24"/>
          <w:szCs w:val="40"/>
        </w:rPr>
        <w:t>4.2.3</w:t>
      </w:r>
      <w:r>
        <w:rPr>
          <w:rFonts w:hint="eastAsia" w:eastAsiaTheme="minorEastAsia"/>
          <w:sz w:val="24"/>
          <w:szCs w:val="40"/>
        </w:rPr>
        <w:t xml:space="preserve"> </w:t>
      </w:r>
      <w:r>
        <w:rPr>
          <w:rFonts w:eastAsiaTheme="minorEastAsia"/>
          <w:sz w:val="24"/>
          <w:szCs w:val="40"/>
        </w:rPr>
        <w:t>采用具有安全防护功能的产品或配件。（10分）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364"/>
        <w:gridCol w:w="157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采用具有安全防护功能</w:t>
            </w:r>
            <w:r>
              <w:rPr>
                <w:rFonts w:ascii="Times New Roman" w:hAnsi="Times New Roman" w:eastAsia="宋体" w:cs="Times New Roman"/>
                <w:szCs w:val="21"/>
              </w:rPr>
              <w:t>的玻璃</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hint="eastAsia" w:ascii="Times New Roman" w:hAnsi="Times New Roman" w:eastAsia="宋体" w:cs="Times New Roman"/>
              <w:szCs w:val="21"/>
            </w:rPr>
            <w:id w:val="1963151122"/>
            <w:placeholder>
              <w:docPart w:val="742AD82AE7FA41749B4957CADAE57B91"/>
            </w:placeholder>
            <w:text/>
          </w:sdtPr>
          <w:sdtEndPr>
            <w:rPr>
              <w:rFonts w:hint="eastAsia" w:ascii="Times New Roman" w:hAnsi="Times New Roman" w:eastAsia="宋体" w:cs="Times New Roman"/>
              <w:szCs w:val="21"/>
            </w:rPr>
          </w:sdtEndPr>
          <w:sdtContent>
            <w:tc>
              <w:tcPr>
                <w:tcW w:w="833" w:type="pct"/>
              </w:tcPr>
              <w:p>
                <w:pPr>
                  <w:jc w:val="center"/>
                  <w:rPr>
                    <w:rFonts w:ascii="Times New Roman" w:hAnsi="Times New Roman" w:eastAsia="宋体" w:cs="Times New Roman"/>
                    <w:szCs w:val="21"/>
                  </w:rPr>
                </w:pPr>
                <w:r>
                  <w:rPr>
                    <w:rFonts w:hint="default" w:ascii="Times New Roman" w:hAnsi="Times New Roman" w:eastAsia="宋体" w:cs="Times New Roman"/>
                    <w:szCs w:val="21"/>
                    <w:lang w:val="en-US"/>
                  </w:rPr>
                  <w:t>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采用具备</w:t>
            </w:r>
            <w:r>
              <w:rPr>
                <w:rFonts w:ascii="Times New Roman" w:hAnsi="Times New Roman" w:eastAsia="宋体" w:cs="Times New Roman"/>
                <w:szCs w:val="21"/>
              </w:rPr>
              <w:t>防夹功能的门窗</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hint="eastAsia" w:ascii="Times New Roman" w:hAnsi="Times New Roman" w:eastAsia="宋体" w:cs="Times New Roman"/>
              <w:szCs w:val="21"/>
            </w:rPr>
            <w:id w:val="-1824422327"/>
            <w:placeholder>
              <w:docPart w:val="0896AD59EF78460890118FC5D4F4CA8E"/>
            </w:placeholder>
            <w:text/>
          </w:sdtPr>
          <w:sdtEndPr>
            <w:rPr>
              <w:rFonts w:hint="eastAsia" w:ascii="Times New Roman" w:hAnsi="Times New Roman" w:eastAsia="宋体" w:cs="Times New Roman"/>
              <w:szCs w:val="21"/>
            </w:rPr>
          </w:sdtEndPr>
          <w:sdtContent>
            <w:tc>
              <w:tcPr>
                <w:tcW w:w="833"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default" w:ascii="Times New Roman" w:hAnsi="Times New Roman" w:eastAsia="宋体" w:cs="Times New Roman"/>
                    <w:szCs w:val="21"/>
                    <w:lang w:val="en-US"/>
                  </w:rPr>
                  <w:t>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3"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10</w:t>
            </w:r>
          </w:p>
        </w:tc>
        <w:sdt>
          <w:sdtPr>
            <w:rPr>
              <w:rFonts w:hint="eastAsia" w:ascii="Times New Roman" w:hAnsi="Times New Roman" w:eastAsia="宋体" w:cs="Times New Roman"/>
              <w:szCs w:val="21"/>
            </w:rPr>
            <w:id w:val="2074074837"/>
            <w:placeholder>
              <w:docPart w:val="78494243D08F4489846F9E2A06C345E2"/>
            </w:placeholder>
            <w:text/>
          </w:sdtPr>
          <w:sdtEndPr>
            <w:rPr>
              <w:rFonts w:hint="eastAsia" w:ascii="Times New Roman" w:hAnsi="Times New Roman" w:eastAsia="宋体" w:cs="Times New Roman"/>
              <w:szCs w:val="21"/>
            </w:rPr>
          </w:sdtEndPr>
          <w:sdtContent>
            <w:tc>
              <w:tcPr>
                <w:tcW w:w="833"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default" w:ascii="Times New Roman" w:hAnsi="Times New Roman" w:eastAsia="宋体" w:cs="Times New Roman"/>
                    <w:szCs w:val="21"/>
                    <w:lang w:val="en-US"/>
                  </w:rPr>
                  <w:t>10</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6"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hint="eastAsia" w:ascii="Times New Roman" w:hAnsi="Times New Roman" w:eastAsia="宋体" w:cs="Times New Roman"/>
                <w:szCs w:val="21"/>
              </w:rPr>
              <w:t>安全防护</w:t>
            </w:r>
            <w:r>
              <w:rPr>
                <w:rFonts w:ascii="Times New Roman" w:hAnsi="Times New Roman" w:eastAsia="宋体" w:cs="Times New Roman"/>
                <w:szCs w:val="21"/>
              </w:rPr>
              <w:t>玻璃占玻璃总用量的比例</w:t>
            </w: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hint="eastAsia" w:ascii="Times New Roman" w:hAnsi="Times New Roman" w:eastAsia="宋体" w:cs="Times New Roman"/>
                <w:szCs w:val="21"/>
              </w:rPr>
              <w:t>防夹功能门窗</w:t>
            </w:r>
            <w:r>
              <w:rPr>
                <w:rFonts w:ascii="Times New Roman" w:hAnsi="Times New Roman" w:eastAsia="宋体" w:cs="Times New Roman"/>
                <w:szCs w:val="21"/>
              </w:rPr>
              <w:t>占门窗用量的比例</w:t>
            </w: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请对安全防护功能的产品或配件进行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宋体" w:hAnsi="宋体" w:eastAsia="宋体" w:cs="宋体"/>
                <w:sz w:val="24"/>
                <w:szCs w:val="24"/>
              </w:rPr>
            </w:pPr>
            <w:r>
              <w:rPr>
                <w:rFonts w:hint="eastAsia" w:ascii="宋体" w:hAnsi="宋体" w:eastAsia="宋体" w:cs="宋体"/>
                <w:sz w:val="24"/>
                <w:szCs w:val="24"/>
                <w:lang w:val="en-US" w:eastAsia="zh-CN"/>
              </w:rPr>
              <w:t>本设计</w:t>
            </w:r>
            <w:r>
              <w:rPr>
                <w:rFonts w:ascii="宋体" w:hAnsi="宋体" w:eastAsia="宋体" w:cs="宋体"/>
                <w:sz w:val="24"/>
                <w:szCs w:val="24"/>
              </w:rPr>
              <w:t>参考现行标准《建筑用安全玻璃》GB 15763、《建筑玻璃应用技术规 程》JGJ 113 以及《建筑安全玻璃管理规定》（发改运行[2003] 2116 号）。</w:t>
            </w:r>
          </w:p>
          <w:p>
            <w:pPr>
              <w:rPr>
                <w:rFonts w:ascii="宋体" w:hAnsi="宋体" w:eastAsia="宋体" w:cs="宋体"/>
                <w:sz w:val="24"/>
                <w:szCs w:val="24"/>
              </w:rPr>
            </w:pPr>
            <w:r>
              <w:rPr>
                <w:rFonts w:hint="eastAsia" w:ascii="宋体" w:hAnsi="宋体" w:eastAsia="宋体" w:cs="宋体"/>
                <w:sz w:val="24"/>
                <w:szCs w:val="24"/>
                <w:lang w:val="en-US" w:eastAsia="zh-CN"/>
              </w:rPr>
              <w:t>对建筑门窗进行了设计。</w:t>
            </w:r>
            <w:r>
              <w:rPr>
                <w:rFonts w:ascii="宋体" w:hAnsi="宋体" w:eastAsia="宋体" w:cs="宋体"/>
                <w:sz w:val="24"/>
                <w:szCs w:val="24"/>
              </w:rPr>
              <w:t>1 选择安全玻璃制品时，充分考虑玻璃的种类、结构、厚度、尺寸，尤其 是合理选择安全玻璃制品霰弹袋冲击试验的冲击历程和冲击高度级别等； 2 对关键场所的安全玻璃制品采取必要的其他防护； 3 关键场所的安全玻璃制品设置容易识别的标识。</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）建筑和</w:t>
      </w:r>
      <w:r>
        <w:rPr>
          <w:rFonts w:ascii="Times New Roman" w:hAnsi="Times New Roman" w:eastAsia="宋体" w:cs="Times New Roman"/>
          <w:szCs w:val="21"/>
        </w:rPr>
        <w:t>结构竣工图纸</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2）安全玻璃、</w:t>
      </w:r>
      <w:r>
        <w:rPr>
          <w:rFonts w:ascii="Times New Roman" w:hAnsi="Times New Roman" w:eastAsia="宋体" w:cs="Times New Roman"/>
          <w:szCs w:val="21"/>
        </w:rPr>
        <w:t>门窗</w:t>
      </w:r>
      <w:r>
        <w:rPr>
          <w:rFonts w:hint="eastAsia" w:ascii="Times New Roman" w:hAnsi="Times New Roman" w:eastAsia="宋体" w:cs="Times New Roman"/>
          <w:szCs w:val="21"/>
        </w:rPr>
        <w:t>等</w:t>
      </w:r>
      <w:r>
        <w:rPr>
          <w:rFonts w:ascii="Times New Roman" w:hAnsi="Times New Roman" w:eastAsia="宋体" w:cs="Times New Roman"/>
          <w:szCs w:val="21"/>
        </w:rPr>
        <w:t>产品或配件的型式检验报告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材料决算清单</w:t>
      </w:r>
      <w:r>
        <w:rPr>
          <w:rFonts w:hint="eastAsia" w:ascii="Times New Roman" w:hAnsi="Times New Roman" w:eastAsia="宋体" w:cs="Times New Roman"/>
          <w:szCs w:val="21"/>
        </w:rPr>
        <w:t>。</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lMjNjOWQ2YTFkMmIwNWU0YmY4NWNkY2VjZWFjZTUifQ=="/>
  </w:docVars>
  <w:rsids>
    <w:rsidRoot w:val="00DC1DF9"/>
    <w:rsid w:val="00074A38"/>
    <w:rsid w:val="000B7B28"/>
    <w:rsid w:val="00494829"/>
    <w:rsid w:val="00593F44"/>
    <w:rsid w:val="00CE7A29"/>
    <w:rsid w:val="00DC1DF9"/>
    <w:rsid w:val="48092A04"/>
    <w:rsid w:val="6CD12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标题 4 Char"/>
    <w:basedOn w:val="8"/>
    <w:link w:val="3"/>
    <w:autoRedefine/>
    <w:qFormat/>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autoRedefine/>
    <w:qFormat/>
    <w:uiPriority w:val="1"/>
    <w:rPr>
      <w:rFonts w:eastAsiaTheme="minorEastAsia"/>
      <w:sz w:val="21"/>
    </w:rPr>
  </w:style>
  <w:style w:type="character" w:customStyle="1" w:styleId="15">
    <w:name w:val="标题 3 Char"/>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2AD82AE7FA41749B4957CADAE57B91"/>
        <w:style w:val=""/>
        <w:category>
          <w:name w:val="常规"/>
          <w:gallery w:val="placeholder"/>
        </w:category>
        <w:types>
          <w:type w:val="bbPlcHdr"/>
        </w:types>
        <w:behaviors>
          <w:behavior w:val="content"/>
        </w:behaviors>
        <w:description w:val=""/>
        <w:guid w:val="{9154BCCC-10F5-4AAD-B972-5AA6D02BCD85}"/>
      </w:docPartPr>
      <w:docPartBody>
        <w:p>
          <w:pPr>
            <w:pStyle w:val="5"/>
          </w:pPr>
          <w:r>
            <w:rPr>
              <w:rStyle w:val="4"/>
              <w:rFonts w:hint="eastAsia"/>
            </w:rPr>
            <w:t>单击此处输入文字。</w:t>
          </w:r>
        </w:p>
      </w:docPartBody>
    </w:docPart>
    <w:docPart>
      <w:docPartPr>
        <w:name w:val="0896AD59EF78460890118FC5D4F4CA8E"/>
        <w:style w:val=""/>
        <w:category>
          <w:name w:val="常规"/>
          <w:gallery w:val="placeholder"/>
        </w:category>
        <w:types>
          <w:type w:val="bbPlcHdr"/>
        </w:types>
        <w:behaviors>
          <w:behavior w:val="content"/>
        </w:behaviors>
        <w:description w:val=""/>
        <w:guid w:val="{344F82DC-652F-4EAB-8554-0EE0017AA5F2}"/>
      </w:docPartPr>
      <w:docPartBody>
        <w:p>
          <w:pPr>
            <w:pStyle w:val="6"/>
          </w:pPr>
          <w:r>
            <w:rPr>
              <w:rStyle w:val="4"/>
              <w:rFonts w:hint="eastAsia"/>
            </w:rPr>
            <w:t>单击此处输入文字。</w:t>
          </w:r>
        </w:p>
      </w:docPartBody>
    </w:docPart>
    <w:docPart>
      <w:docPartPr>
        <w:name w:val="78494243D08F4489846F9E2A06C345E2"/>
        <w:style w:val=""/>
        <w:category>
          <w:name w:val="常规"/>
          <w:gallery w:val="placeholder"/>
        </w:category>
        <w:types>
          <w:type w:val="bbPlcHdr"/>
        </w:types>
        <w:behaviors>
          <w:behavior w:val="content"/>
        </w:behaviors>
        <w:description w:val=""/>
        <w:guid w:val="{9D344BE2-273A-402F-8608-C5B662946682}"/>
      </w:docPartPr>
      <w:docPartBody>
        <w:p>
          <w:pPr>
            <w:pStyle w:val="7"/>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BD"/>
    <w:rsid w:val="00195F94"/>
    <w:rsid w:val="00277B7A"/>
    <w:rsid w:val="003939BD"/>
    <w:rsid w:val="0094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42AD82AE7FA41749B4957CADAE57B9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896AD59EF78460890118FC5D4F4CA8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8494243D08F4489846F9E2A06C345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1970FB666804752AE0E304E0159091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05AD6A903997439BB604D9C7725834D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568791CF0249DF98647F805505BD8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A81B83C04EFA47A7BE772E7E35CE487F"/>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Words>
  <Characters>217</Characters>
  <Lines>1</Lines>
  <Paragraphs>1</Paragraphs>
  <TotalTime>4</TotalTime>
  <ScaleCrop>false</ScaleCrop>
  <LinksUpToDate>false</LinksUpToDate>
  <CharactersWithSpaces>254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2019-07-12T07:44:00Z</dcterms:created>
  <dc:creator>dongYP</dc:creator>
  <cp:lastModifiedBy>刘家乐</cp:lastModifiedBy>
  <dcterms:modified xsi:type="dcterms:W3CDTF">2024-03-11T10:36:06Z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F0DE304BA7444D548EAD9856510DC1E0_13</vt:lpwstr>
  </property>
</Properties>
</file>