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8.jpg" ContentType="image/jpg"/>
  <Override PartName="/word/media/image9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F158" w14:textId="77777777" w:rsidR="00D8730F" w:rsidRDefault="0048779F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/>
          <w:b/>
          <w:bCs/>
          <w:kern w:val="0"/>
          <w:sz w:val="72"/>
          <w:szCs w:val="72"/>
          <w:lang w:val="en-GB"/>
        </w:rPr>
        <w:fldChar w:fldCharType="begin">
          <w:fldData xml:space="preserve">ZQBKAHoAdABYAFEAMQB3AFcAOABXAGQAZgAwACsAUwBwAGUAZQBOAHUAVABpAEMANQBJAHkAQgBR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</w:fldData>
        </w:fldChar>
      </w:r>
      <w:r>
        <w:rPr>
          <w:rFonts w:ascii="黑体" w:eastAsia="黑体"/>
          <w:b/>
          <w:bCs/>
          <w:kern w:val="0"/>
          <w:sz w:val="72"/>
          <w:szCs w:val="72"/>
          <w:lang w:val="en-GB"/>
        </w:rPr>
        <w:instrText>ADDIN CNKISM.UserStyle</w:instrText>
      </w:r>
      <w:r>
        <w:rPr>
          <w:rFonts w:ascii="黑体" w:eastAsia="黑体"/>
          <w:b/>
          <w:bCs/>
          <w:kern w:val="0"/>
          <w:sz w:val="72"/>
          <w:szCs w:val="72"/>
          <w:lang w:val="en-GB"/>
        </w:rPr>
      </w:r>
      <w:r>
        <w:rPr>
          <w:rFonts w:ascii="黑体" w:eastAsia="黑体"/>
          <w:b/>
          <w:bCs/>
          <w:kern w:val="0"/>
          <w:sz w:val="72"/>
          <w:szCs w:val="72"/>
          <w:lang w:val="en-GB"/>
        </w:rPr>
        <w:fldChar w:fldCharType="separate"/>
      </w:r>
      <w:r>
        <w:rPr>
          <w:rFonts w:ascii="黑体" w:eastAsia="黑体"/>
          <w:b/>
          <w:bCs/>
          <w:kern w:val="0"/>
          <w:sz w:val="72"/>
          <w:szCs w:val="72"/>
          <w:lang w:val="en-GB"/>
        </w:rPr>
        <w:fldChar w:fldCharType="end"/>
      </w:r>
    </w:p>
    <w:p w14:paraId="598DB7B3" w14:textId="77777777" w:rsidR="004E058C" w:rsidRDefault="004E058C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室内</w:t>
      </w:r>
      <w:r w:rsidR="00081740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空气质量</w:t>
      </w: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预评估</w:t>
      </w:r>
    </w:p>
    <w:p w14:paraId="2CCD3C40" w14:textId="77777777" w:rsidR="00F87D86" w:rsidRPr="00A3057F" w:rsidRDefault="00F87D86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报告书</w:t>
      </w:r>
    </w:p>
    <w:p w14:paraId="588D1E24" w14:textId="77777777" w:rsidR="00F87D86" w:rsidRPr="00081740" w:rsidRDefault="0089249E" w:rsidP="00F87D86">
      <w:pPr>
        <w:jc w:val="center"/>
        <w:rPr>
          <w:b/>
          <w:sz w:val="52"/>
          <w:szCs w:val="21"/>
        </w:rPr>
      </w:pPr>
      <w:r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可吸入</w:t>
      </w:r>
      <w:r w:rsidR="00081740" w:rsidRPr="00081740"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颗粒物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14:paraId="04810150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8CA4271" w14:textId="77777777"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b/>
                <w:bCs/>
                <w:szCs w:val="21"/>
              </w:rPr>
            </w:pPr>
            <w:r w:rsidRPr="004E058C"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4263AA17" w14:textId="77777777" w:rsidR="00F87D86" w:rsidRPr="00DA635C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szCs w:val="21"/>
              </w:rPr>
            </w:pPr>
            <w:bookmarkStart w:id="0" w:name="项目名称"/>
            <w:bookmarkEnd w:id="0"/>
          </w:p>
        </w:tc>
      </w:tr>
      <w:tr w:rsidR="00F87D86" w:rsidRPr="00DA635C" w14:paraId="13B9AFB4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1BFC14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0A276F1" w14:textId="77777777" w:rsidR="00F87D86" w:rsidRPr="00DA635C" w:rsidRDefault="00F87D86" w:rsidP="00FB58E6">
            <w:pPr>
              <w:rPr>
                <w:szCs w:val="21"/>
              </w:rPr>
            </w:pPr>
            <w:bookmarkStart w:id="1" w:name="项目地点"/>
            <w:r w:rsidRPr="00DA635C">
              <w:t>漳州</w:t>
            </w:r>
            <w:bookmarkEnd w:id="1"/>
          </w:p>
        </w:tc>
      </w:tr>
      <w:tr w:rsidR="00F87D86" w:rsidRPr="00DA635C" w14:paraId="7DFEF08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96500D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289DD64" w14:textId="77777777" w:rsidR="00F87D86" w:rsidRPr="00DA635C" w:rsidRDefault="00F87D86" w:rsidP="00FB58E6">
            <w:pPr>
              <w:rPr>
                <w:szCs w:val="21"/>
              </w:rPr>
            </w:pPr>
            <w:bookmarkStart w:id="2" w:name="设计编号"/>
            <w:bookmarkEnd w:id="2"/>
          </w:p>
        </w:tc>
      </w:tr>
      <w:tr w:rsidR="00F87D86" w:rsidRPr="00DA635C" w14:paraId="50FDE97C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5F96BD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62693B9" w14:textId="77777777" w:rsidR="00F87D86" w:rsidRPr="00DA635C" w:rsidRDefault="00F87D86" w:rsidP="00FB58E6">
            <w:pPr>
              <w:rPr>
                <w:szCs w:val="21"/>
              </w:rPr>
            </w:pPr>
            <w:bookmarkStart w:id="3" w:name="建设单位"/>
            <w:bookmarkEnd w:id="3"/>
          </w:p>
        </w:tc>
      </w:tr>
      <w:tr w:rsidR="00F87D86" w:rsidRPr="00DA635C" w14:paraId="257F410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F32C9D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7035277" w14:textId="77777777" w:rsidR="00F87D86" w:rsidRPr="00DA635C" w:rsidRDefault="00F87D86" w:rsidP="00FB58E6">
            <w:pPr>
              <w:rPr>
                <w:szCs w:val="21"/>
              </w:rPr>
            </w:pPr>
            <w:bookmarkStart w:id="4" w:name="设计单位"/>
            <w:bookmarkEnd w:id="4"/>
          </w:p>
        </w:tc>
      </w:tr>
      <w:tr w:rsidR="00F87D86" w:rsidRPr="00DA635C" w14:paraId="271C514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EE59F3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5BFD7FCA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055D077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671C63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02B8C4A8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6DBDCB24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F46767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272FBEF7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0AD49B5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2713E0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67322C26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02B22F2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958949A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49A7AB" w14:textId="77777777" w:rsidR="00F87D86" w:rsidRPr="00DA635C" w:rsidRDefault="00F87D86" w:rsidP="00FB58E6">
            <w:pPr>
              <w:rPr>
                <w:szCs w:val="21"/>
              </w:rPr>
            </w:pPr>
            <w:bookmarkStart w:id="5" w:name="报告日期"/>
            <w:r w:rsidRPr="00DA635C">
              <w:rPr>
                <w:rFonts w:hint="eastAsia"/>
                <w:szCs w:val="21"/>
              </w:rPr>
              <w:t>2024年03月14日</w:t>
            </w:r>
            <w:bookmarkEnd w:id="5"/>
          </w:p>
        </w:tc>
      </w:tr>
    </w:tbl>
    <w:p w14:paraId="08C7B188" w14:textId="77777777" w:rsidR="00F87D86" w:rsidRPr="00DA635C" w:rsidRDefault="00F87D86" w:rsidP="00D102D6">
      <w:pPr>
        <w:jc w:val="center"/>
        <w:rPr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24476C5F" wp14:editId="63154397">
            <wp:extent cx="1628946" cy="1628946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25106" w14:textId="77777777"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14:paraId="72421260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E1B40DE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6944C5B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建筑通风Vent2023</w:t>
            </w:r>
            <w:bookmarkEnd w:id="7"/>
          </w:p>
        </w:tc>
      </w:tr>
      <w:tr w:rsidR="004E058C" w:rsidRPr="00D40158" w14:paraId="63910665" w14:textId="77777777" w:rsidTr="00A540CC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BC7EC7A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FC7EB0B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20220808（SP1）</w:t>
            </w:r>
            <w:bookmarkEnd w:id="8"/>
          </w:p>
        </w:tc>
      </w:tr>
      <w:tr w:rsidR="004E058C" w:rsidRPr="00D40158" w14:paraId="64269ABB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AF4534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FEC709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14:paraId="0A673F9B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0AD871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31E3F18" w14:textId="77777777" w:rsidR="004E058C" w:rsidRPr="00D40158" w:rsidRDefault="004E058C" w:rsidP="00A540CC">
            <w:pPr>
              <w:rPr>
                <w:szCs w:val="18"/>
              </w:rPr>
            </w:pPr>
            <w:bookmarkStart w:id="9" w:name="加密锁号"/>
            <w:r>
              <w:t>T13159461113</w:t>
            </w:r>
            <w:bookmarkEnd w:id="9"/>
          </w:p>
        </w:tc>
      </w:tr>
    </w:tbl>
    <w:p w14:paraId="35FFE684" w14:textId="77777777" w:rsidR="00F87D86" w:rsidRDefault="00F87D86" w:rsidP="00F87D86">
      <w:pPr>
        <w:jc w:val="center"/>
        <w:rPr>
          <w:b/>
          <w:sz w:val="56"/>
        </w:rPr>
      </w:pPr>
    </w:p>
    <w:p w14:paraId="353B1B30" w14:textId="77777777" w:rsidR="00F87D86" w:rsidRPr="00026621" w:rsidRDefault="00F87D86" w:rsidP="00F87D86">
      <w:pPr>
        <w:tabs>
          <w:tab w:val="left" w:pos="1052"/>
        </w:tabs>
      </w:pPr>
    </w:p>
    <w:p w14:paraId="378ED3FC" w14:textId="77777777" w:rsidR="00F87D86" w:rsidRDefault="00F87D86" w:rsidP="004E058C">
      <w:pPr>
        <w:widowControl/>
        <w:spacing w:line="240" w:lineRule="atLeast"/>
      </w:pPr>
      <w:r w:rsidRPr="00026621">
        <w:br w:type="page"/>
      </w:r>
    </w:p>
    <w:p w14:paraId="7D673253" w14:textId="77777777" w:rsidR="00F87D86" w:rsidRPr="004E058C" w:rsidRDefault="00F87D86" w:rsidP="00F87D86"/>
    <w:p w14:paraId="7B029ACD" w14:textId="77777777"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14:paraId="2DF9A608" w14:textId="77777777" w:rsidR="0048779F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161328034" w:history="1">
        <w:r w:rsidR="0048779F" w:rsidRPr="00CE2C94">
          <w:rPr>
            <w:rStyle w:val="a7"/>
            <w:rFonts w:ascii="黑体" w:eastAsia="黑体" w:hAnsi="黑体"/>
            <w:noProof/>
            <w:kern w:val="32"/>
          </w:rPr>
          <w:t>1.</w:t>
        </w:r>
        <w:r w:rsidR="0048779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8779F" w:rsidRPr="00CE2C94">
          <w:rPr>
            <w:rStyle w:val="a7"/>
            <w:rFonts w:ascii="黑体" w:eastAsia="黑体" w:hAnsi="黑体"/>
            <w:noProof/>
            <w:kern w:val="32"/>
          </w:rPr>
          <w:t>项目概况</w:t>
        </w:r>
        <w:r w:rsidR="0048779F">
          <w:rPr>
            <w:noProof/>
            <w:webHidden/>
          </w:rPr>
          <w:tab/>
        </w:r>
        <w:r w:rsidR="0048779F">
          <w:rPr>
            <w:noProof/>
            <w:webHidden/>
          </w:rPr>
          <w:fldChar w:fldCharType="begin"/>
        </w:r>
        <w:r w:rsidR="0048779F">
          <w:rPr>
            <w:noProof/>
            <w:webHidden/>
          </w:rPr>
          <w:instrText xml:space="preserve"> PAGEREF _Toc161328034 \h </w:instrText>
        </w:r>
        <w:r w:rsidR="0048779F">
          <w:rPr>
            <w:noProof/>
            <w:webHidden/>
          </w:rPr>
        </w:r>
        <w:r w:rsidR="0048779F">
          <w:rPr>
            <w:noProof/>
            <w:webHidden/>
          </w:rPr>
          <w:fldChar w:fldCharType="separate"/>
        </w:r>
        <w:r w:rsidR="0048779F">
          <w:rPr>
            <w:noProof/>
            <w:webHidden/>
          </w:rPr>
          <w:t>3</w:t>
        </w:r>
        <w:r w:rsidR="0048779F">
          <w:rPr>
            <w:noProof/>
            <w:webHidden/>
          </w:rPr>
          <w:fldChar w:fldCharType="end"/>
        </w:r>
      </w:hyperlink>
    </w:p>
    <w:p w14:paraId="5D63489C" w14:textId="77777777" w:rsidR="0048779F" w:rsidRDefault="0048779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61328035" w:history="1">
        <w:r w:rsidRPr="00CE2C94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C94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_Toc161328035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4E5825B" w14:textId="77777777" w:rsidR="0048779F" w:rsidRDefault="0048779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61328036" w:history="1">
        <w:r w:rsidRPr="00CE2C94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C94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_Toc161328036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3C6B64D" w14:textId="77777777" w:rsidR="0048779F" w:rsidRDefault="0048779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61328037" w:history="1">
        <w:r w:rsidRPr="00CE2C94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C94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_Toc161328037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94C6842" w14:textId="77777777" w:rsidR="0048779F" w:rsidRDefault="0048779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61328038" w:history="1">
        <w:r w:rsidRPr="00CE2C94">
          <w:rPr>
            <w:rStyle w:val="a7"/>
            <w:rFonts w:ascii="黑体" w:hAnsi="黑体"/>
            <w:noProof/>
            <w:kern w:val="32"/>
          </w:rPr>
          <w:t>1.4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C94">
          <w:rPr>
            <w:rStyle w:val="a7"/>
            <w:rFonts w:ascii="黑体" w:hAnsi="黑体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_Toc161328038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348A656" w14:textId="77777777" w:rsidR="0048779F" w:rsidRDefault="0048779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1328039" w:history="1">
        <w:r w:rsidRPr="00CE2C94">
          <w:rPr>
            <w:rStyle w:val="a7"/>
            <w:rFonts w:ascii="Arial" w:eastAsia="黑体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C94">
          <w:rPr>
            <w:rStyle w:val="a7"/>
            <w:rFonts w:ascii="黑体" w:eastAsia="黑体" w:hAnsi="黑体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_Toc161328039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521FC79" w14:textId="77777777" w:rsidR="0048779F" w:rsidRDefault="0048779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1328040" w:history="1">
        <w:r w:rsidRPr="00CE2C94">
          <w:rPr>
            <w:rStyle w:val="a7"/>
            <w:rFonts w:ascii="Arial" w:eastAsia="黑体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C94">
          <w:rPr>
            <w:rStyle w:val="a7"/>
            <w:rFonts w:ascii="黑体" w:eastAsia="黑体" w:hAnsi="黑体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_Toc161328040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3DF6F86" w14:textId="77777777" w:rsidR="0048779F" w:rsidRDefault="0048779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1328041" w:history="1">
        <w:r w:rsidRPr="00CE2C94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C94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_Toc161328041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DC618AF" w14:textId="77777777" w:rsidR="0048779F" w:rsidRDefault="0048779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61328042" w:history="1">
        <w:r w:rsidRPr="00CE2C94">
          <w:rPr>
            <w:rStyle w:val="a7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C94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_Toc161328042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3ADC379" w14:textId="77777777" w:rsidR="0048779F" w:rsidRDefault="0048779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61328043" w:history="1">
        <w:r w:rsidRPr="00CE2C94">
          <w:rPr>
            <w:rStyle w:val="a7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C94">
          <w:rPr>
            <w:rStyle w:val="a7"/>
            <w:noProof/>
          </w:rPr>
          <w:t>室内颗粒物源强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_Toc161328043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C30C0E3" w14:textId="77777777" w:rsidR="0048779F" w:rsidRDefault="0048779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61328044" w:history="1">
        <w:r w:rsidRPr="00CE2C94">
          <w:rPr>
            <w:rStyle w:val="a7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C94">
          <w:rPr>
            <w:rStyle w:val="a7"/>
            <w:noProof/>
          </w:rPr>
          <w:t>室外颗粒物污染源浓度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_Toc161328044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564ACB0" w14:textId="77777777" w:rsidR="0048779F" w:rsidRDefault="0048779F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61328045" w:history="1">
        <w:r w:rsidRPr="00CE2C94">
          <w:rPr>
            <w:rStyle w:val="a7"/>
            <w:noProof/>
          </w:rPr>
          <w:t>4.4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C94">
          <w:rPr>
            <w:rStyle w:val="a7"/>
            <w:noProof/>
          </w:rPr>
          <w:t>房间通风净化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_Toc161328045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241CF2E" w14:textId="77777777" w:rsidR="0048779F" w:rsidRDefault="0048779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1328046" w:history="1">
        <w:r w:rsidRPr="00CE2C94">
          <w:rPr>
            <w:rStyle w:val="a7"/>
            <w:rFonts w:ascii="Arial" w:eastAsia="黑体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C94">
          <w:rPr>
            <w:rStyle w:val="a7"/>
            <w:rFonts w:ascii="黑体" w:eastAsia="黑体" w:hAnsi="黑体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_Toc161328046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1B5D921" w14:textId="77777777" w:rsidR="0048779F" w:rsidRDefault="0048779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1328047" w:history="1">
        <w:r w:rsidRPr="00CE2C94">
          <w:rPr>
            <w:rStyle w:val="a7"/>
            <w:rFonts w:ascii="Arial" w:eastAsia="黑体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C94">
          <w:rPr>
            <w:rStyle w:val="a7"/>
            <w:rFonts w:ascii="黑体" w:eastAsia="黑体" w:hAnsi="黑体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_Toc161328047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8576A0E" w14:textId="77777777"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FB58E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14:paraId="0C8C753B" w14:textId="77777777" w:rsidR="00F87D86" w:rsidRPr="007B127D" w:rsidRDefault="00F87D86" w:rsidP="00F87D86">
      <w:pPr>
        <w:spacing w:before="156"/>
      </w:pPr>
    </w:p>
    <w:p w14:paraId="037A1042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1" w:name="_Toc161328034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1"/>
    </w:p>
    <w:p w14:paraId="7CCE73D0" w14:textId="77777777" w:rsidR="00F87D86" w:rsidRPr="00A86763" w:rsidRDefault="00F87D86" w:rsidP="00F87D86">
      <w:pPr>
        <w:pStyle w:val="2"/>
        <w:rPr>
          <w:sz w:val="24"/>
          <w:szCs w:val="24"/>
        </w:rPr>
      </w:pPr>
      <w:bookmarkStart w:id="12" w:name="_Toc161328035"/>
      <w:proofErr w:type="spellStart"/>
      <w:r w:rsidRPr="00A86763">
        <w:rPr>
          <w:rFonts w:hint="eastAsia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14:paraId="6E785B29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173DE97A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D32AAFD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5BD67231" w14:textId="77777777"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地理位置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CE7AA2D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3" w:name="地区"/>
            <w:r>
              <w:t>漳州</w:t>
            </w:r>
            <w:bookmarkEnd w:id="13"/>
          </w:p>
        </w:tc>
      </w:tr>
      <w:tr w:rsidR="002372AD" w:rsidRPr="004368DB" w14:paraId="3220696E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1A4E136E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04C2D37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4" w:name="建筑面积"/>
            <w:r>
              <w:t>3935.33</w:t>
            </w:r>
            <w:bookmarkEnd w:id="14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456F710B" w14:textId="77777777"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建筑高度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F509992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5" w:name="建筑层高"/>
            <w:r>
              <w:t>12.000</w:t>
            </w:r>
            <w:bookmarkEnd w:id="15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2372AD" w:rsidRPr="004368DB" w14:paraId="5C172345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20797050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DD66E3F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56506823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5B7ED4A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14:paraId="7EB103C6" w14:textId="77777777" w:rsidR="00F87D86" w:rsidRPr="00913966" w:rsidRDefault="00FB58E6" w:rsidP="00F87D86">
      <w:pPr>
        <w:pStyle w:val="2"/>
        <w:rPr>
          <w:sz w:val="24"/>
          <w:szCs w:val="24"/>
        </w:rPr>
      </w:pPr>
      <w:bookmarkStart w:id="16" w:name="_Toc161328036"/>
      <w:proofErr w:type="spellStart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proofErr w:type="spellEnd"/>
      <w:r w:rsidR="00F87D86" w:rsidRPr="00913966">
        <w:rPr>
          <w:rFonts w:hint="eastAsia"/>
          <w:sz w:val="24"/>
          <w:szCs w:val="24"/>
        </w:rPr>
        <w:t>图</w:t>
      </w:r>
      <w:bookmarkEnd w:id="16"/>
    </w:p>
    <w:p w14:paraId="67EAD0D7" w14:textId="77777777" w:rsidR="00FB58E6" w:rsidRPr="00FB58E6" w:rsidRDefault="00FB58E6" w:rsidP="00FB58E6">
      <w:pPr>
        <w:rPr>
          <w:highlight w:val="red"/>
          <w:lang w:val="x-none" w:eastAsia="x-none"/>
        </w:rPr>
      </w:pPr>
    </w:p>
    <w:p w14:paraId="365AC982" w14:textId="77777777" w:rsidR="00C81D9A" w:rsidRDefault="00C81D9A" w:rsidP="00F134A0">
      <w:pPr>
        <w:jc w:val="center"/>
        <w:rPr>
          <w:lang w:val="x-none" w:eastAsia="x-none"/>
        </w:rPr>
      </w:pPr>
    </w:p>
    <w:p w14:paraId="53F14E4D" w14:textId="77777777"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lastRenderedPageBreak/>
        <w:drawing>
          <wp:inline distT="0" distB="0" distL="0" distR="0" wp14:anchorId="609D1C6F" wp14:editId="0658C65D">
            <wp:extent cx="5667375" cy="67056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5C426" w14:textId="77777777" w:rsidR="00977729" w:rsidRDefault="00874B5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14:paraId="5452E063" w14:textId="77777777" w:rsidR="00977729" w:rsidRDefault="00874B5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16BE90D0" wp14:editId="27C649CA">
            <wp:extent cx="5667375" cy="52387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7161A" w14:textId="77777777" w:rsidR="00977729" w:rsidRDefault="00874B5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2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14:paraId="159798A6" w14:textId="77777777" w:rsidR="00977729" w:rsidRDefault="00977729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14:paraId="73C7CA6E" w14:textId="77777777" w:rsidR="00F87D86" w:rsidRPr="00986806" w:rsidRDefault="00F87D86" w:rsidP="00F87D86">
      <w:pPr>
        <w:jc w:val="center"/>
        <w:rPr>
          <w:lang w:val="x-none" w:eastAsia="x-none"/>
        </w:rPr>
      </w:pPr>
    </w:p>
    <w:p w14:paraId="52ADCBA8" w14:textId="77777777"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8" w:name="_Toc161328037"/>
      <w:proofErr w:type="spellStart"/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8"/>
      <w:proofErr w:type="spellEnd"/>
    </w:p>
    <w:p w14:paraId="706AC2DF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14:paraId="2F20007D" w14:textId="77777777" w:rsidTr="00E43770">
        <w:tc>
          <w:tcPr>
            <w:tcW w:w="8277" w:type="dxa"/>
          </w:tcPr>
          <w:p w14:paraId="4AC2D2DB" w14:textId="77777777"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79BF8895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43E7BFC7" w14:textId="77777777" w:rsidR="00F87D86" w:rsidRPr="00DA635C" w:rsidRDefault="00F87D86" w:rsidP="00793B6F">
      <w:pPr>
        <w:pStyle w:val="2"/>
        <w:rPr>
          <w:rFonts w:ascii="黑体" w:hAnsi="黑体"/>
          <w:kern w:val="32"/>
          <w:sz w:val="28"/>
          <w:szCs w:val="28"/>
        </w:rPr>
      </w:pPr>
      <w:bookmarkStart w:id="20" w:name="_Toc161328038"/>
      <w:proofErr w:type="spellStart"/>
      <w:r w:rsidRPr="00DA635C">
        <w:rPr>
          <w:rFonts w:ascii="黑体" w:hAnsi="黑体" w:hint="eastAsia"/>
          <w:kern w:val="32"/>
          <w:sz w:val="28"/>
          <w:szCs w:val="28"/>
        </w:rPr>
        <w:t>参考标准</w:t>
      </w:r>
      <w:bookmarkEnd w:id="20"/>
      <w:proofErr w:type="spellEnd"/>
    </w:p>
    <w:p w14:paraId="2CB514AE" w14:textId="77777777" w:rsidR="00F87D86" w:rsidRPr="00723096" w:rsidRDefault="00AF374A" w:rsidP="008B341D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21" w:name="标准名称"/>
      <w:r>
        <w:t>《绿色建筑评价标准》</w:t>
      </w:r>
      <w:r>
        <w:t>GB/T 50378-2019</w:t>
      </w:r>
      <w:bookmarkEnd w:id="21"/>
    </w:p>
    <w:p w14:paraId="39E71374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14:paraId="70E2247A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14:paraId="2E9E4645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lastRenderedPageBreak/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14:paraId="08FA98EA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14:paraId="10C9064D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14:paraId="0B0381C8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14:paraId="209685EA" w14:textId="77777777" w:rsidR="00F87D86" w:rsidRPr="00AD1884" w:rsidRDefault="00F87D86" w:rsidP="00F87D86"/>
    <w:p w14:paraId="499C1496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2" w:name="_Toc161328039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22"/>
    </w:p>
    <w:p w14:paraId="03CE8946" w14:textId="77777777" w:rsidR="00F87D86" w:rsidRPr="00697653" w:rsidRDefault="00F87D86" w:rsidP="00A00A4C">
      <w:pPr>
        <w:spacing w:before="156"/>
        <w:ind w:firstLineChars="200" w:firstLine="420"/>
        <w:rPr>
          <w:rFonts w:cs="新宋体"/>
          <w:color w:val="000000"/>
          <w:kern w:val="0"/>
          <w:szCs w:val="21"/>
        </w:rPr>
      </w:pPr>
      <w:r w:rsidRPr="00697653">
        <w:rPr>
          <w:rFonts w:cs="新宋体" w:hint="eastAsia"/>
          <w:color w:val="000000"/>
          <w:kern w:val="0"/>
          <w:szCs w:val="21"/>
        </w:rPr>
        <w:t>本项目</w:t>
      </w:r>
      <w:r w:rsidRPr="00697653">
        <w:rPr>
          <w:rFonts w:cs="新宋体"/>
          <w:color w:val="000000"/>
          <w:kern w:val="0"/>
          <w:szCs w:val="21"/>
        </w:rPr>
        <w:t>主要</w:t>
      </w:r>
      <w:r w:rsidRPr="00697653">
        <w:rPr>
          <w:rFonts w:cs="新宋体" w:hint="eastAsia"/>
          <w:color w:val="000000"/>
          <w:kern w:val="0"/>
          <w:szCs w:val="21"/>
        </w:rPr>
        <w:t>依据</w:t>
      </w:r>
      <w:bookmarkStart w:id="23" w:name="标准名称1"/>
      <w:r>
        <w:t>《绿色建筑评价标准》GB/T 50378-2019</w:t>
      </w:r>
      <w:bookmarkEnd w:id="23"/>
      <w:r w:rsidRPr="00697653">
        <w:rPr>
          <w:rFonts w:cs="新宋体" w:hint="eastAsia"/>
          <w:color w:val="000000"/>
          <w:kern w:val="0"/>
          <w:szCs w:val="21"/>
        </w:rPr>
        <w:t>，对室内</w:t>
      </w:r>
      <w:r w:rsidRPr="00697653">
        <w:rPr>
          <w:rFonts w:cs="新宋体"/>
          <w:color w:val="000000"/>
          <w:kern w:val="0"/>
          <w:szCs w:val="21"/>
        </w:rPr>
        <w:t>颗粒物</w:t>
      </w:r>
      <w:r w:rsidR="008B341D" w:rsidRPr="00697653">
        <w:rPr>
          <w:rFonts w:cs="新宋体" w:hint="eastAsia"/>
          <w:color w:val="000000"/>
          <w:kern w:val="0"/>
          <w:szCs w:val="21"/>
        </w:rPr>
        <w:t>浓度</w:t>
      </w:r>
      <w:r w:rsidRPr="00697653">
        <w:rPr>
          <w:rFonts w:cs="新宋体"/>
          <w:color w:val="000000"/>
          <w:kern w:val="0"/>
          <w:szCs w:val="21"/>
        </w:rPr>
        <w:t>进行计算及评估</w:t>
      </w:r>
      <w:r w:rsidRPr="00697653">
        <w:rPr>
          <w:rFonts w:cs="新宋体" w:hint="eastAsia"/>
          <w:color w:val="000000"/>
          <w:kern w:val="0"/>
          <w:szCs w:val="21"/>
        </w:rPr>
        <w:t>，</w:t>
      </w:r>
      <w:r w:rsidR="008B341D" w:rsidRPr="00697653">
        <w:rPr>
          <w:rFonts w:cs="新宋体" w:hint="eastAsia"/>
          <w:color w:val="000000"/>
          <w:kern w:val="0"/>
          <w:szCs w:val="21"/>
        </w:rPr>
        <w:t>具体</w:t>
      </w:r>
      <w:r w:rsidRPr="00697653">
        <w:rPr>
          <w:rFonts w:cs="新宋体" w:hint="eastAsia"/>
          <w:color w:val="000000"/>
          <w:kern w:val="0"/>
          <w:szCs w:val="21"/>
        </w:rPr>
        <w:t>标准</w:t>
      </w:r>
      <w:r w:rsidRPr="00697653">
        <w:rPr>
          <w:rFonts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14:paraId="435CA481" w14:textId="77777777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2575008C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14:paraId="14A2C497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评价依据</w:t>
            </w:r>
          </w:p>
        </w:tc>
      </w:tr>
      <w:tr w:rsidR="00F0148C" w:rsidRPr="00697653" w14:paraId="431621D6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541FC5EC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技术要求</w:t>
            </w:r>
          </w:p>
          <w:p w14:paraId="61F8DF80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14:paraId="23A31981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等主要污染物浓度降低比例，达到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F0148C" w:rsidRPr="00697653" w14:paraId="5742BDDD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431CDC85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评分项</w:t>
            </w:r>
          </w:p>
          <w:p w14:paraId="4544A29F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14:paraId="751F9276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且室内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得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6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分。</w:t>
            </w:r>
          </w:p>
        </w:tc>
      </w:tr>
    </w:tbl>
    <w:p w14:paraId="367AB103" w14:textId="77777777" w:rsidR="008B341D" w:rsidRPr="0024270B" w:rsidRDefault="00F46686" w:rsidP="00CF4411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技术要求项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3.2.8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中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室内可吸入颗粒物浓度</w:t>
      </w:r>
      <w:r w:rsidR="00CF4411" w:rsidRPr="00CF4411">
        <w:rPr>
          <w:rFonts w:ascii="Times New Roman" w:hAnsi="Times New Roman" w:cs="Times New Roman" w:hint="eastAsia"/>
          <w:b/>
          <w:color w:val="000000"/>
          <w:kern w:val="0"/>
          <w:szCs w:val="21"/>
        </w:rPr>
        <w:t>降低基准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参见现行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要求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，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中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规定</w:t>
      </w:r>
      <w:r w:rsidR="008B341D" w:rsidRPr="0024270B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="008B341D" w:rsidRPr="006E7BB0">
        <w:rPr>
          <w:rFonts w:ascii="Times New Roman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污染物浓度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</w:rPr>
        <w:t>日均值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的限值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为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</w:rPr>
        <w:t>0.15 mg/m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3</w:t>
      </w:r>
      <w:r w:rsidR="0024270B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P</w:t>
      </w:r>
      <w:r w:rsidR="00CF4411">
        <w:rPr>
          <w:rFonts w:ascii="Times New Roman" w:hAnsi="Times New Roman" w:cs="Times New Roman"/>
          <w:color w:val="000000"/>
          <w:kern w:val="0"/>
          <w:szCs w:val="21"/>
        </w:rPr>
        <w:t>M</w:t>
      </w:r>
      <w:r w:rsidR="00CF4411" w:rsidRPr="006E7BB0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浓度降低比例</w:t>
      </w:r>
      <w:r w:rsidR="00252336">
        <w:rPr>
          <w:rFonts w:ascii="Times New Roman" w:hAnsi="Times New Roman" w:cs="Times New Roman" w:hint="eastAsia"/>
          <w:color w:val="000000"/>
          <w:kern w:val="0"/>
          <w:szCs w:val="21"/>
        </w:rPr>
        <w:t>可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作为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《绿色建筑评价标准》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GB50378-2019</w:t>
      </w:r>
      <w:r w:rsidR="00252336">
        <w:rPr>
          <w:rFonts w:ascii="Times New Roman" w:hAnsi="Times New Roman" w:cs="Times New Roman" w:hint="eastAsia"/>
          <w:color w:val="000000"/>
          <w:kern w:val="0"/>
          <w:szCs w:val="21"/>
        </w:rPr>
        <w:t>技术要求项的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评价指标，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室内颗粒物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PM</w:t>
      </w:r>
      <w:r w:rsidR="008B341D" w:rsidRPr="006E7BB0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2112B9">
        <w:rPr>
          <w:rFonts w:ascii="Times New Roman" w:hAnsi="Times New Roman" w:cs="Times New Roman"/>
          <w:color w:val="000000"/>
          <w:kern w:val="0"/>
          <w:szCs w:val="21"/>
        </w:rPr>
        <w:t>要求</w:t>
      </w:r>
      <w:r w:rsidR="002112B9">
        <w:rPr>
          <w:rFonts w:ascii="Times New Roman" w:hAnsi="Times New Roman" w:cs="Times New Roman" w:hint="eastAsia"/>
          <w:color w:val="000000"/>
          <w:kern w:val="0"/>
          <w:szCs w:val="21"/>
        </w:rPr>
        <w:t>见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4769"/>
      </w:tblGrid>
      <w:tr w:rsidR="00697653" w:rsidRPr="004368DB" w14:paraId="3D05CC36" w14:textId="77777777" w:rsidTr="0024270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14:paraId="1BE57EE2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D9D9D9" w:themeFill="background1" w:themeFillShade="D9"/>
            <w:noWrap/>
            <w:vAlign w:val="center"/>
          </w:tcPr>
          <w:p w14:paraId="4E415FD2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6E7BB0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8B341D" w:rsidRPr="004368DB" w14:paraId="4385E51E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2278140D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proofErr w:type="gramStart"/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</w:t>
            </w:r>
            <w:proofErr w:type="gramEnd"/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73A607CB" w14:textId="77777777" w:rsidR="00A43F92" w:rsidRPr="00F36A82" w:rsidRDefault="008B341D" w:rsidP="00A43F9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0.135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14:paraId="1C55BFFC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02B378CF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4769" w:type="dxa"/>
            <w:vMerge w:val="restart"/>
            <w:shd w:val="clear" w:color="auto" w:fill="auto"/>
            <w:noWrap/>
            <w:vAlign w:val="center"/>
            <w:hideMark/>
          </w:tcPr>
          <w:p w14:paraId="3A2E468F" w14:textId="77777777" w:rsidR="008B341D" w:rsidRPr="00F36A82" w:rsidRDefault="008B341D" w:rsidP="004F04EF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0.12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14:paraId="2659308F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20B2DD79" w14:textId="77777777" w:rsidR="008B341D" w:rsidRPr="004F04EF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F04EF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4769" w:type="dxa"/>
            <w:vMerge/>
            <w:vAlign w:val="center"/>
            <w:hideMark/>
          </w:tcPr>
          <w:p w14:paraId="08E723E8" w14:textId="77777777" w:rsidR="008B341D" w:rsidRPr="004368DB" w:rsidRDefault="008B341D" w:rsidP="00C0612E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14:paraId="46A8970B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4" w:name="_Toc161328040"/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24"/>
    </w:p>
    <w:p w14:paraId="4CB76A92" w14:textId="77777777"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hint="eastAsia"/>
          <w:lang w:val="x-none"/>
        </w:rPr>
        <w:t>本项目</w:t>
      </w:r>
      <w:r w:rsidRPr="00EB6CBB">
        <w:rPr>
          <w:rFonts w:hint="eastAsia"/>
          <w:lang w:val="x-none"/>
        </w:rPr>
        <w:t>通过输入室外大气颗粒物信息，通风净化</w:t>
      </w:r>
      <w:r>
        <w:rPr>
          <w:rFonts w:hint="eastAsia"/>
          <w:lang w:val="x-none"/>
        </w:rPr>
        <w:t>措施</w:t>
      </w:r>
      <w:r w:rsidRPr="00EB6CBB">
        <w:rPr>
          <w:rFonts w:hint="eastAsia"/>
          <w:lang w:val="x-none"/>
        </w:rPr>
        <w:t>，房间</w:t>
      </w:r>
      <w:r>
        <w:rPr>
          <w:rFonts w:hint="eastAsia"/>
          <w:lang w:val="x-none"/>
        </w:rPr>
        <w:t>渗透风量</w:t>
      </w:r>
      <w:r w:rsidRPr="00EB6CBB">
        <w:rPr>
          <w:rFonts w:hint="eastAsia"/>
          <w:lang w:val="x-none"/>
        </w:rPr>
        <w:t>，对室内颗粒物的浓度进行计算</w:t>
      </w:r>
      <w:r>
        <w:rPr>
          <w:rFonts w:hint="eastAsia"/>
          <w:lang w:val="x-none"/>
        </w:rPr>
        <w:t>，如下图所示：</w:t>
      </w:r>
    </w:p>
    <w:p w14:paraId="33803A42" w14:textId="77777777" w:rsidR="00E853C4" w:rsidRDefault="00FB25BC" w:rsidP="00E853C4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D099622" wp14:editId="73D188B0">
            <wp:extent cx="4152017" cy="27908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5149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7B9EF" w14:textId="77777777"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14:paraId="2FB4FC5D" w14:textId="77777777" w:rsidR="00E853C4" w:rsidRPr="00C4087C" w:rsidRDefault="00E853C4" w:rsidP="00E853C4">
      <w:pPr>
        <w:spacing w:before="156"/>
        <w:rPr>
          <w:lang w:val="x-none"/>
        </w:rPr>
      </w:pPr>
      <w:r>
        <w:rPr>
          <w:rFonts w:hint="eastAsia"/>
          <w:lang w:val="x-none"/>
        </w:rPr>
        <w:t xml:space="preserve"> </w:t>
      </w:r>
      <w:r>
        <w:rPr>
          <w:lang w:val="x-none"/>
        </w:rPr>
        <w:t xml:space="preserve">  </w:t>
      </w:r>
      <w:r w:rsidR="0024270B">
        <w:rPr>
          <w:lang w:val="x-none"/>
        </w:rPr>
        <w:t xml:space="preserve"> </w:t>
      </w:r>
      <w:r>
        <w:rPr>
          <w:rFonts w:hint="eastAsia"/>
          <w:lang w:val="x-none"/>
        </w:rPr>
        <w:t>室内颗粒物主要于室外</w:t>
      </w:r>
      <w:r w:rsidRPr="00C4087C">
        <w:rPr>
          <w:rFonts w:hint="eastAsia"/>
          <w:lang w:val="x-none"/>
        </w:rPr>
        <w:t>颗粒物</w:t>
      </w:r>
      <w:r>
        <w:rPr>
          <w:rFonts w:hint="eastAsia"/>
          <w:lang w:val="x-none"/>
        </w:rPr>
        <w:t>的进入以及室内人员的日常活动。因此室内颗粒物浓度的评估需要考虑两方面的因素，室外颗粒物进入室内的颗粒物浓度，以及各种净化措施对颗粒物的稀释，本项目采用室内</w:t>
      </w:r>
      <w:proofErr w:type="gramStart"/>
      <w:r>
        <w:rPr>
          <w:rFonts w:hint="eastAsia"/>
          <w:lang w:val="x-none"/>
        </w:rPr>
        <w:t>颗粒物</w:t>
      </w:r>
      <w:r w:rsidRPr="00C4087C">
        <w:rPr>
          <w:rFonts w:hint="eastAsia"/>
          <w:lang w:val="x-none"/>
        </w:rPr>
        <w:t>预评估</w:t>
      </w:r>
      <w:proofErr w:type="gramEnd"/>
      <w:r w:rsidRPr="00C4087C">
        <w:rPr>
          <w:rFonts w:hint="eastAsia"/>
          <w:lang w:val="x-none"/>
        </w:rPr>
        <w:t>模型方程如下：</w:t>
      </w:r>
    </w:p>
    <w:p w14:paraId="4D423CE6" w14:textId="77777777" w:rsidR="00E853C4" w:rsidRPr="0057737D" w:rsidRDefault="00E853C4" w:rsidP="00E853C4">
      <w:pPr>
        <w:spacing w:before="156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3F9676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9pt;height:28.7pt" o:ole="">
            <v:imagedata r:id="rId16" o:title=""/>
          </v:shape>
          <o:OLEObject Type="Embed" ProgID="Equation.DSMT4" ShapeID="_x0000_i1025" DrawAspect="Content" ObjectID="_1771940872" r:id="rId17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proofErr w:type="spellStart"/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proofErr w:type="spellEnd"/>
      <w:r>
        <w:rPr>
          <w:rFonts w:hint="eastAsia"/>
          <w:lang w:val="x-none"/>
        </w:rPr>
        <w:t xml:space="preserve"> 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、室外颗粒物</w:t>
      </w:r>
      <w:r w:rsidRPr="00FB285B">
        <w:rPr>
          <w:rFonts w:hint="eastAsia"/>
          <w:lang w:val="x-none"/>
        </w:rPr>
        <w:t>浓度</w:t>
      </w:r>
      <w:r>
        <w:rPr>
          <w:rFonts w:hint="eastAsia"/>
          <w:lang w:val="x-none"/>
        </w:rPr>
        <w:t>，</w:t>
      </w:r>
      <w:r w:rsidRPr="00FB285B">
        <w:rPr>
          <w:rFonts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0127177B" w14:textId="77777777"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机械通风新、回风量，单位为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53BC6794" w14:textId="77777777" w:rsidR="00E853C4" w:rsidRPr="00FB285B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新、回风一次通过净化效率，无量纲</w:t>
      </w:r>
      <w:proofErr w:type="spellEnd"/>
      <w:r>
        <w:rPr>
          <w:rFonts w:hint="eastAsia"/>
          <w:lang w:val="x-none"/>
        </w:rPr>
        <w:t>；</w:t>
      </w:r>
    </w:p>
    <w:p w14:paraId="7DDE84CF" w14:textId="77777777"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proofErr w:type="spellStart"/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proofErr w:type="spellEnd"/>
      <w:r>
        <w:rPr>
          <w:rFonts w:hint="eastAsia"/>
          <w:lang w:val="x-none"/>
        </w:rPr>
        <w:t>，——</w:t>
      </w:r>
      <w:proofErr w:type="spellStart"/>
      <w:r w:rsidRPr="00FB285B">
        <w:rPr>
          <w:rFonts w:hint="eastAsia"/>
          <w:lang w:val="x-none"/>
        </w:rPr>
        <w:t>房间开窗通风</w:t>
      </w:r>
      <w:r>
        <w:rPr>
          <w:rFonts w:hint="eastAsia"/>
          <w:lang w:val="x-none"/>
        </w:rPr>
        <w:t>量</w:t>
      </w:r>
      <w:proofErr w:type="gramStart"/>
      <w:r w:rsidRPr="00FB285B">
        <w:rPr>
          <w:rFonts w:hint="eastAsia"/>
          <w:lang w:val="x-none"/>
        </w:rPr>
        <w:t>渗</w:t>
      </w:r>
      <w:proofErr w:type="gramEnd"/>
      <w:r w:rsidRPr="00FB285B">
        <w:rPr>
          <w:rFonts w:hint="eastAsia"/>
          <w:lang w:val="x-none"/>
        </w:rPr>
        <w:t>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5C9A0204" w14:textId="77777777" w:rsidR="00E853C4" w:rsidRPr="00465382" w:rsidRDefault="00E853C4" w:rsidP="00E853C4">
      <w:pPr>
        <w:spacing w:before="156"/>
        <w:rPr>
          <w:sz w:val="22"/>
          <w:szCs w:val="24"/>
          <w:lang w:val="x-none"/>
        </w:rPr>
      </w:pPr>
      <w:r w:rsidRPr="00465382">
        <w:rPr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hint="eastAsia"/>
          <w:lang w:val="x-none"/>
        </w:rPr>
        <w:t>——</w:t>
      </w:r>
      <w:proofErr w:type="gramStart"/>
      <w:r w:rsidRPr="00FB285B">
        <w:rPr>
          <w:rFonts w:hint="eastAsia"/>
          <w:lang w:val="x-none"/>
        </w:rPr>
        <w:t>渗</w:t>
      </w:r>
      <w:proofErr w:type="gramEnd"/>
      <w:r w:rsidRPr="00FB285B">
        <w:rPr>
          <w:rFonts w:hint="eastAsia"/>
          <w:lang w:val="x-none"/>
        </w:rPr>
        <w:t>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1B4C475F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为净化器洁净空气量，单位为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585ABAE9" w14:textId="77777777" w:rsidR="00E853C4" w:rsidRDefault="006E7BB0" w:rsidP="0024270B">
      <w:pPr>
        <w:spacing w:before="156"/>
        <w:ind w:leftChars="100" w:left="1470" w:rightChars="100" w:right="210" w:hangingChars="600" w:hanging="1260"/>
        <w:rPr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hint="eastAsia"/>
          <w:lang w:val="x-none"/>
        </w:rPr>
        <w:t>——</w:t>
      </w:r>
      <w:proofErr w:type="spellStart"/>
      <w:r w:rsidR="00E853C4">
        <w:rPr>
          <w:rFonts w:hint="eastAsia"/>
          <w:lang w:val="x-none"/>
        </w:rPr>
        <w:t>室外颗粒物</w:t>
      </w:r>
      <w:r w:rsidR="00E853C4" w:rsidRPr="00FB285B">
        <w:rPr>
          <w:rFonts w:hint="eastAsia"/>
          <w:lang w:val="x-none"/>
        </w:rPr>
        <w:t>渗透系数，</w:t>
      </w:r>
      <w:r w:rsidR="00537D58">
        <w:rPr>
          <w:rFonts w:hint="eastAsia"/>
          <w:lang w:val="x-none"/>
        </w:rPr>
        <w:t>即室外颗粒物通过围护结构后的浓度与其室外浓度的比值，</w:t>
      </w:r>
      <w:r w:rsidR="00E853C4" w:rsidRPr="00FB285B">
        <w:rPr>
          <w:rFonts w:hint="eastAsia"/>
          <w:lang w:val="x-none"/>
        </w:rPr>
        <w:t>无量纲</w:t>
      </w:r>
      <w:proofErr w:type="spellEnd"/>
      <w:r w:rsidR="00E853C4">
        <w:rPr>
          <w:rFonts w:hint="eastAsia"/>
          <w:lang w:val="x-none"/>
        </w:rPr>
        <w:t>；</w:t>
      </w:r>
    </w:p>
    <w:p w14:paraId="2BC16DB6" w14:textId="77777777" w:rsidR="00E853C4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颗粒物</w:t>
      </w:r>
      <w:r w:rsidRPr="00FB285B">
        <w:rPr>
          <w:rFonts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</w:t>
      </w:r>
      <w:proofErr w:type="spellEnd"/>
      <w:r w:rsidRPr="008605F9">
        <w:rPr>
          <w:rFonts w:hint="eastAsia"/>
          <w:lang w:val="x-none"/>
        </w:rPr>
        <w:t>g/h</w:t>
      </w:r>
      <w:r>
        <w:rPr>
          <w:rFonts w:hint="eastAsia"/>
          <w:lang w:val="x-none"/>
        </w:rPr>
        <w:t>；</w:t>
      </w:r>
    </w:p>
    <w:p w14:paraId="369ABCA1" w14:textId="77777777" w:rsidR="00E853C4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沉降速率</w:t>
      </w:r>
      <w:proofErr w:type="spellEnd"/>
      <w:r w:rsidRPr="008605F9">
        <w:rPr>
          <w:rFonts w:hint="eastAsia"/>
          <w:lang w:val="x-none"/>
        </w:rPr>
        <w:t>1/h</w:t>
      </w:r>
      <w:r>
        <w:rPr>
          <w:rFonts w:hint="eastAsia"/>
          <w:lang w:val="x-none"/>
        </w:rPr>
        <w:t>；</w:t>
      </w:r>
    </w:p>
    <w:p w14:paraId="69433A56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房间体积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5321EAE1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kern w:val="32"/>
          <w:sz w:val="28"/>
          <w:szCs w:val="28"/>
        </w:rPr>
      </w:pPr>
      <w:bookmarkStart w:id="25" w:name="_Toc161328041"/>
      <w:r>
        <w:rPr>
          <w:rFonts w:hint="eastAsia"/>
          <w:kern w:val="32"/>
          <w:sz w:val="28"/>
          <w:szCs w:val="28"/>
        </w:rPr>
        <w:t>计算</w:t>
      </w:r>
      <w:r w:rsidR="00A51FED">
        <w:rPr>
          <w:rFonts w:hint="eastAsia"/>
          <w:kern w:val="32"/>
          <w:sz w:val="28"/>
          <w:szCs w:val="28"/>
        </w:rPr>
        <w:t>参数</w:t>
      </w:r>
      <w:bookmarkEnd w:id="25"/>
    </w:p>
    <w:p w14:paraId="573C9A52" w14:textId="77777777" w:rsidR="00D30F45" w:rsidRDefault="00F87D86" w:rsidP="0089249E">
      <w:pPr>
        <w:ind w:firstLineChars="200" w:firstLine="420"/>
      </w:pPr>
      <w:r w:rsidRPr="00077C2D">
        <w:rPr>
          <w:rFonts w:hint="eastAsia"/>
        </w:rPr>
        <w:t>本项目对室内颗粒物浓度进行计算并评价，</w:t>
      </w:r>
      <w:r w:rsidR="00A51FED" w:rsidRPr="00077C2D">
        <w:rPr>
          <w:rFonts w:hint="eastAsia"/>
        </w:rPr>
        <w:t>计算所需输入的参数主要为污染物源强以及通风净化措施</w:t>
      </w:r>
      <w:r w:rsidR="001939BB">
        <w:rPr>
          <w:rFonts w:hint="eastAsia"/>
        </w:rPr>
        <w:t>见下述小节。</w:t>
      </w:r>
    </w:p>
    <w:p w14:paraId="4AF91ACC" w14:textId="77777777" w:rsidR="00906195" w:rsidRPr="00002BA3" w:rsidRDefault="00906195" w:rsidP="00F87D86">
      <w:pPr>
        <w:pStyle w:val="2"/>
        <w:rPr>
          <w:sz w:val="24"/>
          <w:szCs w:val="24"/>
        </w:rPr>
      </w:pPr>
      <w:bookmarkStart w:id="26" w:name="_Toc161328042"/>
      <w:proofErr w:type="spellStart"/>
      <w:r w:rsidRPr="00002BA3">
        <w:rPr>
          <w:rFonts w:hint="eastAsia"/>
          <w:sz w:val="24"/>
          <w:szCs w:val="24"/>
        </w:rPr>
        <w:lastRenderedPageBreak/>
        <w:t>渗透风量</w:t>
      </w:r>
      <w:bookmarkEnd w:id="26"/>
      <w:proofErr w:type="spellEnd"/>
    </w:p>
    <w:p w14:paraId="5185EA3C" w14:textId="77777777" w:rsidR="00906195" w:rsidRDefault="00D10E98" w:rsidP="0089249E">
      <w:pPr>
        <w:ind w:leftChars="-17" w:left="-36" w:firstLineChars="200" w:firstLine="420"/>
        <w:rPr>
          <w:lang w:val="x-none"/>
        </w:rPr>
      </w:pPr>
      <w:r w:rsidRPr="00077C2D">
        <w:rPr>
          <w:rFonts w:hint="eastAsia"/>
          <w:lang w:val="x-none"/>
        </w:rPr>
        <w:t>渗透风量</w:t>
      </w:r>
      <w:r w:rsidR="00077C2D">
        <w:rPr>
          <w:rFonts w:hint="eastAsia"/>
          <w:lang w:val="x-none"/>
        </w:rPr>
        <w:t>可</w:t>
      </w:r>
      <w:r w:rsidR="00077C2D" w:rsidRPr="00474233">
        <w:rPr>
          <w:rFonts w:ascii="Times New Roman" w:hAnsi="Times New Roman" w:cs="Times New Roman"/>
          <w:lang w:val="x-none"/>
        </w:rPr>
        <w:t>通过</w:t>
      </w:r>
      <w:r w:rsidR="00077C2D" w:rsidRPr="00474233">
        <w:rPr>
          <w:rFonts w:ascii="Times New Roman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hAnsi="Times New Roman" w:cs="Times New Roman"/>
          <w:lang w:val="x-none"/>
        </w:rPr>
        <w:t>或</w:t>
      </w:r>
      <w:r w:rsidR="00077C2D" w:rsidRPr="00474233">
        <w:rPr>
          <w:rFonts w:ascii="Times New Roman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hAnsi="Times New Roman" w:cs="Times New Roman"/>
          <w:lang w:val="x-none"/>
        </w:rPr>
        <w:t>计算</w:t>
      </w:r>
      <w:r w:rsidR="00077C2D" w:rsidRPr="00474233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hAnsi="Times New Roman" w:cs="Times New Roman"/>
          <w:lang w:val="x-none"/>
        </w:rPr>
        <w:t>GB/T 7106</w:t>
      </w:r>
      <w:r w:rsidR="00077C2D" w:rsidRPr="00474233">
        <w:rPr>
          <w:rFonts w:ascii="Times New Roman" w:hAnsi="Times New Roman" w:cs="Times New Roman"/>
          <w:lang w:val="x-none"/>
        </w:rPr>
        <w:t>中</w:t>
      </w:r>
      <w:r w:rsidR="00077C2D" w:rsidRPr="00474233">
        <w:rPr>
          <w:rFonts w:ascii="Times New Roman" w:hAnsi="Times New Roman" w:cs="Times New Roman"/>
          <w:lang w:val="x-none"/>
        </w:rPr>
        <w:t>1~8</w:t>
      </w:r>
      <w:r w:rsidR="00077C2D" w:rsidRPr="00474233">
        <w:rPr>
          <w:rFonts w:ascii="Times New Roman" w:hAnsi="Times New Roman" w:cs="Times New Roman"/>
          <w:lang w:val="x-none"/>
        </w:rPr>
        <w:t>级进行设置</w:t>
      </w:r>
      <w:r w:rsidR="00C10561" w:rsidRPr="00474233">
        <w:rPr>
          <w:rFonts w:ascii="Times New Roman" w:hAnsi="Times New Roman" w:cs="Times New Roman"/>
          <w:lang w:val="x-none"/>
        </w:rPr>
        <w:t>；换气次数</w:t>
      </w:r>
      <w:r w:rsidR="00A23379" w:rsidRPr="00474233">
        <w:rPr>
          <w:rFonts w:ascii="Times New Roman" w:hAnsi="Times New Roman" w:cs="Times New Roman"/>
          <w:lang w:val="x-none"/>
        </w:rPr>
        <w:t>选取</w:t>
      </w:r>
      <w:r w:rsidR="00C10561" w:rsidRPr="00474233">
        <w:rPr>
          <w:rFonts w:ascii="Times New Roman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hAnsi="Times New Roman" w:cs="Times New Roman"/>
          <w:lang w:val="x-none"/>
        </w:rPr>
        <w:t>。</w:t>
      </w:r>
    </w:p>
    <w:p w14:paraId="1977EFBE" w14:textId="77777777" w:rsidR="0097797E" w:rsidRPr="00474233" w:rsidRDefault="0097797E" w:rsidP="0097797E">
      <w:pPr>
        <w:ind w:leftChars="-17" w:left="-36" w:firstLineChars="200" w:firstLine="420"/>
        <w:rPr>
          <w:lang w:val="x-none"/>
        </w:rPr>
      </w:pPr>
      <w:bookmarkStart w:id="27" w:name="渗透风量"/>
      <w:r>
        <w:t>本项目忽略渗透风量的影响。</w:t>
      </w:r>
      <w:bookmarkEnd w:id="27"/>
    </w:p>
    <w:p w14:paraId="29350DBD" w14:textId="77777777" w:rsidR="00F87D86" w:rsidRDefault="00F87D86" w:rsidP="00ED2CB7">
      <w:pPr>
        <w:pStyle w:val="2"/>
        <w:rPr>
          <w:sz w:val="24"/>
          <w:szCs w:val="24"/>
        </w:rPr>
      </w:pPr>
      <w:bookmarkStart w:id="28" w:name="_Toc161328043"/>
      <w:proofErr w:type="spellStart"/>
      <w:r w:rsidRPr="00002BA3">
        <w:rPr>
          <w:rFonts w:hint="eastAsia"/>
          <w:sz w:val="24"/>
          <w:szCs w:val="24"/>
        </w:rPr>
        <w:t>室内颗粒物源强</w:t>
      </w:r>
      <w:bookmarkEnd w:id="28"/>
      <w:proofErr w:type="spellEnd"/>
    </w:p>
    <w:p w14:paraId="735CCA99" w14:textId="77777777" w:rsidR="00F87D86" w:rsidRDefault="00F87D86" w:rsidP="00913966">
      <w:pPr>
        <w:jc w:val="center"/>
      </w:pPr>
      <w:bookmarkStart w:id="29" w:name="室内颗粒物源强表"/>
      <w:r>
        <w:t>该项目室内颗粒物源强为0。</w:t>
      </w:r>
      <w:bookmarkEnd w:id="29"/>
    </w:p>
    <w:p w14:paraId="49D53F99" w14:textId="77777777" w:rsidR="005C0EFF" w:rsidRPr="005C0EFF" w:rsidRDefault="005C0EFF" w:rsidP="00913966">
      <w:pPr>
        <w:jc w:val="center"/>
      </w:pPr>
    </w:p>
    <w:p w14:paraId="14F5BFB4" w14:textId="77777777" w:rsidR="00F87D86" w:rsidRPr="00002BA3" w:rsidRDefault="00F87D86" w:rsidP="00ED2CB7">
      <w:pPr>
        <w:pStyle w:val="2"/>
        <w:rPr>
          <w:sz w:val="24"/>
          <w:szCs w:val="24"/>
        </w:rPr>
      </w:pPr>
      <w:bookmarkStart w:id="30" w:name="_Toc161328044"/>
      <w:proofErr w:type="spellStart"/>
      <w:r w:rsidRPr="00002BA3">
        <w:rPr>
          <w:rFonts w:hint="eastAsia"/>
          <w:sz w:val="24"/>
          <w:szCs w:val="24"/>
        </w:rPr>
        <w:t>室外颗粒物污染源浓度</w:t>
      </w:r>
      <w:bookmarkEnd w:id="30"/>
      <w:proofErr w:type="spellEnd"/>
    </w:p>
    <w:p w14:paraId="32C81E2E" w14:textId="77777777" w:rsidR="00F87D86" w:rsidRPr="00A16294" w:rsidRDefault="00F87D86" w:rsidP="00A16294">
      <w:pPr>
        <w:ind w:firstLineChars="200" w:firstLine="420"/>
        <w:rPr>
          <w:rFonts w:ascii="Times New Roman" w:hAnsi="Times New Roman" w:cs="Times New Roman"/>
          <w:lang w:val="x-none"/>
        </w:rPr>
      </w:pPr>
      <w:r w:rsidRPr="00A16294">
        <w:rPr>
          <w:rFonts w:ascii="Times New Roman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hAnsi="Times New Roman" w:cs="Times New Roman"/>
          <w:lang w:val="x-none"/>
        </w:rPr>
        <w:t>和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hAnsi="Times New Roman" w:cs="Times New Roman"/>
          <w:lang w:val="x-none"/>
        </w:rPr>
        <w:t>全年室外浓度</w:t>
      </w:r>
      <w:r w:rsidR="00A95EFB">
        <w:rPr>
          <w:rFonts w:ascii="Times New Roman" w:hAnsi="Times New Roman" w:cs="Times New Roman"/>
          <w:lang w:val="x-none"/>
        </w:rPr>
        <w:t>日均值</w:t>
      </w:r>
      <w:r w:rsidRPr="00A16294">
        <w:rPr>
          <w:rFonts w:ascii="Times New Roman" w:hAnsi="Times New Roman" w:cs="Times New Roman"/>
          <w:lang w:val="x-none"/>
        </w:rPr>
        <w:t>，见下图</w:t>
      </w:r>
      <w:r w:rsidRPr="00A16294">
        <w:rPr>
          <w:rFonts w:ascii="Times New Roman" w:hAnsi="Times New Roman" w:cs="Times New Roman"/>
          <w:lang w:val="x-none"/>
        </w:rPr>
        <w:t>:</w:t>
      </w:r>
    </w:p>
    <w:p w14:paraId="423A909F" w14:textId="77777777" w:rsidR="00A95EFB" w:rsidRDefault="00A95EFB" w:rsidP="00A16294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31" w:name="室外颗粒物逐时浓度图"/>
      <w:bookmarkEnd w:id="31"/>
      <w:r>
        <w:rPr>
          <w:noProof/>
        </w:rPr>
        <w:drawing>
          <wp:inline distT="0" distB="0" distL="0" distR="0" wp14:anchorId="6A9FD268" wp14:editId="1057DA84">
            <wp:extent cx="5667375" cy="35147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AE94B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  <w:sz w:val="16"/>
        </w:rPr>
      </w:pP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图5.</w:t>
      </w:r>
      <w:r w:rsidR="005A4C78"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 xml:space="preserve">  室外颗粒物PM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2.5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和PM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浓度</w:t>
      </w:r>
      <w:r w:rsidR="00A95EFB" w:rsidRPr="004F4302">
        <w:rPr>
          <w:rFonts w:ascii="微软雅黑" w:eastAsia="微软雅黑" w:hAnsi="微软雅黑" w:cs="Times New Roman" w:hint="eastAsia"/>
          <w:b/>
          <w:bCs/>
          <w:noProof/>
          <w:color w:val="000000"/>
          <w:sz w:val="18"/>
        </w:rPr>
        <w:t>日均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值</w:t>
      </w:r>
    </w:p>
    <w:p w14:paraId="1264D1AB" w14:textId="77777777" w:rsidR="00F87D86" w:rsidRDefault="00A921EA" w:rsidP="00ED2CB7">
      <w:pPr>
        <w:pStyle w:val="2"/>
        <w:rPr>
          <w:sz w:val="24"/>
          <w:szCs w:val="24"/>
        </w:rPr>
      </w:pPr>
      <w:bookmarkStart w:id="32" w:name="_Toc161328045"/>
      <w:proofErr w:type="spellStart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2"/>
      <w:proofErr w:type="spellEnd"/>
    </w:p>
    <w:p w14:paraId="40CC446B" w14:textId="77777777" w:rsidR="00D5581C" w:rsidRPr="00CD0F6C" w:rsidRDefault="00D5581C" w:rsidP="00D5581C">
      <w:pPr>
        <w:jc w:val="center"/>
      </w:pPr>
    </w:p>
    <w:p w14:paraId="776998A8" w14:textId="77777777" w:rsidR="00D5581C" w:rsidRPr="00CD0F6C" w:rsidRDefault="00D5581C" w:rsidP="00D5581C">
      <w:pPr>
        <w:rPr>
          <w:lang w:val="x-none" w:eastAsia="x-none"/>
        </w:rPr>
      </w:pPr>
    </w:p>
    <w:p w14:paraId="2912526E" w14:textId="77777777" w:rsidR="00D2407D" w:rsidRPr="00CD0F6C" w:rsidRDefault="00D2407D" w:rsidP="00D2407D">
      <w:pPr>
        <w:jc w:val="center"/>
      </w:pPr>
      <w:bookmarkStart w:id="33" w:name="通风净化表"/>
      <w:bookmarkEnd w:id="33"/>
      <w:r>
        <w:rPr>
          <w:sz w:val="20"/>
          <w:szCs w:val="20"/>
        </w:rPr>
        <w:t>表5.4-1 开窗-空气净化器净化及对应参数表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977729" w14:paraId="5BB34469" w14:textId="77777777">
        <w:tc>
          <w:tcPr>
            <w:tcW w:w="905" w:type="dxa"/>
            <w:shd w:val="clear" w:color="auto" w:fill="E6E6E6"/>
            <w:vAlign w:val="center"/>
          </w:tcPr>
          <w:p w14:paraId="3EF100EE" w14:textId="77777777" w:rsidR="00977729" w:rsidRDefault="00874B5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BD826D" w14:textId="77777777" w:rsidR="00977729" w:rsidRDefault="00874B5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74172E2" w14:textId="77777777" w:rsidR="00977729" w:rsidRDefault="00874B5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74E0EF10" w14:textId="77777777" w:rsidR="00977729" w:rsidRDefault="00874B50">
            <w:pPr>
              <w:jc w:val="center"/>
            </w:pPr>
            <w:r>
              <w:rPr>
                <w:b/>
              </w:rPr>
              <w:t>开窗通风量（</w:t>
            </w:r>
            <w:r>
              <w:rPr>
                <w:b/>
              </w:rPr>
              <w:t>m³/h</w:t>
            </w:r>
            <w:r>
              <w:rPr>
                <w:b/>
              </w:rPr>
              <w:t>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74402408" w14:textId="77777777" w:rsidR="00977729" w:rsidRDefault="00874B50">
            <w:pPr>
              <w:jc w:val="center"/>
            </w:pPr>
            <w:r>
              <w:rPr>
                <w:b/>
              </w:rPr>
              <w:t>空气净化量（</w:t>
            </w:r>
            <w:r>
              <w:rPr>
                <w:b/>
              </w:rPr>
              <w:t>m³/h</w:t>
            </w:r>
            <w:r>
              <w:rPr>
                <w:b/>
              </w:rPr>
              <w:t>）</w:t>
            </w:r>
          </w:p>
        </w:tc>
      </w:tr>
      <w:tr w:rsidR="00977729" w14:paraId="0522F754" w14:textId="77777777">
        <w:tc>
          <w:tcPr>
            <w:tcW w:w="905" w:type="dxa"/>
            <w:vMerge w:val="restart"/>
            <w:vAlign w:val="center"/>
          </w:tcPr>
          <w:p w14:paraId="07545394" w14:textId="77777777" w:rsidR="00977729" w:rsidRDefault="00874B50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1" w:type="dxa"/>
            <w:vAlign w:val="center"/>
          </w:tcPr>
          <w:p w14:paraId="491709AA" w14:textId="77777777" w:rsidR="00977729" w:rsidRDefault="00874B50">
            <w:pPr>
              <w:jc w:val="center"/>
            </w:pPr>
            <w:r>
              <w:t>1003</w:t>
            </w:r>
          </w:p>
        </w:tc>
        <w:tc>
          <w:tcPr>
            <w:tcW w:w="1358" w:type="dxa"/>
            <w:vAlign w:val="center"/>
          </w:tcPr>
          <w:p w14:paraId="13DAA1BE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2433" w:type="dxa"/>
            <w:vAlign w:val="center"/>
          </w:tcPr>
          <w:p w14:paraId="457BA77A" w14:textId="77777777" w:rsidR="00977729" w:rsidRDefault="00874B50">
            <w:pPr>
              <w:jc w:val="center"/>
            </w:pPr>
            <w:r>
              <w:t>135.6</w:t>
            </w:r>
          </w:p>
        </w:tc>
        <w:tc>
          <w:tcPr>
            <w:tcW w:w="2433" w:type="dxa"/>
            <w:vAlign w:val="center"/>
          </w:tcPr>
          <w:p w14:paraId="33D4C8AA" w14:textId="77777777" w:rsidR="00977729" w:rsidRDefault="00874B50">
            <w:pPr>
              <w:jc w:val="center"/>
            </w:pPr>
            <w:r>
              <w:t>452.2</w:t>
            </w:r>
          </w:p>
        </w:tc>
      </w:tr>
      <w:tr w:rsidR="00977729" w14:paraId="53882162" w14:textId="77777777">
        <w:tc>
          <w:tcPr>
            <w:tcW w:w="905" w:type="dxa"/>
            <w:vMerge/>
            <w:vAlign w:val="center"/>
          </w:tcPr>
          <w:p w14:paraId="297715A1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885793C" w14:textId="77777777" w:rsidR="00977729" w:rsidRDefault="00874B50">
            <w:pPr>
              <w:jc w:val="center"/>
            </w:pPr>
            <w:r>
              <w:t>1004</w:t>
            </w:r>
          </w:p>
        </w:tc>
        <w:tc>
          <w:tcPr>
            <w:tcW w:w="1358" w:type="dxa"/>
            <w:vAlign w:val="center"/>
          </w:tcPr>
          <w:p w14:paraId="1388D209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2433" w:type="dxa"/>
            <w:vAlign w:val="center"/>
          </w:tcPr>
          <w:p w14:paraId="02EE5194" w14:textId="77777777" w:rsidR="00977729" w:rsidRDefault="00874B50">
            <w:pPr>
              <w:jc w:val="center"/>
            </w:pPr>
            <w:r>
              <w:t>135.6</w:t>
            </w:r>
          </w:p>
        </w:tc>
        <w:tc>
          <w:tcPr>
            <w:tcW w:w="2433" w:type="dxa"/>
            <w:vAlign w:val="center"/>
          </w:tcPr>
          <w:p w14:paraId="0BBC57FC" w14:textId="77777777" w:rsidR="00977729" w:rsidRDefault="00874B50">
            <w:pPr>
              <w:jc w:val="center"/>
            </w:pPr>
            <w:r>
              <w:t>452.2</w:t>
            </w:r>
          </w:p>
        </w:tc>
      </w:tr>
      <w:tr w:rsidR="00977729" w14:paraId="1E96ADA6" w14:textId="77777777">
        <w:tc>
          <w:tcPr>
            <w:tcW w:w="905" w:type="dxa"/>
            <w:vMerge/>
            <w:vAlign w:val="center"/>
          </w:tcPr>
          <w:p w14:paraId="28759E56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3480975" w14:textId="77777777" w:rsidR="00977729" w:rsidRDefault="00874B50">
            <w:pPr>
              <w:jc w:val="center"/>
            </w:pPr>
            <w:r>
              <w:t>1005</w:t>
            </w:r>
          </w:p>
        </w:tc>
        <w:tc>
          <w:tcPr>
            <w:tcW w:w="1358" w:type="dxa"/>
            <w:vAlign w:val="center"/>
          </w:tcPr>
          <w:p w14:paraId="3D9F9A88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2433" w:type="dxa"/>
            <w:vAlign w:val="center"/>
          </w:tcPr>
          <w:p w14:paraId="2EF822C2" w14:textId="77777777" w:rsidR="00977729" w:rsidRDefault="00874B50">
            <w:pPr>
              <w:jc w:val="center"/>
            </w:pPr>
            <w:r>
              <w:t>135.6</w:t>
            </w:r>
          </w:p>
        </w:tc>
        <w:tc>
          <w:tcPr>
            <w:tcW w:w="2433" w:type="dxa"/>
            <w:vAlign w:val="center"/>
          </w:tcPr>
          <w:p w14:paraId="005A2DAB" w14:textId="77777777" w:rsidR="00977729" w:rsidRDefault="00874B50">
            <w:pPr>
              <w:jc w:val="center"/>
            </w:pPr>
            <w:r>
              <w:t>452.2</w:t>
            </w:r>
          </w:p>
        </w:tc>
      </w:tr>
      <w:tr w:rsidR="00977729" w14:paraId="60073C32" w14:textId="77777777">
        <w:tc>
          <w:tcPr>
            <w:tcW w:w="905" w:type="dxa"/>
            <w:vMerge/>
            <w:vAlign w:val="center"/>
          </w:tcPr>
          <w:p w14:paraId="15907973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28FDEDB" w14:textId="77777777" w:rsidR="00977729" w:rsidRDefault="00874B50">
            <w:pPr>
              <w:jc w:val="center"/>
            </w:pPr>
            <w:r>
              <w:t>1006</w:t>
            </w:r>
          </w:p>
        </w:tc>
        <w:tc>
          <w:tcPr>
            <w:tcW w:w="1358" w:type="dxa"/>
            <w:vAlign w:val="center"/>
          </w:tcPr>
          <w:p w14:paraId="44656C99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2433" w:type="dxa"/>
            <w:vAlign w:val="center"/>
          </w:tcPr>
          <w:p w14:paraId="0203F8C9" w14:textId="77777777" w:rsidR="00977729" w:rsidRDefault="00874B50">
            <w:pPr>
              <w:jc w:val="center"/>
            </w:pPr>
            <w:r>
              <w:t>135.6</w:t>
            </w:r>
          </w:p>
        </w:tc>
        <w:tc>
          <w:tcPr>
            <w:tcW w:w="2433" w:type="dxa"/>
            <w:vAlign w:val="center"/>
          </w:tcPr>
          <w:p w14:paraId="6D6BEA45" w14:textId="77777777" w:rsidR="00977729" w:rsidRDefault="00874B50">
            <w:pPr>
              <w:jc w:val="center"/>
            </w:pPr>
            <w:r>
              <w:t>452.2</w:t>
            </w:r>
          </w:p>
        </w:tc>
      </w:tr>
      <w:tr w:rsidR="00977729" w14:paraId="1761513A" w14:textId="77777777">
        <w:tc>
          <w:tcPr>
            <w:tcW w:w="905" w:type="dxa"/>
            <w:vMerge/>
            <w:vAlign w:val="center"/>
          </w:tcPr>
          <w:p w14:paraId="109D46EC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CB68FC4" w14:textId="77777777" w:rsidR="00977729" w:rsidRDefault="00874B50">
            <w:pPr>
              <w:jc w:val="center"/>
            </w:pPr>
            <w:r>
              <w:t>1007</w:t>
            </w:r>
          </w:p>
        </w:tc>
        <w:tc>
          <w:tcPr>
            <w:tcW w:w="1358" w:type="dxa"/>
            <w:vAlign w:val="center"/>
          </w:tcPr>
          <w:p w14:paraId="02B64FB6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2433" w:type="dxa"/>
            <w:vAlign w:val="center"/>
          </w:tcPr>
          <w:p w14:paraId="271CB630" w14:textId="77777777" w:rsidR="00977729" w:rsidRDefault="00874B50">
            <w:pPr>
              <w:jc w:val="center"/>
            </w:pPr>
            <w:r>
              <w:t>135.6</w:t>
            </w:r>
          </w:p>
        </w:tc>
        <w:tc>
          <w:tcPr>
            <w:tcW w:w="2433" w:type="dxa"/>
            <w:vAlign w:val="center"/>
          </w:tcPr>
          <w:p w14:paraId="13860458" w14:textId="77777777" w:rsidR="00977729" w:rsidRDefault="00874B50">
            <w:pPr>
              <w:jc w:val="center"/>
            </w:pPr>
            <w:r>
              <w:t>452.2</w:t>
            </w:r>
          </w:p>
        </w:tc>
      </w:tr>
      <w:tr w:rsidR="00977729" w14:paraId="69E0E58E" w14:textId="77777777">
        <w:tc>
          <w:tcPr>
            <w:tcW w:w="905" w:type="dxa"/>
            <w:vMerge/>
            <w:vAlign w:val="center"/>
          </w:tcPr>
          <w:p w14:paraId="0B75ECD3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60B0A75" w14:textId="77777777" w:rsidR="00977729" w:rsidRDefault="00874B50">
            <w:pPr>
              <w:jc w:val="center"/>
            </w:pPr>
            <w:r>
              <w:t>1027</w:t>
            </w:r>
          </w:p>
        </w:tc>
        <w:tc>
          <w:tcPr>
            <w:tcW w:w="1358" w:type="dxa"/>
            <w:vAlign w:val="center"/>
          </w:tcPr>
          <w:p w14:paraId="309D0000" w14:textId="77777777" w:rsidR="00977729" w:rsidRDefault="00874B50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2433" w:type="dxa"/>
            <w:vAlign w:val="center"/>
          </w:tcPr>
          <w:p w14:paraId="1215BD25" w14:textId="77777777" w:rsidR="00977729" w:rsidRDefault="00874B50">
            <w:pPr>
              <w:jc w:val="center"/>
            </w:pPr>
            <w:r>
              <w:t>1550.2</w:t>
            </w:r>
          </w:p>
        </w:tc>
        <w:tc>
          <w:tcPr>
            <w:tcW w:w="2433" w:type="dxa"/>
            <w:vAlign w:val="center"/>
          </w:tcPr>
          <w:p w14:paraId="6705F04F" w14:textId="77777777" w:rsidR="00977729" w:rsidRDefault="00874B50">
            <w:pPr>
              <w:jc w:val="center"/>
            </w:pPr>
            <w:r>
              <w:t>5167.4</w:t>
            </w:r>
          </w:p>
        </w:tc>
      </w:tr>
      <w:tr w:rsidR="00977729" w14:paraId="0F5F1FD1" w14:textId="77777777">
        <w:tc>
          <w:tcPr>
            <w:tcW w:w="905" w:type="dxa"/>
            <w:vMerge/>
            <w:vAlign w:val="center"/>
          </w:tcPr>
          <w:p w14:paraId="73D37723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28E71E7" w14:textId="77777777" w:rsidR="00977729" w:rsidRDefault="00874B50">
            <w:pPr>
              <w:jc w:val="center"/>
            </w:pPr>
            <w:r>
              <w:t>1042</w:t>
            </w:r>
          </w:p>
        </w:tc>
        <w:tc>
          <w:tcPr>
            <w:tcW w:w="1358" w:type="dxa"/>
            <w:vAlign w:val="center"/>
          </w:tcPr>
          <w:p w14:paraId="7DB46BE1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2433" w:type="dxa"/>
            <w:vAlign w:val="center"/>
          </w:tcPr>
          <w:p w14:paraId="0D9B8317" w14:textId="77777777" w:rsidR="00977729" w:rsidRDefault="00874B50">
            <w:pPr>
              <w:jc w:val="center"/>
            </w:pPr>
            <w:r>
              <w:t>135.6</w:t>
            </w:r>
          </w:p>
        </w:tc>
        <w:tc>
          <w:tcPr>
            <w:tcW w:w="2433" w:type="dxa"/>
            <w:vAlign w:val="center"/>
          </w:tcPr>
          <w:p w14:paraId="2200AFA5" w14:textId="77777777" w:rsidR="00977729" w:rsidRDefault="00874B50">
            <w:pPr>
              <w:jc w:val="center"/>
            </w:pPr>
            <w:r>
              <w:t>452.2</w:t>
            </w:r>
          </w:p>
        </w:tc>
      </w:tr>
      <w:tr w:rsidR="00977729" w14:paraId="3944ED4E" w14:textId="77777777">
        <w:tc>
          <w:tcPr>
            <w:tcW w:w="905" w:type="dxa"/>
            <w:vMerge/>
            <w:vAlign w:val="center"/>
          </w:tcPr>
          <w:p w14:paraId="4F54445B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ECF3012" w14:textId="77777777" w:rsidR="00977729" w:rsidRDefault="00874B50">
            <w:pPr>
              <w:jc w:val="center"/>
            </w:pPr>
            <w:r>
              <w:t>1043</w:t>
            </w:r>
          </w:p>
        </w:tc>
        <w:tc>
          <w:tcPr>
            <w:tcW w:w="1358" w:type="dxa"/>
            <w:vAlign w:val="center"/>
          </w:tcPr>
          <w:p w14:paraId="1D741AA7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2433" w:type="dxa"/>
            <w:vAlign w:val="center"/>
          </w:tcPr>
          <w:p w14:paraId="0A2F32BE" w14:textId="77777777" w:rsidR="00977729" w:rsidRDefault="00874B50">
            <w:pPr>
              <w:jc w:val="center"/>
            </w:pPr>
            <w:r>
              <w:t>135.6</w:t>
            </w:r>
          </w:p>
        </w:tc>
        <w:tc>
          <w:tcPr>
            <w:tcW w:w="2433" w:type="dxa"/>
            <w:vAlign w:val="center"/>
          </w:tcPr>
          <w:p w14:paraId="4FBA4DBB" w14:textId="77777777" w:rsidR="00977729" w:rsidRDefault="00874B50">
            <w:pPr>
              <w:jc w:val="center"/>
            </w:pPr>
            <w:r>
              <w:t>452.2</w:t>
            </w:r>
          </w:p>
        </w:tc>
      </w:tr>
      <w:tr w:rsidR="00977729" w14:paraId="56C0BDE7" w14:textId="77777777">
        <w:tc>
          <w:tcPr>
            <w:tcW w:w="905" w:type="dxa"/>
            <w:vMerge/>
            <w:vAlign w:val="center"/>
          </w:tcPr>
          <w:p w14:paraId="2450922B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2044460" w14:textId="77777777" w:rsidR="00977729" w:rsidRDefault="00874B50">
            <w:pPr>
              <w:jc w:val="center"/>
            </w:pPr>
            <w:r>
              <w:t>1044</w:t>
            </w:r>
          </w:p>
        </w:tc>
        <w:tc>
          <w:tcPr>
            <w:tcW w:w="1358" w:type="dxa"/>
            <w:vAlign w:val="center"/>
          </w:tcPr>
          <w:p w14:paraId="38BFFF07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2433" w:type="dxa"/>
            <w:vAlign w:val="center"/>
          </w:tcPr>
          <w:p w14:paraId="38A77574" w14:textId="77777777" w:rsidR="00977729" w:rsidRDefault="00874B50">
            <w:pPr>
              <w:jc w:val="center"/>
            </w:pPr>
            <w:r>
              <w:t>135.6</w:t>
            </w:r>
          </w:p>
        </w:tc>
        <w:tc>
          <w:tcPr>
            <w:tcW w:w="2433" w:type="dxa"/>
            <w:vAlign w:val="center"/>
          </w:tcPr>
          <w:p w14:paraId="0B51A8AD" w14:textId="77777777" w:rsidR="00977729" w:rsidRDefault="00874B50">
            <w:pPr>
              <w:jc w:val="center"/>
            </w:pPr>
            <w:r>
              <w:t>452.2</w:t>
            </w:r>
          </w:p>
        </w:tc>
      </w:tr>
      <w:tr w:rsidR="00977729" w14:paraId="3BDE14D6" w14:textId="77777777">
        <w:tc>
          <w:tcPr>
            <w:tcW w:w="905" w:type="dxa"/>
            <w:vMerge/>
            <w:vAlign w:val="center"/>
          </w:tcPr>
          <w:p w14:paraId="3B422494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3821D8D" w14:textId="77777777" w:rsidR="00977729" w:rsidRDefault="00874B50">
            <w:pPr>
              <w:jc w:val="center"/>
            </w:pPr>
            <w:r>
              <w:t>1045</w:t>
            </w:r>
          </w:p>
        </w:tc>
        <w:tc>
          <w:tcPr>
            <w:tcW w:w="1358" w:type="dxa"/>
            <w:vAlign w:val="center"/>
          </w:tcPr>
          <w:p w14:paraId="61B4979E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2433" w:type="dxa"/>
            <w:vAlign w:val="center"/>
          </w:tcPr>
          <w:p w14:paraId="682969BA" w14:textId="77777777" w:rsidR="00977729" w:rsidRDefault="00874B50">
            <w:pPr>
              <w:jc w:val="center"/>
            </w:pPr>
            <w:r>
              <w:t>135.6</w:t>
            </w:r>
          </w:p>
        </w:tc>
        <w:tc>
          <w:tcPr>
            <w:tcW w:w="2433" w:type="dxa"/>
            <w:vAlign w:val="center"/>
          </w:tcPr>
          <w:p w14:paraId="17CA02E7" w14:textId="77777777" w:rsidR="00977729" w:rsidRDefault="00874B50">
            <w:pPr>
              <w:jc w:val="center"/>
            </w:pPr>
            <w:r>
              <w:t>452.2</w:t>
            </w:r>
          </w:p>
        </w:tc>
      </w:tr>
      <w:tr w:rsidR="00977729" w14:paraId="6973C891" w14:textId="77777777">
        <w:tc>
          <w:tcPr>
            <w:tcW w:w="905" w:type="dxa"/>
            <w:vMerge/>
            <w:vAlign w:val="center"/>
          </w:tcPr>
          <w:p w14:paraId="51D22311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5982E67" w14:textId="77777777" w:rsidR="00977729" w:rsidRDefault="00874B50">
            <w:pPr>
              <w:jc w:val="center"/>
            </w:pPr>
            <w:r>
              <w:t>1051</w:t>
            </w:r>
          </w:p>
        </w:tc>
        <w:tc>
          <w:tcPr>
            <w:tcW w:w="1358" w:type="dxa"/>
            <w:vAlign w:val="center"/>
          </w:tcPr>
          <w:p w14:paraId="3A38D61F" w14:textId="77777777" w:rsidR="00977729" w:rsidRDefault="00874B50">
            <w:pPr>
              <w:jc w:val="center"/>
            </w:pPr>
            <w:r>
              <w:t>办公室</w:t>
            </w:r>
          </w:p>
        </w:tc>
        <w:tc>
          <w:tcPr>
            <w:tcW w:w="2433" w:type="dxa"/>
            <w:vAlign w:val="center"/>
          </w:tcPr>
          <w:p w14:paraId="317B3FA6" w14:textId="77777777" w:rsidR="00977729" w:rsidRDefault="00874B50">
            <w:pPr>
              <w:jc w:val="center"/>
            </w:pPr>
            <w:r>
              <w:t>80.1</w:t>
            </w:r>
          </w:p>
        </w:tc>
        <w:tc>
          <w:tcPr>
            <w:tcW w:w="2433" w:type="dxa"/>
            <w:vAlign w:val="center"/>
          </w:tcPr>
          <w:p w14:paraId="60459BB8" w14:textId="77777777" w:rsidR="00977729" w:rsidRDefault="00874B50">
            <w:pPr>
              <w:jc w:val="center"/>
            </w:pPr>
            <w:r>
              <w:t>267.1</w:t>
            </w:r>
          </w:p>
        </w:tc>
      </w:tr>
      <w:tr w:rsidR="00977729" w14:paraId="287D86D9" w14:textId="77777777">
        <w:tc>
          <w:tcPr>
            <w:tcW w:w="905" w:type="dxa"/>
            <w:vMerge w:val="restart"/>
            <w:vAlign w:val="center"/>
          </w:tcPr>
          <w:p w14:paraId="19E26401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D234179" w14:textId="77777777" w:rsidR="00977729" w:rsidRDefault="00874B50">
            <w:pPr>
              <w:jc w:val="center"/>
            </w:pPr>
            <w:r>
              <w:t>2009</w:t>
            </w:r>
          </w:p>
        </w:tc>
        <w:tc>
          <w:tcPr>
            <w:tcW w:w="1358" w:type="dxa"/>
            <w:vAlign w:val="center"/>
          </w:tcPr>
          <w:p w14:paraId="6C9380E4" w14:textId="77777777" w:rsidR="00977729" w:rsidRDefault="00874B50">
            <w:pPr>
              <w:jc w:val="center"/>
            </w:pPr>
            <w:r>
              <w:t>办公</w:t>
            </w:r>
          </w:p>
        </w:tc>
        <w:tc>
          <w:tcPr>
            <w:tcW w:w="2433" w:type="dxa"/>
            <w:vAlign w:val="center"/>
          </w:tcPr>
          <w:p w14:paraId="71C4A509" w14:textId="77777777" w:rsidR="00977729" w:rsidRDefault="00874B50">
            <w:pPr>
              <w:jc w:val="center"/>
            </w:pPr>
            <w:r>
              <w:t>135.6</w:t>
            </w:r>
          </w:p>
        </w:tc>
        <w:tc>
          <w:tcPr>
            <w:tcW w:w="2433" w:type="dxa"/>
            <w:vAlign w:val="center"/>
          </w:tcPr>
          <w:p w14:paraId="1FFC2E00" w14:textId="77777777" w:rsidR="00977729" w:rsidRDefault="00874B50">
            <w:pPr>
              <w:jc w:val="center"/>
            </w:pPr>
            <w:r>
              <w:t>452.2</w:t>
            </w:r>
          </w:p>
        </w:tc>
      </w:tr>
      <w:tr w:rsidR="00977729" w14:paraId="053A01EA" w14:textId="77777777">
        <w:tc>
          <w:tcPr>
            <w:tcW w:w="905" w:type="dxa"/>
            <w:vMerge/>
            <w:vAlign w:val="center"/>
          </w:tcPr>
          <w:p w14:paraId="72AB0C4B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70394CE" w14:textId="77777777" w:rsidR="00977729" w:rsidRDefault="00874B50">
            <w:pPr>
              <w:jc w:val="center"/>
            </w:pPr>
            <w:r>
              <w:t>2010</w:t>
            </w:r>
          </w:p>
        </w:tc>
        <w:tc>
          <w:tcPr>
            <w:tcW w:w="1358" w:type="dxa"/>
            <w:vAlign w:val="center"/>
          </w:tcPr>
          <w:p w14:paraId="4F706A8B" w14:textId="77777777" w:rsidR="00977729" w:rsidRDefault="00874B50">
            <w:pPr>
              <w:jc w:val="center"/>
            </w:pPr>
            <w:r>
              <w:t>办公</w:t>
            </w:r>
          </w:p>
        </w:tc>
        <w:tc>
          <w:tcPr>
            <w:tcW w:w="2433" w:type="dxa"/>
            <w:vAlign w:val="center"/>
          </w:tcPr>
          <w:p w14:paraId="26B429D1" w14:textId="77777777" w:rsidR="00977729" w:rsidRDefault="00874B50">
            <w:pPr>
              <w:jc w:val="center"/>
            </w:pPr>
            <w:r>
              <w:t>135.6</w:t>
            </w:r>
          </w:p>
        </w:tc>
        <w:tc>
          <w:tcPr>
            <w:tcW w:w="2433" w:type="dxa"/>
            <w:vAlign w:val="center"/>
          </w:tcPr>
          <w:p w14:paraId="68B5102A" w14:textId="77777777" w:rsidR="00977729" w:rsidRDefault="00874B50">
            <w:pPr>
              <w:jc w:val="center"/>
            </w:pPr>
            <w:r>
              <w:t>452.2</w:t>
            </w:r>
          </w:p>
        </w:tc>
      </w:tr>
      <w:tr w:rsidR="00977729" w14:paraId="3E79A219" w14:textId="77777777">
        <w:tc>
          <w:tcPr>
            <w:tcW w:w="905" w:type="dxa"/>
            <w:vMerge/>
            <w:vAlign w:val="center"/>
          </w:tcPr>
          <w:p w14:paraId="1D681BA4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DF92DCE" w14:textId="77777777" w:rsidR="00977729" w:rsidRDefault="00874B50">
            <w:pPr>
              <w:jc w:val="center"/>
            </w:pPr>
            <w:r>
              <w:t>2011</w:t>
            </w:r>
          </w:p>
        </w:tc>
        <w:tc>
          <w:tcPr>
            <w:tcW w:w="1358" w:type="dxa"/>
            <w:vAlign w:val="center"/>
          </w:tcPr>
          <w:p w14:paraId="1B5F1FC4" w14:textId="77777777" w:rsidR="00977729" w:rsidRDefault="00874B50">
            <w:pPr>
              <w:jc w:val="center"/>
            </w:pPr>
            <w:r>
              <w:t>办公</w:t>
            </w:r>
          </w:p>
        </w:tc>
        <w:tc>
          <w:tcPr>
            <w:tcW w:w="2433" w:type="dxa"/>
            <w:vAlign w:val="center"/>
          </w:tcPr>
          <w:p w14:paraId="2B525335" w14:textId="77777777" w:rsidR="00977729" w:rsidRDefault="00874B50">
            <w:pPr>
              <w:jc w:val="center"/>
            </w:pPr>
            <w:r>
              <w:t>135.6</w:t>
            </w:r>
          </w:p>
        </w:tc>
        <w:tc>
          <w:tcPr>
            <w:tcW w:w="2433" w:type="dxa"/>
            <w:vAlign w:val="center"/>
          </w:tcPr>
          <w:p w14:paraId="104EEA27" w14:textId="77777777" w:rsidR="00977729" w:rsidRDefault="00874B50">
            <w:pPr>
              <w:jc w:val="center"/>
            </w:pPr>
            <w:r>
              <w:t>452.2</w:t>
            </w:r>
          </w:p>
        </w:tc>
      </w:tr>
      <w:tr w:rsidR="00977729" w14:paraId="5CA1D786" w14:textId="77777777">
        <w:tc>
          <w:tcPr>
            <w:tcW w:w="905" w:type="dxa"/>
            <w:vMerge/>
            <w:vAlign w:val="center"/>
          </w:tcPr>
          <w:p w14:paraId="5B4C814E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1098094" w14:textId="77777777" w:rsidR="00977729" w:rsidRDefault="00874B50">
            <w:pPr>
              <w:jc w:val="center"/>
            </w:pPr>
            <w:r>
              <w:t>2012</w:t>
            </w:r>
          </w:p>
        </w:tc>
        <w:tc>
          <w:tcPr>
            <w:tcW w:w="1358" w:type="dxa"/>
            <w:vAlign w:val="center"/>
          </w:tcPr>
          <w:p w14:paraId="04966F2F" w14:textId="77777777" w:rsidR="00977729" w:rsidRDefault="00874B50">
            <w:pPr>
              <w:jc w:val="center"/>
            </w:pPr>
            <w:r>
              <w:t>办公</w:t>
            </w:r>
          </w:p>
        </w:tc>
        <w:tc>
          <w:tcPr>
            <w:tcW w:w="2433" w:type="dxa"/>
            <w:vAlign w:val="center"/>
          </w:tcPr>
          <w:p w14:paraId="1A340125" w14:textId="77777777" w:rsidR="00977729" w:rsidRDefault="00874B50">
            <w:pPr>
              <w:jc w:val="center"/>
            </w:pPr>
            <w:r>
              <w:t>135.6</w:t>
            </w:r>
          </w:p>
        </w:tc>
        <w:tc>
          <w:tcPr>
            <w:tcW w:w="2433" w:type="dxa"/>
            <w:vAlign w:val="center"/>
          </w:tcPr>
          <w:p w14:paraId="581C9C37" w14:textId="77777777" w:rsidR="00977729" w:rsidRDefault="00874B50">
            <w:pPr>
              <w:jc w:val="center"/>
            </w:pPr>
            <w:r>
              <w:t>452.2</w:t>
            </w:r>
          </w:p>
        </w:tc>
      </w:tr>
      <w:tr w:rsidR="00977729" w14:paraId="1B6B9A45" w14:textId="77777777">
        <w:tc>
          <w:tcPr>
            <w:tcW w:w="905" w:type="dxa"/>
            <w:vMerge/>
            <w:vAlign w:val="center"/>
          </w:tcPr>
          <w:p w14:paraId="47D61EF3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C6E1FFF" w14:textId="77777777" w:rsidR="00977729" w:rsidRDefault="00874B50">
            <w:pPr>
              <w:jc w:val="center"/>
            </w:pPr>
            <w:r>
              <w:t>2046</w:t>
            </w:r>
          </w:p>
        </w:tc>
        <w:tc>
          <w:tcPr>
            <w:tcW w:w="1358" w:type="dxa"/>
            <w:vAlign w:val="center"/>
          </w:tcPr>
          <w:p w14:paraId="27CE8408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2433" w:type="dxa"/>
            <w:vAlign w:val="center"/>
          </w:tcPr>
          <w:p w14:paraId="38ABED44" w14:textId="77777777" w:rsidR="00977729" w:rsidRDefault="00874B50">
            <w:pPr>
              <w:jc w:val="center"/>
            </w:pPr>
            <w:r>
              <w:t>220.3</w:t>
            </w:r>
          </w:p>
        </w:tc>
        <w:tc>
          <w:tcPr>
            <w:tcW w:w="2433" w:type="dxa"/>
            <w:vAlign w:val="center"/>
          </w:tcPr>
          <w:p w14:paraId="36BA12AF" w14:textId="77777777" w:rsidR="00977729" w:rsidRDefault="00874B50">
            <w:pPr>
              <w:jc w:val="center"/>
            </w:pPr>
            <w:r>
              <w:t>734.4</w:t>
            </w:r>
          </w:p>
        </w:tc>
      </w:tr>
      <w:tr w:rsidR="00977729" w14:paraId="57E6011C" w14:textId="77777777">
        <w:tc>
          <w:tcPr>
            <w:tcW w:w="905" w:type="dxa"/>
            <w:vMerge/>
            <w:vAlign w:val="center"/>
          </w:tcPr>
          <w:p w14:paraId="0A0A029D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D1307B1" w14:textId="77777777" w:rsidR="00977729" w:rsidRDefault="00874B50">
            <w:pPr>
              <w:jc w:val="center"/>
            </w:pPr>
            <w:r>
              <w:t>2047</w:t>
            </w:r>
          </w:p>
        </w:tc>
        <w:tc>
          <w:tcPr>
            <w:tcW w:w="1358" w:type="dxa"/>
            <w:vAlign w:val="center"/>
          </w:tcPr>
          <w:p w14:paraId="1E1AF628" w14:textId="77777777" w:rsidR="00977729" w:rsidRDefault="00874B50">
            <w:pPr>
              <w:jc w:val="center"/>
            </w:pPr>
            <w:r>
              <w:t>休息间</w:t>
            </w:r>
          </w:p>
        </w:tc>
        <w:tc>
          <w:tcPr>
            <w:tcW w:w="2433" w:type="dxa"/>
            <w:vAlign w:val="center"/>
          </w:tcPr>
          <w:p w14:paraId="0B6222BE" w14:textId="77777777" w:rsidR="00977729" w:rsidRDefault="00874B50">
            <w:pPr>
              <w:jc w:val="center"/>
            </w:pPr>
            <w:r>
              <w:t>108.0</w:t>
            </w:r>
          </w:p>
        </w:tc>
        <w:tc>
          <w:tcPr>
            <w:tcW w:w="2433" w:type="dxa"/>
            <w:vAlign w:val="center"/>
          </w:tcPr>
          <w:p w14:paraId="4EDB8E11" w14:textId="77777777" w:rsidR="00977729" w:rsidRDefault="00874B50">
            <w:pPr>
              <w:jc w:val="center"/>
            </w:pPr>
            <w:r>
              <w:t>360.0</w:t>
            </w:r>
          </w:p>
        </w:tc>
      </w:tr>
    </w:tbl>
    <w:p w14:paraId="2DC56E55" w14:textId="77777777" w:rsidR="00977729" w:rsidRDefault="00977729">
      <w:pPr>
        <w:jc w:val="center"/>
      </w:pPr>
    </w:p>
    <w:p w14:paraId="0A268095" w14:textId="77777777" w:rsidR="00977729" w:rsidRDefault="00874B50">
      <w:pPr>
        <w:jc w:val="center"/>
      </w:pPr>
      <w:r>
        <w:rPr>
          <w:sz w:val="20"/>
          <w:szCs w:val="20"/>
        </w:rPr>
        <w:t>表</w:t>
      </w:r>
      <w:r>
        <w:rPr>
          <w:sz w:val="20"/>
          <w:szCs w:val="20"/>
        </w:rPr>
        <w:t xml:space="preserve">5.4-2 </w:t>
      </w:r>
      <w:r>
        <w:rPr>
          <w:sz w:val="20"/>
          <w:szCs w:val="20"/>
        </w:rPr>
        <w:t>新风加回风系统及对应参数表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32"/>
        <w:gridCol w:w="1698"/>
        <w:gridCol w:w="1132"/>
        <w:gridCol w:w="1132"/>
        <w:gridCol w:w="1132"/>
        <w:gridCol w:w="1132"/>
      </w:tblGrid>
      <w:tr w:rsidR="00977729" w14:paraId="015BC912" w14:textId="77777777">
        <w:tc>
          <w:tcPr>
            <w:tcW w:w="905" w:type="dxa"/>
            <w:shd w:val="clear" w:color="auto" w:fill="E6E6E6"/>
            <w:vAlign w:val="center"/>
          </w:tcPr>
          <w:p w14:paraId="021F9578" w14:textId="77777777" w:rsidR="00977729" w:rsidRDefault="00874B5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B5DF0F" w14:textId="77777777" w:rsidR="00977729" w:rsidRDefault="00874B5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C3AFA59" w14:textId="77777777" w:rsidR="00977729" w:rsidRDefault="00874B5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A30624" w14:textId="77777777" w:rsidR="00977729" w:rsidRDefault="00874B50">
            <w:pPr>
              <w:jc w:val="center"/>
            </w:pPr>
            <w:r>
              <w:rPr>
                <w:b/>
              </w:rPr>
              <w:t>新风量</w:t>
            </w:r>
            <w:r>
              <w:rPr>
                <w:b/>
              </w:rPr>
              <w:br/>
            </w:r>
            <w:r>
              <w:rPr>
                <w:b/>
              </w:rPr>
              <w:t>（</w:t>
            </w:r>
            <w:r>
              <w:rPr>
                <w:b/>
              </w:rPr>
              <w:t>m³/h</w:t>
            </w:r>
            <w:r>
              <w:rPr>
                <w:b/>
              </w:rPr>
              <w:t>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2F7CCE" w14:textId="77777777" w:rsidR="00977729" w:rsidRDefault="00874B50">
            <w:pPr>
              <w:jc w:val="center"/>
            </w:pPr>
            <w:r>
              <w:rPr>
                <w:b/>
              </w:rPr>
              <w:t>新风</w:t>
            </w:r>
            <w:r>
              <w:rPr>
                <w:b/>
              </w:rPr>
              <w:br/>
            </w:r>
            <w:r>
              <w:rPr>
                <w:b/>
              </w:rPr>
              <w:t>净化效率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D3A9B4" w14:textId="77777777" w:rsidR="00977729" w:rsidRDefault="00874B50">
            <w:pPr>
              <w:jc w:val="center"/>
            </w:pPr>
            <w:r>
              <w:rPr>
                <w:b/>
              </w:rPr>
              <w:t>回风量</w:t>
            </w:r>
            <w:r>
              <w:rPr>
                <w:b/>
              </w:rPr>
              <w:br/>
            </w:r>
            <w:r>
              <w:rPr>
                <w:b/>
              </w:rPr>
              <w:t>（</w:t>
            </w:r>
            <w:r>
              <w:rPr>
                <w:b/>
              </w:rPr>
              <w:t>m³/h</w:t>
            </w:r>
            <w:r>
              <w:rPr>
                <w:b/>
              </w:rPr>
              <w:t>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222113" w14:textId="77777777" w:rsidR="00977729" w:rsidRDefault="00874B50">
            <w:pPr>
              <w:jc w:val="center"/>
            </w:pPr>
            <w:r>
              <w:rPr>
                <w:b/>
              </w:rPr>
              <w:t>回风</w:t>
            </w:r>
            <w:r>
              <w:rPr>
                <w:b/>
              </w:rPr>
              <w:br/>
            </w:r>
            <w:r>
              <w:rPr>
                <w:b/>
              </w:rPr>
              <w:t>净化效率</w:t>
            </w:r>
          </w:p>
        </w:tc>
      </w:tr>
      <w:tr w:rsidR="00977729" w14:paraId="2FCFFF58" w14:textId="77777777">
        <w:tc>
          <w:tcPr>
            <w:tcW w:w="905" w:type="dxa"/>
            <w:vAlign w:val="center"/>
          </w:tcPr>
          <w:p w14:paraId="393D71FC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54A9E1A" w14:textId="77777777" w:rsidR="00977729" w:rsidRDefault="00874B50">
            <w:pPr>
              <w:jc w:val="center"/>
            </w:pPr>
            <w:r>
              <w:t>1015</w:t>
            </w:r>
          </w:p>
        </w:tc>
        <w:tc>
          <w:tcPr>
            <w:tcW w:w="1697" w:type="dxa"/>
            <w:vAlign w:val="center"/>
          </w:tcPr>
          <w:p w14:paraId="1AA00A50" w14:textId="77777777" w:rsidR="00977729" w:rsidRDefault="00874B50">
            <w:pPr>
              <w:jc w:val="center"/>
            </w:pPr>
            <w:r>
              <w:t>展厅（单层及顶层）</w:t>
            </w:r>
          </w:p>
        </w:tc>
        <w:tc>
          <w:tcPr>
            <w:tcW w:w="1131" w:type="dxa"/>
            <w:vAlign w:val="center"/>
          </w:tcPr>
          <w:p w14:paraId="08B861C1" w14:textId="77777777" w:rsidR="00977729" w:rsidRDefault="00874B50">
            <w:pPr>
              <w:jc w:val="center"/>
            </w:pPr>
            <w:r>
              <w:t>21488.7</w:t>
            </w:r>
          </w:p>
        </w:tc>
        <w:tc>
          <w:tcPr>
            <w:tcW w:w="1131" w:type="dxa"/>
            <w:vAlign w:val="center"/>
          </w:tcPr>
          <w:p w14:paraId="248ACF8E" w14:textId="77777777" w:rsidR="00977729" w:rsidRDefault="00874B50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7C493507" w14:textId="77777777" w:rsidR="00977729" w:rsidRDefault="00874B50">
            <w:pPr>
              <w:jc w:val="center"/>
            </w:pPr>
            <w:r>
              <w:t>85954.9</w:t>
            </w:r>
          </w:p>
        </w:tc>
        <w:tc>
          <w:tcPr>
            <w:tcW w:w="1131" w:type="dxa"/>
            <w:vAlign w:val="center"/>
          </w:tcPr>
          <w:p w14:paraId="1F844176" w14:textId="77777777" w:rsidR="00977729" w:rsidRDefault="00874B50">
            <w:pPr>
              <w:jc w:val="center"/>
            </w:pPr>
            <w:r>
              <w:t>0.90</w:t>
            </w:r>
          </w:p>
        </w:tc>
      </w:tr>
      <w:tr w:rsidR="00977729" w14:paraId="6CE49AC4" w14:textId="77777777">
        <w:tc>
          <w:tcPr>
            <w:tcW w:w="905" w:type="dxa"/>
            <w:vMerge w:val="restart"/>
            <w:vAlign w:val="center"/>
          </w:tcPr>
          <w:p w14:paraId="5983A4A4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A5000F8" w14:textId="77777777" w:rsidR="00977729" w:rsidRDefault="00874B50">
            <w:pPr>
              <w:jc w:val="center"/>
            </w:pPr>
            <w:r>
              <w:t>2021</w:t>
            </w:r>
          </w:p>
        </w:tc>
        <w:tc>
          <w:tcPr>
            <w:tcW w:w="1697" w:type="dxa"/>
            <w:vAlign w:val="center"/>
          </w:tcPr>
          <w:p w14:paraId="5A41F851" w14:textId="77777777" w:rsidR="00977729" w:rsidRDefault="00874B50">
            <w:pPr>
              <w:jc w:val="center"/>
            </w:pPr>
            <w:proofErr w:type="gramStart"/>
            <w:r>
              <w:t>创意工</w:t>
            </w:r>
            <w:proofErr w:type="gramEnd"/>
            <w:r>
              <w:t>坊</w:t>
            </w:r>
          </w:p>
        </w:tc>
        <w:tc>
          <w:tcPr>
            <w:tcW w:w="1131" w:type="dxa"/>
            <w:vAlign w:val="center"/>
          </w:tcPr>
          <w:p w14:paraId="2FE02D8B" w14:textId="77777777" w:rsidR="00977729" w:rsidRDefault="00874B50">
            <w:pPr>
              <w:jc w:val="center"/>
            </w:pPr>
            <w:r>
              <w:t>2186.2</w:t>
            </w:r>
          </w:p>
        </w:tc>
        <w:tc>
          <w:tcPr>
            <w:tcW w:w="1131" w:type="dxa"/>
            <w:vAlign w:val="center"/>
          </w:tcPr>
          <w:p w14:paraId="463FF979" w14:textId="77777777" w:rsidR="00977729" w:rsidRDefault="00874B50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1F5277D7" w14:textId="77777777" w:rsidR="00977729" w:rsidRDefault="00874B50">
            <w:pPr>
              <w:jc w:val="center"/>
            </w:pPr>
            <w:r>
              <w:t>8745.0</w:t>
            </w:r>
          </w:p>
        </w:tc>
        <w:tc>
          <w:tcPr>
            <w:tcW w:w="1131" w:type="dxa"/>
            <w:vAlign w:val="center"/>
          </w:tcPr>
          <w:p w14:paraId="39CC47A0" w14:textId="77777777" w:rsidR="00977729" w:rsidRDefault="00874B50">
            <w:pPr>
              <w:jc w:val="center"/>
            </w:pPr>
            <w:r>
              <w:t>0.90</w:t>
            </w:r>
          </w:p>
        </w:tc>
      </w:tr>
      <w:tr w:rsidR="00977729" w14:paraId="1D7DCA61" w14:textId="77777777">
        <w:tc>
          <w:tcPr>
            <w:tcW w:w="905" w:type="dxa"/>
            <w:vMerge/>
            <w:vAlign w:val="center"/>
          </w:tcPr>
          <w:p w14:paraId="191242A6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C938E14" w14:textId="77777777" w:rsidR="00977729" w:rsidRDefault="00874B50">
            <w:pPr>
              <w:jc w:val="center"/>
            </w:pPr>
            <w:r>
              <w:t>2022</w:t>
            </w:r>
          </w:p>
        </w:tc>
        <w:tc>
          <w:tcPr>
            <w:tcW w:w="1697" w:type="dxa"/>
            <w:vAlign w:val="center"/>
          </w:tcPr>
          <w:p w14:paraId="73BE82CF" w14:textId="77777777" w:rsidR="00977729" w:rsidRDefault="00874B50">
            <w:pPr>
              <w:jc w:val="center"/>
            </w:pPr>
            <w:proofErr w:type="gramStart"/>
            <w:r>
              <w:t>创意工</w:t>
            </w:r>
            <w:proofErr w:type="gramEnd"/>
            <w:r>
              <w:t>坊</w:t>
            </w:r>
          </w:p>
        </w:tc>
        <w:tc>
          <w:tcPr>
            <w:tcW w:w="1131" w:type="dxa"/>
            <w:vAlign w:val="center"/>
          </w:tcPr>
          <w:p w14:paraId="6EAD2E9D" w14:textId="77777777" w:rsidR="00977729" w:rsidRDefault="00874B50">
            <w:pPr>
              <w:jc w:val="center"/>
            </w:pPr>
            <w:r>
              <w:t>2932.5</w:t>
            </w:r>
          </w:p>
        </w:tc>
        <w:tc>
          <w:tcPr>
            <w:tcW w:w="1131" w:type="dxa"/>
            <w:vAlign w:val="center"/>
          </w:tcPr>
          <w:p w14:paraId="04E24123" w14:textId="77777777" w:rsidR="00977729" w:rsidRDefault="00874B50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76E9982E" w14:textId="77777777" w:rsidR="00977729" w:rsidRDefault="00874B50">
            <w:pPr>
              <w:jc w:val="center"/>
            </w:pPr>
            <w:r>
              <w:t>11729.9</w:t>
            </w:r>
          </w:p>
        </w:tc>
        <w:tc>
          <w:tcPr>
            <w:tcW w:w="1131" w:type="dxa"/>
            <w:vAlign w:val="center"/>
          </w:tcPr>
          <w:p w14:paraId="7A800CF3" w14:textId="77777777" w:rsidR="00977729" w:rsidRDefault="00874B50">
            <w:pPr>
              <w:jc w:val="center"/>
            </w:pPr>
            <w:r>
              <w:t>0.90</w:t>
            </w:r>
          </w:p>
        </w:tc>
      </w:tr>
      <w:tr w:rsidR="00977729" w14:paraId="4E1A4001" w14:textId="77777777">
        <w:tc>
          <w:tcPr>
            <w:tcW w:w="905" w:type="dxa"/>
            <w:vMerge/>
            <w:vAlign w:val="center"/>
          </w:tcPr>
          <w:p w14:paraId="7DC9A7B4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C3394A2" w14:textId="77777777" w:rsidR="00977729" w:rsidRDefault="00874B50">
            <w:pPr>
              <w:jc w:val="center"/>
            </w:pPr>
            <w:r>
              <w:t>2023</w:t>
            </w:r>
          </w:p>
        </w:tc>
        <w:tc>
          <w:tcPr>
            <w:tcW w:w="1697" w:type="dxa"/>
            <w:vAlign w:val="center"/>
          </w:tcPr>
          <w:p w14:paraId="21D9E897" w14:textId="77777777" w:rsidR="00977729" w:rsidRDefault="00874B50">
            <w:pPr>
              <w:jc w:val="center"/>
            </w:pPr>
            <w:r>
              <w:t>茶室</w:t>
            </w:r>
          </w:p>
        </w:tc>
        <w:tc>
          <w:tcPr>
            <w:tcW w:w="1131" w:type="dxa"/>
            <w:vAlign w:val="center"/>
          </w:tcPr>
          <w:p w14:paraId="3FBCA53F" w14:textId="77777777" w:rsidR="00977729" w:rsidRDefault="00874B50">
            <w:pPr>
              <w:jc w:val="center"/>
            </w:pPr>
            <w:r>
              <w:t>2932.5</w:t>
            </w:r>
          </w:p>
        </w:tc>
        <w:tc>
          <w:tcPr>
            <w:tcW w:w="1131" w:type="dxa"/>
            <w:vAlign w:val="center"/>
          </w:tcPr>
          <w:p w14:paraId="431C4B29" w14:textId="77777777" w:rsidR="00977729" w:rsidRDefault="00874B50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2F7C459A" w14:textId="77777777" w:rsidR="00977729" w:rsidRDefault="00874B50">
            <w:pPr>
              <w:jc w:val="center"/>
            </w:pPr>
            <w:r>
              <w:t>11729.9</w:t>
            </w:r>
          </w:p>
        </w:tc>
        <w:tc>
          <w:tcPr>
            <w:tcW w:w="1131" w:type="dxa"/>
            <w:vAlign w:val="center"/>
          </w:tcPr>
          <w:p w14:paraId="4D86F964" w14:textId="77777777" w:rsidR="00977729" w:rsidRDefault="00874B50">
            <w:pPr>
              <w:jc w:val="center"/>
            </w:pPr>
            <w:r>
              <w:t>0.90</w:t>
            </w:r>
          </w:p>
        </w:tc>
      </w:tr>
      <w:tr w:rsidR="00977729" w14:paraId="6B7A32FE" w14:textId="77777777">
        <w:tc>
          <w:tcPr>
            <w:tcW w:w="905" w:type="dxa"/>
            <w:vMerge/>
            <w:vAlign w:val="center"/>
          </w:tcPr>
          <w:p w14:paraId="60163590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F11AEED" w14:textId="77777777" w:rsidR="00977729" w:rsidRDefault="00874B50">
            <w:pPr>
              <w:jc w:val="center"/>
            </w:pPr>
            <w:r>
              <w:t>2033</w:t>
            </w:r>
          </w:p>
        </w:tc>
        <w:tc>
          <w:tcPr>
            <w:tcW w:w="1697" w:type="dxa"/>
            <w:vAlign w:val="center"/>
          </w:tcPr>
          <w:p w14:paraId="74709D3A" w14:textId="77777777" w:rsidR="00977729" w:rsidRDefault="00874B50">
            <w:pPr>
              <w:jc w:val="center"/>
            </w:pPr>
            <w:r>
              <w:t>茶座</w:t>
            </w:r>
          </w:p>
        </w:tc>
        <w:tc>
          <w:tcPr>
            <w:tcW w:w="1131" w:type="dxa"/>
            <w:vAlign w:val="center"/>
          </w:tcPr>
          <w:p w14:paraId="1F4C9FD3" w14:textId="77777777" w:rsidR="00977729" w:rsidRDefault="00874B50">
            <w:pPr>
              <w:jc w:val="center"/>
            </w:pPr>
            <w:r>
              <w:t>1442.6</w:t>
            </w:r>
          </w:p>
        </w:tc>
        <w:tc>
          <w:tcPr>
            <w:tcW w:w="1131" w:type="dxa"/>
            <w:vAlign w:val="center"/>
          </w:tcPr>
          <w:p w14:paraId="599C2EE7" w14:textId="77777777" w:rsidR="00977729" w:rsidRDefault="00874B50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57C0382C" w14:textId="77777777" w:rsidR="00977729" w:rsidRDefault="00874B50">
            <w:pPr>
              <w:jc w:val="center"/>
            </w:pPr>
            <w:r>
              <w:t>5770.2</w:t>
            </w:r>
          </w:p>
        </w:tc>
        <w:tc>
          <w:tcPr>
            <w:tcW w:w="1131" w:type="dxa"/>
            <w:vAlign w:val="center"/>
          </w:tcPr>
          <w:p w14:paraId="0437CB2D" w14:textId="77777777" w:rsidR="00977729" w:rsidRDefault="00874B50">
            <w:pPr>
              <w:jc w:val="center"/>
            </w:pPr>
            <w:r>
              <w:t>0.90</w:t>
            </w:r>
          </w:p>
        </w:tc>
      </w:tr>
      <w:tr w:rsidR="00977729" w14:paraId="73BF7072" w14:textId="77777777">
        <w:tc>
          <w:tcPr>
            <w:tcW w:w="905" w:type="dxa"/>
            <w:vMerge/>
            <w:vAlign w:val="center"/>
          </w:tcPr>
          <w:p w14:paraId="4A033C93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937A871" w14:textId="77777777" w:rsidR="00977729" w:rsidRDefault="00874B50">
            <w:pPr>
              <w:jc w:val="center"/>
            </w:pPr>
            <w:r>
              <w:t>2034</w:t>
            </w:r>
          </w:p>
        </w:tc>
        <w:tc>
          <w:tcPr>
            <w:tcW w:w="1697" w:type="dxa"/>
            <w:vAlign w:val="center"/>
          </w:tcPr>
          <w:p w14:paraId="6745FD78" w14:textId="77777777" w:rsidR="00977729" w:rsidRDefault="00874B50">
            <w:pPr>
              <w:jc w:val="center"/>
            </w:pPr>
            <w:r>
              <w:t>茶座</w:t>
            </w:r>
          </w:p>
        </w:tc>
        <w:tc>
          <w:tcPr>
            <w:tcW w:w="1131" w:type="dxa"/>
            <w:vAlign w:val="center"/>
          </w:tcPr>
          <w:p w14:paraId="0319DFB4" w14:textId="77777777" w:rsidR="00977729" w:rsidRDefault="00874B50">
            <w:pPr>
              <w:jc w:val="center"/>
            </w:pPr>
            <w:r>
              <w:t>1442.6</w:t>
            </w:r>
          </w:p>
        </w:tc>
        <w:tc>
          <w:tcPr>
            <w:tcW w:w="1131" w:type="dxa"/>
            <w:vAlign w:val="center"/>
          </w:tcPr>
          <w:p w14:paraId="12A7C094" w14:textId="77777777" w:rsidR="00977729" w:rsidRDefault="00874B50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4893AC7C" w14:textId="77777777" w:rsidR="00977729" w:rsidRDefault="00874B50">
            <w:pPr>
              <w:jc w:val="center"/>
            </w:pPr>
            <w:r>
              <w:t>5770.2</w:t>
            </w:r>
          </w:p>
        </w:tc>
        <w:tc>
          <w:tcPr>
            <w:tcW w:w="1131" w:type="dxa"/>
            <w:vAlign w:val="center"/>
          </w:tcPr>
          <w:p w14:paraId="644CDCCC" w14:textId="77777777" w:rsidR="00977729" w:rsidRDefault="00874B50">
            <w:pPr>
              <w:jc w:val="center"/>
            </w:pPr>
            <w:r>
              <w:t>0.90</w:t>
            </w:r>
          </w:p>
        </w:tc>
      </w:tr>
      <w:tr w:rsidR="00977729" w14:paraId="45CF7B49" w14:textId="77777777">
        <w:tc>
          <w:tcPr>
            <w:tcW w:w="905" w:type="dxa"/>
            <w:vMerge/>
            <w:vAlign w:val="center"/>
          </w:tcPr>
          <w:p w14:paraId="1249CCAA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43D43FD" w14:textId="77777777" w:rsidR="00977729" w:rsidRDefault="00874B50">
            <w:pPr>
              <w:jc w:val="center"/>
            </w:pPr>
            <w:r>
              <w:t>2035</w:t>
            </w:r>
          </w:p>
        </w:tc>
        <w:tc>
          <w:tcPr>
            <w:tcW w:w="1697" w:type="dxa"/>
            <w:vAlign w:val="center"/>
          </w:tcPr>
          <w:p w14:paraId="2D661D86" w14:textId="77777777" w:rsidR="00977729" w:rsidRDefault="00874B50">
            <w:pPr>
              <w:jc w:val="center"/>
            </w:pPr>
            <w:proofErr w:type="gramStart"/>
            <w:r>
              <w:t>创意工</w:t>
            </w:r>
            <w:proofErr w:type="gramEnd"/>
            <w:r>
              <w:t>坊</w:t>
            </w:r>
          </w:p>
        </w:tc>
        <w:tc>
          <w:tcPr>
            <w:tcW w:w="1131" w:type="dxa"/>
            <w:vAlign w:val="center"/>
          </w:tcPr>
          <w:p w14:paraId="418764A3" w14:textId="77777777" w:rsidR="00977729" w:rsidRDefault="00874B50">
            <w:pPr>
              <w:jc w:val="center"/>
            </w:pPr>
            <w:r>
              <w:t>2932.2</w:t>
            </w:r>
          </w:p>
        </w:tc>
        <w:tc>
          <w:tcPr>
            <w:tcW w:w="1131" w:type="dxa"/>
            <w:vAlign w:val="center"/>
          </w:tcPr>
          <w:p w14:paraId="022C9B95" w14:textId="77777777" w:rsidR="00977729" w:rsidRDefault="00874B50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045958DB" w14:textId="77777777" w:rsidR="00977729" w:rsidRDefault="00874B50">
            <w:pPr>
              <w:jc w:val="center"/>
            </w:pPr>
            <w:r>
              <w:t>11729.0</w:t>
            </w:r>
          </w:p>
        </w:tc>
        <w:tc>
          <w:tcPr>
            <w:tcW w:w="1131" w:type="dxa"/>
            <w:vAlign w:val="center"/>
          </w:tcPr>
          <w:p w14:paraId="72B2861A" w14:textId="77777777" w:rsidR="00977729" w:rsidRDefault="00874B50">
            <w:pPr>
              <w:jc w:val="center"/>
            </w:pPr>
            <w:r>
              <w:t>0.90</w:t>
            </w:r>
          </w:p>
        </w:tc>
      </w:tr>
    </w:tbl>
    <w:p w14:paraId="43B98725" w14:textId="77777777" w:rsidR="00977729" w:rsidRDefault="00977729">
      <w:pPr>
        <w:jc w:val="center"/>
      </w:pPr>
    </w:p>
    <w:p w14:paraId="3F82784C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34" w:name="_Toc161328046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34"/>
    </w:p>
    <w:p w14:paraId="0B4DDDFE" w14:textId="77777777" w:rsidR="00F87D86" w:rsidRPr="00DA635C" w:rsidRDefault="00F87D86" w:rsidP="00BF6C3C">
      <w:pPr>
        <w:spacing w:afterLines="50" w:after="156"/>
        <w:ind w:firstLineChars="200" w:firstLine="420"/>
      </w:pPr>
      <w:r w:rsidRPr="00DA635C">
        <w:rPr>
          <w:rFonts w:hint="eastAsia"/>
        </w:rPr>
        <w:t>本项目按照标准对参评房间颗粒物进行计算，并对照标准进行达标判定，结果如下：</w:t>
      </w:r>
    </w:p>
    <w:p w14:paraId="454A1FB5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977729" w14:paraId="317075B5" w14:textId="77777777">
        <w:tc>
          <w:tcPr>
            <w:tcW w:w="905" w:type="dxa"/>
            <w:shd w:val="clear" w:color="auto" w:fill="E6E6E6"/>
            <w:vAlign w:val="center"/>
          </w:tcPr>
          <w:p w14:paraId="47AF32B4" w14:textId="77777777" w:rsidR="00977729" w:rsidRDefault="00874B5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738F5F7" w14:textId="77777777" w:rsidR="00977729" w:rsidRDefault="00874B5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40BEA6" w14:textId="77777777" w:rsidR="00977729" w:rsidRDefault="00874B5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1DECFCF" w14:textId="77777777" w:rsidR="00977729" w:rsidRDefault="00874B50">
            <w:pPr>
              <w:jc w:val="center"/>
            </w:pPr>
            <w:r>
              <w:rPr>
                <w:b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D6E215" w14:textId="77777777" w:rsidR="00977729" w:rsidRDefault="00874B50">
            <w:pPr>
              <w:jc w:val="center"/>
            </w:pPr>
            <w:r>
              <w:rPr>
                <w:b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5DAC2E13" w14:textId="77777777" w:rsidR="00977729" w:rsidRDefault="00874B50">
            <w:pPr>
              <w:jc w:val="center"/>
            </w:pPr>
            <w:r>
              <w:rPr>
                <w:b/>
              </w:rPr>
              <w:t>评分项是否达标</w:t>
            </w:r>
            <w:r>
              <w:rPr>
                <w:b/>
              </w:rPr>
              <w:br/>
              <w:t>PM2.5≤25 PM10≤50</w:t>
            </w:r>
          </w:p>
        </w:tc>
      </w:tr>
      <w:tr w:rsidR="00977729" w14:paraId="1F162290" w14:textId="77777777">
        <w:tc>
          <w:tcPr>
            <w:tcW w:w="905" w:type="dxa"/>
            <w:vMerge w:val="restart"/>
            <w:vAlign w:val="center"/>
          </w:tcPr>
          <w:p w14:paraId="42605C52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5C29F24" w14:textId="77777777" w:rsidR="00977729" w:rsidRDefault="00874B50">
            <w:pPr>
              <w:jc w:val="center"/>
            </w:pPr>
            <w:r>
              <w:t>1003</w:t>
            </w:r>
          </w:p>
        </w:tc>
        <w:tc>
          <w:tcPr>
            <w:tcW w:w="1131" w:type="dxa"/>
            <w:vAlign w:val="center"/>
          </w:tcPr>
          <w:p w14:paraId="165FEA64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1131" w:type="dxa"/>
            <w:vAlign w:val="center"/>
          </w:tcPr>
          <w:p w14:paraId="78AFCEA6" w14:textId="77777777" w:rsidR="00977729" w:rsidRDefault="00874B50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B97ABB9" w14:textId="77777777" w:rsidR="00977729" w:rsidRDefault="00874B50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14:paraId="54A37D98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035F837F" w14:textId="77777777">
        <w:tc>
          <w:tcPr>
            <w:tcW w:w="905" w:type="dxa"/>
            <w:vMerge/>
            <w:vAlign w:val="center"/>
          </w:tcPr>
          <w:p w14:paraId="2F38A8D5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BB1C7E6" w14:textId="77777777" w:rsidR="00977729" w:rsidRDefault="00874B50">
            <w:pPr>
              <w:jc w:val="center"/>
            </w:pPr>
            <w:r>
              <w:t>1004</w:t>
            </w:r>
          </w:p>
        </w:tc>
        <w:tc>
          <w:tcPr>
            <w:tcW w:w="1131" w:type="dxa"/>
            <w:vAlign w:val="center"/>
          </w:tcPr>
          <w:p w14:paraId="5E4E9832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1131" w:type="dxa"/>
            <w:vAlign w:val="center"/>
          </w:tcPr>
          <w:p w14:paraId="0831A79C" w14:textId="77777777" w:rsidR="00977729" w:rsidRDefault="00874B50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73F7BF4B" w14:textId="77777777" w:rsidR="00977729" w:rsidRDefault="00874B50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14:paraId="0272A639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21B085CB" w14:textId="77777777">
        <w:tc>
          <w:tcPr>
            <w:tcW w:w="905" w:type="dxa"/>
            <w:vMerge/>
            <w:vAlign w:val="center"/>
          </w:tcPr>
          <w:p w14:paraId="024447C1" w14:textId="77777777" w:rsidR="00977729" w:rsidRDefault="00874B50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1" w:type="dxa"/>
            <w:vAlign w:val="center"/>
          </w:tcPr>
          <w:p w14:paraId="10816C75" w14:textId="77777777" w:rsidR="00977729" w:rsidRDefault="00874B50">
            <w:pPr>
              <w:jc w:val="center"/>
            </w:pPr>
            <w:r>
              <w:t>1005</w:t>
            </w:r>
          </w:p>
        </w:tc>
        <w:tc>
          <w:tcPr>
            <w:tcW w:w="1131" w:type="dxa"/>
            <w:vAlign w:val="center"/>
          </w:tcPr>
          <w:p w14:paraId="502A7550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1131" w:type="dxa"/>
            <w:vAlign w:val="center"/>
          </w:tcPr>
          <w:p w14:paraId="07E35976" w14:textId="77777777" w:rsidR="00977729" w:rsidRDefault="00874B50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7EBAFED" w14:textId="77777777" w:rsidR="00977729" w:rsidRDefault="00874B50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14:paraId="67C8E971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0DDDE787" w14:textId="77777777">
        <w:tc>
          <w:tcPr>
            <w:tcW w:w="905" w:type="dxa"/>
            <w:vMerge/>
            <w:vAlign w:val="center"/>
          </w:tcPr>
          <w:p w14:paraId="0C098C40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5561C02" w14:textId="77777777" w:rsidR="00977729" w:rsidRDefault="00874B50">
            <w:pPr>
              <w:jc w:val="center"/>
            </w:pPr>
            <w:r>
              <w:t>1006</w:t>
            </w:r>
          </w:p>
        </w:tc>
        <w:tc>
          <w:tcPr>
            <w:tcW w:w="1131" w:type="dxa"/>
            <w:vAlign w:val="center"/>
          </w:tcPr>
          <w:p w14:paraId="337D71BD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1131" w:type="dxa"/>
            <w:vAlign w:val="center"/>
          </w:tcPr>
          <w:p w14:paraId="6E81208C" w14:textId="77777777" w:rsidR="00977729" w:rsidRDefault="00874B50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ACA803C" w14:textId="77777777" w:rsidR="00977729" w:rsidRDefault="00874B50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14:paraId="75A674DB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613B3C5E" w14:textId="77777777">
        <w:tc>
          <w:tcPr>
            <w:tcW w:w="905" w:type="dxa"/>
            <w:vMerge/>
            <w:vAlign w:val="center"/>
          </w:tcPr>
          <w:p w14:paraId="1507E429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AC8C29F" w14:textId="77777777" w:rsidR="00977729" w:rsidRDefault="00874B50">
            <w:pPr>
              <w:jc w:val="center"/>
            </w:pPr>
            <w:r>
              <w:t>1007</w:t>
            </w:r>
          </w:p>
        </w:tc>
        <w:tc>
          <w:tcPr>
            <w:tcW w:w="1131" w:type="dxa"/>
            <w:vAlign w:val="center"/>
          </w:tcPr>
          <w:p w14:paraId="32DF43C6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1131" w:type="dxa"/>
            <w:vAlign w:val="center"/>
          </w:tcPr>
          <w:p w14:paraId="3A37E011" w14:textId="77777777" w:rsidR="00977729" w:rsidRDefault="00874B50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C9BBD8D" w14:textId="77777777" w:rsidR="00977729" w:rsidRDefault="00874B50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14:paraId="4DC387BD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68E7230E" w14:textId="77777777">
        <w:tc>
          <w:tcPr>
            <w:tcW w:w="905" w:type="dxa"/>
            <w:vMerge/>
            <w:vAlign w:val="center"/>
          </w:tcPr>
          <w:p w14:paraId="3887D2C4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DAD8344" w14:textId="77777777" w:rsidR="00977729" w:rsidRDefault="00874B50">
            <w:pPr>
              <w:jc w:val="center"/>
            </w:pPr>
            <w:r>
              <w:t>1015</w:t>
            </w:r>
          </w:p>
        </w:tc>
        <w:tc>
          <w:tcPr>
            <w:tcW w:w="1131" w:type="dxa"/>
            <w:vAlign w:val="center"/>
          </w:tcPr>
          <w:p w14:paraId="1491AE48" w14:textId="77777777" w:rsidR="00977729" w:rsidRDefault="00874B50">
            <w:pPr>
              <w:jc w:val="center"/>
            </w:pPr>
            <w:r>
              <w:t>展厅（单层及顶层）</w:t>
            </w:r>
          </w:p>
        </w:tc>
        <w:tc>
          <w:tcPr>
            <w:tcW w:w="1131" w:type="dxa"/>
            <w:vAlign w:val="center"/>
          </w:tcPr>
          <w:p w14:paraId="33D7CD2F" w14:textId="77777777" w:rsidR="00977729" w:rsidRDefault="00874B5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78E7536C" w14:textId="77777777" w:rsidR="00977729" w:rsidRDefault="00874B5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5D783DC9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235966F7" w14:textId="77777777">
        <w:tc>
          <w:tcPr>
            <w:tcW w:w="905" w:type="dxa"/>
            <w:vMerge/>
            <w:vAlign w:val="center"/>
          </w:tcPr>
          <w:p w14:paraId="0638C487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AD82CDC" w14:textId="77777777" w:rsidR="00977729" w:rsidRDefault="00874B50">
            <w:pPr>
              <w:jc w:val="center"/>
            </w:pPr>
            <w:r>
              <w:t>1027</w:t>
            </w:r>
          </w:p>
        </w:tc>
        <w:tc>
          <w:tcPr>
            <w:tcW w:w="1131" w:type="dxa"/>
            <w:vAlign w:val="center"/>
          </w:tcPr>
          <w:p w14:paraId="623DC824" w14:textId="77777777" w:rsidR="00977729" w:rsidRDefault="00874B50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131" w:type="dxa"/>
            <w:vAlign w:val="center"/>
          </w:tcPr>
          <w:p w14:paraId="7733ED35" w14:textId="77777777" w:rsidR="00977729" w:rsidRDefault="00874B50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1E200C2F" w14:textId="77777777" w:rsidR="00977729" w:rsidRDefault="00874B50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14:paraId="4E80195A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2B3BF235" w14:textId="77777777">
        <w:tc>
          <w:tcPr>
            <w:tcW w:w="905" w:type="dxa"/>
            <w:vMerge/>
            <w:vAlign w:val="center"/>
          </w:tcPr>
          <w:p w14:paraId="37CFE055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CDDE51C" w14:textId="77777777" w:rsidR="00977729" w:rsidRDefault="00874B50">
            <w:pPr>
              <w:jc w:val="center"/>
            </w:pPr>
            <w:r>
              <w:t>1042</w:t>
            </w:r>
          </w:p>
        </w:tc>
        <w:tc>
          <w:tcPr>
            <w:tcW w:w="1131" w:type="dxa"/>
            <w:vAlign w:val="center"/>
          </w:tcPr>
          <w:p w14:paraId="27AB40E9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1131" w:type="dxa"/>
            <w:vAlign w:val="center"/>
          </w:tcPr>
          <w:p w14:paraId="6FE5E709" w14:textId="77777777" w:rsidR="00977729" w:rsidRDefault="00874B50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1DD2D8B" w14:textId="77777777" w:rsidR="00977729" w:rsidRDefault="00874B50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14:paraId="7D290F46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50661814" w14:textId="77777777">
        <w:tc>
          <w:tcPr>
            <w:tcW w:w="905" w:type="dxa"/>
            <w:vMerge/>
            <w:vAlign w:val="center"/>
          </w:tcPr>
          <w:p w14:paraId="35C7A5CF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730C5C6" w14:textId="77777777" w:rsidR="00977729" w:rsidRDefault="00874B50">
            <w:pPr>
              <w:jc w:val="center"/>
            </w:pPr>
            <w:r>
              <w:t>1043</w:t>
            </w:r>
          </w:p>
        </w:tc>
        <w:tc>
          <w:tcPr>
            <w:tcW w:w="1131" w:type="dxa"/>
            <w:vAlign w:val="center"/>
          </w:tcPr>
          <w:p w14:paraId="35201306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1131" w:type="dxa"/>
            <w:vAlign w:val="center"/>
          </w:tcPr>
          <w:p w14:paraId="2A869BB5" w14:textId="77777777" w:rsidR="00977729" w:rsidRDefault="00874B50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9103005" w14:textId="77777777" w:rsidR="00977729" w:rsidRDefault="00874B50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14:paraId="4D0EEB4F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43B9C233" w14:textId="77777777">
        <w:tc>
          <w:tcPr>
            <w:tcW w:w="905" w:type="dxa"/>
            <w:vMerge/>
            <w:vAlign w:val="center"/>
          </w:tcPr>
          <w:p w14:paraId="77B6A40F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4C0C9C3" w14:textId="77777777" w:rsidR="00977729" w:rsidRDefault="00874B50">
            <w:pPr>
              <w:jc w:val="center"/>
            </w:pPr>
            <w:r>
              <w:t>1044</w:t>
            </w:r>
          </w:p>
        </w:tc>
        <w:tc>
          <w:tcPr>
            <w:tcW w:w="1131" w:type="dxa"/>
            <w:vAlign w:val="center"/>
          </w:tcPr>
          <w:p w14:paraId="6309107C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1131" w:type="dxa"/>
            <w:vAlign w:val="center"/>
          </w:tcPr>
          <w:p w14:paraId="6DCA4C4C" w14:textId="77777777" w:rsidR="00977729" w:rsidRDefault="00874B50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4DDE4FE" w14:textId="77777777" w:rsidR="00977729" w:rsidRDefault="00874B50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14:paraId="4FA68E9B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7B54B0FC" w14:textId="77777777">
        <w:tc>
          <w:tcPr>
            <w:tcW w:w="905" w:type="dxa"/>
            <w:vMerge/>
            <w:vAlign w:val="center"/>
          </w:tcPr>
          <w:p w14:paraId="485BFBF6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BDDF99E" w14:textId="77777777" w:rsidR="00977729" w:rsidRDefault="00874B50">
            <w:pPr>
              <w:jc w:val="center"/>
            </w:pPr>
            <w:r>
              <w:t>1045</w:t>
            </w:r>
          </w:p>
        </w:tc>
        <w:tc>
          <w:tcPr>
            <w:tcW w:w="1131" w:type="dxa"/>
            <w:vAlign w:val="center"/>
          </w:tcPr>
          <w:p w14:paraId="5DBDCF6E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1131" w:type="dxa"/>
            <w:vAlign w:val="center"/>
          </w:tcPr>
          <w:p w14:paraId="55CB8F2B" w14:textId="77777777" w:rsidR="00977729" w:rsidRDefault="00874B50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7D404726" w14:textId="77777777" w:rsidR="00977729" w:rsidRDefault="00874B50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14:paraId="25F6778A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364A4278" w14:textId="77777777">
        <w:tc>
          <w:tcPr>
            <w:tcW w:w="905" w:type="dxa"/>
            <w:vMerge/>
            <w:vAlign w:val="center"/>
          </w:tcPr>
          <w:p w14:paraId="7B16BB2A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21731C5" w14:textId="77777777" w:rsidR="00977729" w:rsidRDefault="00874B50">
            <w:pPr>
              <w:jc w:val="center"/>
            </w:pPr>
            <w:r>
              <w:t>1051</w:t>
            </w:r>
          </w:p>
        </w:tc>
        <w:tc>
          <w:tcPr>
            <w:tcW w:w="1131" w:type="dxa"/>
            <w:vAlign w:val="center"/>
          </w:tcPr>
          <w:p w14:paraId="3EDD219E" w14:textId="77777777" w:rsidR="00977729" w:rsidRDefault="00874B50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45F7613" w14:textId="77777777" w:rsidR="00977729" w:rsidRDefault="00874B50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1D41A247" w14:textId="77777777" w:rsidR="00977729" w:rsidRDefault="00874B50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14:paraId="79FB3C6E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3BBD58CC" w14:textId="77777777">
        <w:tc>
          <w:tcPr>
            <w:tcW w:w="905" w:type="dxa"/>
            <w:vMerge w:val="restart"/>
            <w:vAlign w:val="center"/>
          </w:tcPr>
          <w:p w14:paraId="59E4CED5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9DFA808" w14:textId="77777777" w:rsidR="00977729" w:rsidRDefault="00874B50">
            <w:pPr>
              <w:jc w:val="center"/>
            </w:pPr>
            <w:r>
              <w:t>2009</w:t>
            </w:r>
          </w:p>
        </w:tc>
        <w:tc>
          <w:tcPr>
            <w:tcW w:w="1131" w:type="dxa"/>
            <w:vAlign w:val="center"/>
          </w:tcPr>
          <w:p w14:paraId="543E0EE6" w14:textId="77777777" w:rsidR="00977729" w:rsidRDefault="00874B50">
            <w:pPr>
              <w:jc w:val="center"/>
            </w:pPr>
            <w:r>
              <w:t>办公</w:t>
            </w:r>
          </w:p>
        </w:tc>
        <w:tc>
          <w:tcPr>
            <w:tcW w:w="1131" w:type="dxa"/>
            <w:vAlign w:val="center"/>
          </w:tcPr>
          <w:p w14:paraId="6BCE7F25" w14:textId="77777777" w:rsidR="00977729" w:rsidRDefault="00874B50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BF0965D" w14:textId="77777777" w:rsidR="00977729" w:rsidRDefault="00874B50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14:paraId="07C56B98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056A5C02" w14:textId="77777777">
        <w:tc>
          <w:tcPr>
            <w:tcW w:w="905" w:type="dxa"/>
            <w:vMerge/>
            <w:vAlign w:val="center"/>
          </w:tcPr>
          <w:p w14:paraId="6A0454E3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3396CF2" w14:textId="77777777" w:rsidR="00977729" w:rsidRDefault="00874B50">
            <w:pPr>
              <w:jc w:val="center"/>
            </w:pPr>
            <w:r>
              <w:t>2010</w:t>
            </w:r>
          </w:p>
        </w:tc>
        <w:tc>
          <w:tcPr>
            <w:tcW w:w="1131" w:type="dxa"/>
            <w:vAlign w:val="center"/>
          </w:tcPr>
          <w:p w14:paraId="0D1549A6" w14:textId="77777777" w:rsidR="00977729" w:rsidRDefault="00874B50">
            <w:pPr>
              <w:jc w:val="center"/>
            </w:pPr>
            <w:r>
              <w:t>办公</w:t>
            </w:r>
          </w:p>
        </w:tc>
        <w:tc>
          <w:tcPr>
            <w:tcW w:w="1131" w:type="dxa"/>
            <w:vAlign w:val="center"/>
          </w:tcPr>
          <w:p w14:paraId="04B70E98" w14:textId="77777777" w:rsidR="00977729" w:rsidRDefault="00874B50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7DB793EA" w14:textId="77777777" w:rsidR="00977729" w:rsidRDefault="00874B50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14:paraId="06B268C7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3ECAB0F5" w14:textId="77777777">
        <w:tc>
          <w:tcPr>
            <w:tcW w:w="905" w:type="dxa"/>
            <w:vMerge/>
            <w:vAlign w:val="center"/>
          </w:tcPr>
          <w:p w14:paraId="5C5877AA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8F3A4C6" w14:textId="77777777" w:rsidR="00977729" w:rsidRDefault="00874B50">
            <w:pPr>
              <w:jc w:val="center"/>
            </w:pPr>
            <w:r>
              <w:t>2011</w:t>
            </w:r>
          </w:p>
        </w:tc>
        <w:tc>
          <w:tcPr>
            <w:tcW w:w="1131" w:type="dxa"/>
            <w:vAlign w:val="center"/>
          </w:tcPr>
          <w:p w14:paraId="46052EF9" w14:textId="77777777" w:rsidR="00977729" w:rsidRDefault="00874B50">
            <w:pPr>
              <w:jc w:val="center"/>
            </w:pPr>
            <w:r>
              <w:t>办公</w:t>
            </w:r>
          </w:p>
        </w:tc>
        <w:tc>
          <w:tcPr>
            <w:tcW w:w="1131" w:type="dxa"/>
            <w:vAlign w:val="center"/>
          </w:tcPr>
          <w:p w14:paraId="4FE7E7A3" w14:textId="77777777" w:rsidR="00977729" w:rsidRDefault="00874B50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EAE489C" w14:textId="77777777" w:rsidR="00977729" w:rsidRDefault="00874B50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14:paraId="4F244DD5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79B097B2" w14:textId="77777777">
        <w:tc>
          <w:tcPr>
            <w:tcW w:w="905" w:type="dxa"/>
            <w:vMerge/>
            <w:vAlign w:val="center"/>
          </w:tcPr>
          <w:p w14:paraId="00F372E9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68C0833" w14:textId="77777777" w:rsidR="00977729" w:rsidRDefault="00874B50">
            <w:pPr>
              <w:jc w:val="center"/>
            </w:pPr>
            <w:r>
              <w:t>2012</w:t>
            </w:r>
          </w:p>
        </w:tc>
        <w:tc>
          <w:tcPr>
            <w:tcW w:w="1131" w:type="dxa"/>
            <w:vAlign w:val="center"/>
          </w:tcPr>
          <w:p w14:paraId="15233ECF" w14:textId="77777777" w:rsidR="00977729" w:rsidRDefault="00874B50">
            <w:pPr>
              <w:jc w:val="center"/>
            </w:pPr>
            <w:r>
              <w:t>办公</w:t>
            </w:r>
          </w:p>
        </w:tc>
        <w:tc>
          <w:tcPr>
            <w:tcW w:w="1131" w:type="dxa"/>
            <w:vAlign w:val="center"/>
          </w:tcPr>
          <w:p w14:paraId="042D459C" w14:textId="77777777" w:rsidR="00977729" w:rsidRDefault="00874B50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7D4288E" w14:textId="77777777" w:rsidR="00977729" w:rsidRDefault="00874B50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14:paraId="0124BE99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76B79631" w14:textId="77777777">
        <w:tc>
          <w:tcPr>
            <w:tcW w:w="905" w:type="dxa"/>
            <w:vMerge/>
            <w:vAlign w:val="center"/>
          </w:tcPr>
          <w:p w14:paraId="06B876A3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DAC0AAD" w14:textId="77777777" w:rsidR="00977729" w:rsidRDefault="00874B50">
            <w:pPr>
              <w:jc w:val="center"/>
            </w:pPr>
            <w:r>
              <w:t>2021</w:t>
            </w:r>
          </w:p>
        </w:tc>
        <w:tc>
          <w:tcPr>
            <w:tcW w:w="1131" w:type="dxa"/>
            <w:vAlign w:val="center"/>
          </w:tcPr>
          <w:p w14:paraId="7C228947" w14:textId="77777777" w:rsidR="00977729" w:rsidRDefault="00874B50">
            <w:pPr>
              <w:jc w:val="center"/>
            </w:pPr>
            <w:proofErr w:type="gramStart"/>
            <w:r>
              <w:t>创意工</w:t>
            </w:r>
            <w:proofErr w:type="gramEnd"/>
            <w:r>
              <w:t>坊</w:t>
            </w:r>
          </w:p>
        </w:tc>
        <w:tc>
          <w:tcPr>
            <w:tcW w:w="1131" w:type="dxa"/>
            <w:vAlign w:val="center"/>
          </w:tcPr>
          <w:p w14:paraId="53F96180" w14:textId="77777777" w:rsidR="00977729" w:rsidRDefault="00874B5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211E5D51" w14:textId="77777777" w:rsidR="00977729" w:rsidRDefault="00874B5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24EEC2E5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63FC1B70" w14:textId="77777777">
        <w:tc>
          <w:tcPr>
            <w:tcW w:w="905" w:type="dxa"/>
            <w:vMerge/>
            <w:vAlign w:val="center"/>
          </w:tcPr>
          <w:p w14:paraId="7C09CF2E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F5E21CE" w14:textId="77777777" w:rsidR="00977729" w:rsidRDefault="00874B50">
            <w:pPr>
              <w:jc w:val="center"/>
            </w:pPr>
            <w:r>
              <w:t>2022</w:t>
            </w:r>
          </w:p>
        </w:tc>
        <w:tc>
          <w:tcPr>
            <w:tcW w:w="1131" w:type="dxa"/>
            <w:vAlign w:val="center"/>
          </w:tcPr>
          <w:p w14:paraId="7943ACAE" w14:textId="77777777" w:rsidR="00977729" w:rsidRDefault="00874B50">
            <w:pPr>
              <w:jc w:val="center"/>
            </w:pPr>
            <w:proofErr w:type="gramStart"/>
            <w:r>
              <w:t>创意工</w:t>
            </w:r>
            <w:proofErr w:type="gramEnd"/>
            <w:r>
              <w:t>坊</w:t>
            </w:r>
          </w:p>
        </w:tc>
        <w:tc>
          <w:tcPr>
            <w:tcW w:w="1131" w:type="dxa"/>
            <w:vAlign w:val="center"/>
          </w:tcPr>
          <w:p w14:paraId="34448F0A" w14:textId="77777777" w:rsidR="00977729" w:rsidRDefault="00874B5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453047FA" w14:textId="77777777" w:rsidR="00977729" w:rsidRDefault="00874B5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68461763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518A974F" w14:textId="77777777">
        <w:tc>
          <w:tcPr>
            <w:tcW w:w="905" w:type="dxa"/>
            <w:vMerge/>
            <w:vAlign w:val="center"/>
          </w:tcPr>
          <w:p w14:paraId="59B575CC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174F258" w14:textId="77777777" w:rsidR="00977729" w:rsidRDefault="00874B50">
            <w:pPr>
              <w:jc w:val="center"/>
            </w:pPr>
            <w:r>
              <w:t>2023</w:t>
            </w:r>
          </w:p>
        </w:tc>
        <w:tc>
          <w:tcPr>
            <w:tcW w:w="1131" w:type="dxa"/>
            <w:vAlign w:val="center"/>
          </w:tcPr>
          <w:p w14:paraId="1E81EEA4" w14:textId="77777777" w:rsidR="00977729" w:rsidRDefault="00874B50">
            <w:pPr>
              <w:jc w:val="center"/>
            </w:pPr>
            <w:r>
              <w:t>茶室</w:t>
            </w:r>
          </w:p>
        </w:tc>
        <w:tc>
          <w:tcPr>
            <w:tcW w:w="1131" w:type="dxa"/>
            <w:vAlign w:val="center"/>
          </w:tcPr>
          <w:p w14:paraId="79ACC6CB" w14:textId="77777777" w:rsidR="00977729" w:rsidRDefault="00874B5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745342F1" w14:textId="77777777" w:rsidR="00977729" w:rsidRDefault="00874B5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393C18A7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3163FF4D" w14:textId="77777777">
        <w:tc>
          <w:tcPr>
            <w:tcW w:w="905" w:type="dxa"/>
            <w:vMerge/>
            <w:vAlign w:val="center"/>
          </w:tcPr>
          <w:p w14:paraId="4CDB86F8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CD5A6B2" w14:textId="77777777" w:rsidR="00977729" w:rsidRDefault="00874B50">
            <w:pPr>
              <w:jc w:val="center"/>
            </w:pPr>
            <w:r>
              <w:t>2033</w:t>
            </w:r>
          </w:p>
        </w:tc>
        <w:tc>
          <w:tcPr>
            <w:tcW w:w="1131" w:type="dxa"/>
            <w:vAlign w:val="center"/>
          </w:tcPr>
          <w:p w14:paraId="4B68C2E5" w14:textId="77777777" w:rsidR="00977729" w:rsidRDefault="00874B50">
            <w:pPr>
              <w:jc w:val="center"/>
            </w:pPr>
            <w:r>
              <w:t>茶座</w:t>
            </w:r>
          </w:p>
        </w:tc>
        <w:tc>
          <w:tcPr>
            <w:tcW w:w="1131" w:type="dxa"/>
            <w:vAlign w:val="center"/>
          </w:tcPr>
          <w:p w14:paraId="0D09A8EE" w14:textId="77777777" w:rsidR="00977729" w:rsidRDefault="00874B5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46A26EDA" w14:textId="77777777" w:rsidR="00977729" w:rsidRDefault="00874B5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60838A78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0BB8F7A5" w14:textId="77777777">
        <w:tc>
          <w:tcPr>
            <w:tcW w:w="905" w:type="dxa"/>
            <w:vMerge/>
            <w:vAlign w:val="center"/>
          </w:tcPr>
          <w:p w14:paraId="6446016A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CB1348B" w14:textId="77777777" w:rsidR="00977729" w:rsidRDefault="00874B50">
            <w:pPr>
              <w:jc w:val="center"/>
            </w:pPr>
            <w:r>
              <w:t>2034</w:t>
            </w:r>
          </w:p>
        </w:tc>
        <w:tc>
          <w:tcPr>
            <w:tcW w:w="1131" w:type="dxa"/>
            <w:vAlign w:val="center"/>
          </w:tcPr>
          <w:p w14:paraId="6539AE0F" w14:textId="77777777" w:rsidR="00977729" w:rsidRDefault="00874B50">
            <w:pPr>
              <w:jc w:val="center"/>
            </w:pPr>
            <w:r>
              <w:t>茶座</w:t>
            </w:r>
          </w:p>
        </w:tc>
        <w:tc>
          <w:tcPr>
            <w:tcW w:w="1131" w:type="dxa"/>
            <w:vAlign w:val="center"/>
          </w:tcPr>
          <w:p w14:paraId="70D74F23" w14:textId="77777777" w:rsidR="00977729" w:rsidRDefault="00874B5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0F03DBD1" w14:textId="77777777" w:rsidR="00977729" w:rsidRDefault="00874B5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22149C32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30C23C0C" w14:textId="77777777">
        <w:tc>
          <w:tcPr>
            <w:tcW w:w="905" w:type="dxa"/>
            <w:vMerge/>
            <w:vAlign w:val="center"/>
          </w:tcPr>
          <w:p w14:paraId="52012160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06A2EB4" w14:textId="77777777" w:rsidR="00977729" w:rsidRDefault="00874B50">
            <w:pPr>
              <w:jc w:val="center"/>
            </w:pPr>
            <w:r>
              <w:t>2035</w:t>
            </w:r>
          </w:p>
        </w:tc>
        <w:tc>
          <w:tcPr>
            <w:tcW w:w="1131" w:type="dxa"/>
            <w:vAlign w:val="center"/>
          </w:tcPr>
          <w:p w14:paraId="548E662A" w14:textId="77777777" w:rsidR="00977729" w:rsidRDefault="00874B50">
            <w:pPr>
              <w:jc w:val="center"/>
            </w:pPr>
            <w:proofErr w:type="gramStart"/>
            <w:r>
              <w:t>创意工</w:t>
            </w:r>
            <w:proofErr w:type="gramEnd"/>
            <w:r>
              <w:t>坊</w:t>
            </w:r>
          </w:p>
        </w:tc>
        <w:tc>
          <w:tcPr>
            <w:tcW w:w="1131" w:type="dxa"/>
            <w:vAlign w:val="center"/>
          </w:tcPr>
          <w:p w14:paraId="75F22AA1" w14:textId="77777777" w:rsidR="00977729" w:rsidRDefault="00874B5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665A465E" w14:textId="77777777" w:rsidR="00977729" w:rsidRDefault="00874B5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304A62EF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24087724" w14:textId="77777777">
        <w:tc>
          <w:tcPr>
            <w:tcW w:w="905" w:type="dxa"/>
            <w:vMerge/>
            <w:vAlign w:val="center"/>
          </w:tcPr>
          <w:p w14:paraId="26866E4E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E4266ED" w14:textId="77777777" w:rsidR="00977729" w:rsidRDefault="00874B50">
            <w:pPr>
              <w:jc w:val="center"/>
            </w:pPr>
            <w:r>
              <w:t>2046</w:t>
            </w:r>
          </w:p>
        </w:tc>
        <w:tc>
          <w:tcPr>
            <w:tcW w:w="1131" w:type="dxa"/>
            <w:vAlign w:val="center"/>
          </w:tcPr>
          <w:p w14:paraId="24735B9B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1131" w:type="dxa"/>
            <w:vAlign w:val="center"/>
          </w:tcPr>
          <w:p w14:paraId="788E040D" w14:textId="77777777" w:rsidR="00977729" w:rsidRDefault="00874B50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7B3E5025" w14:textId="77777777" w:rsidR="00977729" w:rsidRDefault="00874B50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14:paraId="20958B29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123FA20F" w14:textId="77777777">
        <w:tc>
          <w:tcPr>
            <w:tcW w:w="905" w:type="dxa"/>
            <w:vMerge/>
            <w:vAlign w:val="center"/>
          </w:tcPr>
          <w:p w14:paraId="73CF7259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862AB1A" w14:textId="77777777" w:rsidR="00977729" w:rsidRDefault="00874B50">
            <w:pPr>
              <w:jc w:val="center"/>
            </w:pPr>
            <w:r>
              <w:t>2047</w:t>
            </w:r>
          </w:p>
        </w:tc>
        <w:tc>
          <w:tcPr>
            <w:tcW w:w="1131" w:type="dxa"/>
            <w:vAlign w:val="center"/>
          </w:tcPr>
          <w:p w14:paraId="7C4AFE80" w14:textId="77777777" w:rsidR="00977729" w:rsidRDefault="00874B50">
            <w:pPr>
              <w:jc w:val="center"/>
            </w:pPr>
            <w:r>
              <w:t>休息间</w:t>
            </w:r>
          </w:p>
        </w:tc>
        <w:tc>
          <w:tcPr>
            <w:tcW w:w="1131" w:type="dxa"/>
            <w:vAlign w:val="center"/>
          </w:tcPr>
          <w:p w14:paraId="641270A8" w14:textId="77777777" w:rsidR="00977729" w:rsidRDefault="00874B50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278B61F" w14:textId="77777777" w:rsidR="00977729" w:rsidRDefault="00874B50">
            <w:pPr>
              <w:jc w:val="center"/>
            </w:pPr>
            <w:r>
              <w:t>9</w:t>
            </w:r>
          </w:p>
        </w:tc>
        <w:tc>
          <w:tcPr>
            <w:tcW w:w="2830" w:type="dxa"/>
            <w:vAlign w:val="center"/>
          </w:tcPr>
          <w:p w14:paraId="5BEF9BFA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2E38E3EE" w14:textId="77777777" w:rsidR="00F87D86" w:rsidRDefault="00F87D86" w:rsidP="00F87D86">
      <w:pPr>
        <w:jc w:val="center"/>
        <w:rPr>
          <w:b/>
        </w:rPr>
      </w:pPr>
      <w:bookmarkStart w:id="35" w:name="室内颗粒物达标判定表"/>
      <w:bookmarkEnd w:id="35"/>
    </w:p>
    <w:p w14:paraId="578CEA11" w14:textId="77777777" w:rsidR="00B558F1" w:rsidRDefault="00B558F1" w:rsidP="00F87D86">
      <w:pPr>
        <w:jc w:val="center"/>
        <w:rPr>
          <w:b/>
        </w:rPr>
      </w:pPr>
    </w:p>
    <w:p w14:paraId="53FC6863" w14:textId="77777777" w:rsidR="00B558F1" w:rsidRDefault="00B558F1" w:rsidP="00F87D86">
      <w:pPr>
        <w:jc w:val="center"/>
        <w:rPr>
          <w:b/>
        </w:rPr>
      </w:pPr>
      <w:bookmarkStart w:id="36" w:name="颗粒物达标判定图"/>
      <w:bookmarkEnd w:id="36"/>
      <w:r>
        <w:rPr>
          <w:noProof/>
        </w:rPr>
        <w:lastRenderedPageBreak/>
        <w:drawing>
          <wp:inline distT="0" distB="0" distL="0" distR="0" wp14:anchorId="1566C1AA" wp14:editId="222043B8">
            <wp:extent cx="5667375" cy="35433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D927B" w14:textId="77777777"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4F4302">
        <w:rPr>
          <w:rFonts w:ascii="微软雅黑" w:eastAsia="微软雅黑" w:hAnsi="微软雅黑" w:cs="Times New Roman"/>
          <w:b/>
          <w:sz w:val="18"/>
          <w:szCs w:val="21"/>
        </w:rPr>
        <w:t>图6-1 颗粒物</w:t>
      </w:r>
      <w:r w:rsidR="002B470D" w:rsidRPr="004F4302">
        <w:rPr>
          <w:rFonts w:ascii="微软雅黑" w:eastAsia="微软雅黑" w:hAnsi="微软雅黑" w:cs="Times New Roman" w:hint="eastAsia"/>
          <w:b/>
          <w:sz w:val="18"/>
          <w:szCs w:val="21"/>
        </w:rPr>
        <w:t>年均值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达标判定图</w:t>
      </w:r>
    </w:p>
    <w:p w14:paraId="76293D77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2727F4B2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977729" w14:paraId="435B3DAA" w14:textId="77777777">
        <w:tc>
          <w:tcPr>
            <w:tcW w:w="679" w:type="dxa"/>
            <w:shd w:val="clear" w:color="auto" w:fill="E6E6E6"/>
            <w:vAlign w:val="center"/>
          </w:tcPr>
          <w:p w14:paraId="42E30AE2" w14:textId="77777777" w:rsidR="00977729" w:rsidRDefault="00874B5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255F1D" w14:textId="77777777" w:rsidR="00977729" w:rsidRDefault="00874B5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3BE9B4E" w14:textId="77777777" w:rsidR="00977729" w:rsidRDefault="00874B5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258A28D" w14:textId="77777777" w:rsidR="00977729" w:rsidRDefault="00874B50">
            <w:pPr>
              <w:jc w:val="center"/>
            </w:pPr>
            <w:r>
              <w:rPr>
                <w:b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D60E34C" w14:textId="77777777" w:rsidR="00977729" w:rsidRDefault="00874B50">
            <w:pPr>
              <w:jc w:val="center"/>
            </w:pPr>
            <w:proofErr w:type="gramStart"/>
            <w:r>
              <w:rPr>
                <w:b/>
              </w:rPr>
              <w:t>一</w:t>
            </w:r>
            <w:proofErr w:type="gramEnd"/>
            <w:r>
              <w:rPr>
                <w:b/>
              </w:rPr>
              <w:t>星级</w:t>
            </w:r>
            <w:r>
              <w:rPr>
                <w:b/>
              </w:rPr>
              <w:br/>
            </w:r>
            <w:r>
              <w:rPr>
                <w:b/>
              </w:rPr>
              <w:t>&lt;0.135</w:t>
            </w:r>
            <w:r>
              <w:rPr>
                <w:b/>
              </w:rPr>
              <w:t>（降低</w:t>
            </w:r>
            <w:r>
              <w:rPr>
                <w:b/>
              </w:rPr>
              <w:t>10%</w:t>
            </w:r>
            <w:r>
              <w:rPr>
                <w:b/>
              </w:rPr>
              <w:t>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8FCBFE9" w14:textId="77777777" w:rsidR="00977729" w:rsidRDefault="00874B50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  <w:r>
              <w:rPr>
                <w:b/>
              </w:rPr>
              <w:br/>
              <w:t>&lt;0.12</w:t>
            </w:r>
            <w:r>
              <w:rPr>
                <w:b/>
              </w:rPr>
              <w:t>（降低</w:t>
            </w:r>
            <w:r>
              <w:rPr>
                <w:b/>
              </w:rPr>
              <w:t>20%</w:t>
            </w:r>
            <w:r>
              <w:rPr>
                <w:b/>
              </w:rPr>
              <w:t>）</w:t>
            </w:r>
          </w:p>
        </w:tc>
      </w:tr>
      <w:tr w:rsidR="00977729" w14:paraId="65B99FD0" w14:textId="77777777">
        <w:tc>
          <w:tcPr>
            <w:tcW w:w="679" w:type="dxa"/>
            <w:vMerge w:val="restart"/>
            <w:vAlign w:val="center"/>
          </w:tcPr>
          <w:p w14:paraId="1E596B71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77B88DE" w14:textId="77777777" w:rsidR="00977729" w:rsidRDefault="00874B50">
            <w:pPr>
              <w:jc w:val="center"/>
            </w:pPr>
            <w:r>
              <w:t>1003</w:t>
            </w:r>
          </w:p>
        </w:tc>
        <w:tc>
          <w:tcPr>
            <w:tcW w:w="1301" w:type="dxa"/>
            <w:vAlign w:val="center"/>
          </w:tcPr>
          <w:p w14:paraId="093E9D0B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905" w:type="dxa"/>
            <w:vAlign w:val="center"/>
          </w:tcPr>
          <w:p w14:paraId="421B7428" w14:textId="77777777" w:rsidR="00977729" w:rsidRDefault="00874B50">
            <w:pPr>
              <w:jc w:val="center"/>
            </w:pPr>
            <w:r>
              <w:t>0.017</w:t>
            </w:r>
          </w:p>
        </w:tc>
        <w:tc>
          <w:tcPr>
            <w:tcW w:w="2150" w:type="dxa"/>
            <w:vAlign w:val="center"/>
          </w:tcPr>
          <w:p w14:paraId="3243EF1C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338D112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12859711" w14:textId="77777777">
        <w:tc>
          <w:tcPr>
            <w:tcW w:w="679" w:type="dxa"/>
            <w:vMerge/>
            <w:vAlign w:val="center"/>
          </w:tcPr>
          <w:p w14:paraId="1D34ED92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28AA8F3" w14:textId="77777777" w:rsidR="00977729" w:rsidRDefault="00874B50">
            <w:pPr>
              <w:jc w:val="center"/>
            </w:pPr>
            <w:r>
              <w:t>1004</w:t>
            </w:r>
          </w:p>
        </w:tc>
        <w:tc>
          <w:tcPr>
            <w:tcW w:w="1301" w:type="dxa"/>
            <w:vAlign w:val="center"/>
          </w:tcPr>
          <w:p w14:paraId="6C801A83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905" w:type="dxa"/>
            <w:vAlign w:val="center"/>
          </w:tcPr>
          <w:p w14:paraId="09860230" w14:textId="77777777" w:rsidR="00977729" w:rsidRDefault="00874B50">
            <w:pPr>
              <w:jc w:val="center"/>
            </w:pPr>
            <w:r>
              <w:t>0.017</w:t>
            </w:r>
          </w:p>
        </w:tc>
        <w:tc>
          <w:tcPr>
            <w:tcW w:w="2150" w:type="dxa"/>
            <w:vAlign w:val="center"/>
          </w:tcPr>
          <w:p w14:paraId="750EA2CE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D88C1F4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00EFBF81" w14:textId="77777777">
        <w:tc>
          <w:tcPr>
            <w:tcW w:w="679" w:type="dxa"/>
            <w:vMerge/>
            <w:vAlign w:val="center"/>
          </w:tcPr>
          <w:p w14:paraId="2A013075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AACC4B6" w14:textId="77777777" w:rsidR="00977729" w:rsidRDefault="00874B50">
            <w:pPr>
              <w:jc w:val="center"/>
            </w:pPr>
            <w:r>
              <w:t>1005</w:t>
            </w:r>
          </w:p>
        </w:tc>
        <w:tc>
          <w:tcPr>
            <w:tcW w:w="1301" w:type="dxa"/>
            <w:vAlign w:val="center"/>
          </w:tcPr>
          <w:p w14:paraId="2103232E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905" w:type="dxa"/>
            <w:vAlign w:val="center"/>
          </w:tcPr>
          <w:p w14:paraId="106963DF" w14:textId="77777777" w:rsidR="00977729" w:rsidRDefault="00874B50">
            <w:pPr>
              <w:jc w:val="center"/>
            </w:pPr>
            <w:r>
              <w:t>0.017</w:t>
            </w:r>
          </w:p>
        </w:tc>
        <w:tc>
          <w:tcPr>
            <w:tcW w:w="2150" w:type="dxa"/>
            <w:vAlign w:val="center"/>
          </w:tcPr>
          <w:p w14:paraId="3629126B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0B45362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5285508E" w14:textId="77777777">
        <w:tc>
          <w:tcPr>
            <w:tcW w:w="679" w:type="dxa"/>
            <w:vMerge/>
            <w:vAlign w:val="center"/>
          </w:tcPr>
          <w:p w14:paraId="089276BB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5E1A69E" w14:textId="77777777" w:rsidR="00977729" w:rsidRDefault="00874B50">
            <w:pPr>
              <w:jc w:val="center"/>
            </w:pPr>
            <w:r>
              <w:t>1006</w:t>
            </w:r>
          </w:p>
        </w:tc>
        <w:tc>
          <w:tcPr>
            <w:tcW w:w="1301" w:type="dxa"/>
            <w:vAlign w:val="center"/>
          </w:tcPr>
          <w:p w14:paraId="6CC1FA10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905" w:type="dxa"/>
            <w:vAlign w:val="center"/>
          </w:tcPr>
          <w:p w14:paraId="68A32761" w14:textId="77777777" w:rsidR="00977729" w:rsidRDefault="00874B50">
            <w:pPr>
              <w:jc w:val="center"/>
            </w:pPr>
            <w:r>
              <w:t>0.017</w:t>
            </w:r>
          </w:p>
        </w:tc>
        <w:tc>
          <w:tcPr>
            <w:tcW w:w="2150" w:type="dxa"/>
            <w:vAlign w:val="center"/>
          </w:tcPr>
          <w:p w14:paraId="562A9FE9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C458829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7975AD96" w14:textId="77777777">
        <w:tc>
          <w:tcPr>
            <w:tcW w:w="679" w:type="dxa"/>
            <w:vMerge/>
            <w:vAlign w:val="center"/>
          </w:tcPr>
          <w:p w14:paraId="5F70323F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E4492D8" w14:textId="77777777" w:rsidR="00977729" w:rsidRDefault="00874B50">
            <w:pPr>
              <w:jc w:val="center"/>
            </w:pPr>
            <w:r>
              <w:t>1007</w:t>
            </w:r>
          </w:p>
        </w:tc>
        <w:tc>
          <w:tcPr>
            <w:tcW w:w="1301" w:type="dxa"/>
            <w:vAlign w:val="center"/>
          </w:tcPr>
          <w:p w14:paraId="57C26141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905" w:type="dxa"/>
            <w:vAlign w:val="center"/>
          </w:tcPr>
          <w:p w14:paraId="5719CCF5" w14:textId="77777777" w:rsidR="00977729" w:rsidRDefault="00874B50">
            <w:pPr>
              <w:jc w:val="center"/>
            </w:pPr>
            <w:r>
              <w:t>0.017</w:t>
            </w:r>
          </w:p>
        </w:tc>
        <w:tc>
          <w:tcPr>
            <w:tcW w:w="2150" w:type="dxa"/>
            <w:vAlign w:val="center"/>
          </w:tcPr>
          <w:p w14:paraId="13D8C4C0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E00A2E2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241D08B5" w14:textId="77777777">
        <w:tc>
          <w:tcPr>
            <w:tcW w:w="679" w:type="dxa"/>
            <w:vMerge/>
            <w:vAlign w:val="center"/>
          </w:tcPr>
          <w:p w14:paraId="32914C81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B30B1D4" w14:textId="77777777" w:rsidR="00977729" w:rsidRDefault="00874B50">
            <w:pPr>
              <w:jc w:val="center"/>
            </w:pPr>
            <w:r>
              <w:t>1015</w:t>
            </w:r>
          </w:p>
        </w:tc>
        <w:tc>
          <w:tcPr>
            <w:tcW w:w="1301" w:type="dxa"/>
            <w:vAlign w:val="center"/>
          </w:tcPr>
          <w:p w14:paraId="6622D7FF" w14:textId="77777777" w:rsidR="00977729" w:rsidRDefault="00874B50">
            <w:pPr>
              <w:jc w:val="center"/>
            </w:pPr>
            <w:r>
              <w:t>展厅（单层及顶层）</w:t>
            </w:r>
          </w:p>
        </w:tc>
        <w:tc>
          <w:tcPr>
            <w:tcW w:w="905" w:type="dxa"/>
            <w:vAlign w:val="center"/>
          </w:tcPr>
          <w:p w14:paraId="61C54480" w14:textId="77777777" w:rsidR="00977729" w:rsidRDefault="00874B50">
            <w:pPr>
              <w:jc w:val="center"/>
            </w:pPr>
            <w:r>
              <w:t>0.001</w:t>
            </w:r>
          </w:p>
        </w:tc>
        <w:tc>
          <w:tcPr>
            <w:tcW w:w="2150" w:type="dxa"/>
            <w:vAlign w:val="center"/>
          </w:tcPr>
          <w:p w14:paraId="67E1CDCC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CA0E925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4A37EDDF" w14:textId="77777777">
        <w:tc>
          <w:tcPr>
            <w:tcW w:w="679" w:type="dxa"/>
            <w:vMerge/>
            <w:vAlign w:val="center"/>
          </w:tcPr>
          <w:p w14:paraId="08E3E08C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92A17B4" w14:textId="77777777" w:rsidR="00977729" w:rsidRDefault="00874B50">
            <w:pPr>
              <w:jc w:val="center"/>
            </w:pPr>
            <w:r>
              <w:t>1027</w:t>
            </w:r>
          </w:p>
        </w:tc>
        <w:tc>
          <w:tcPr>
            <w:tcW w:w="1301" w:type="dxa"/>
            <w:vAlign w:val="center"/>
          </w:tcPr>
          <w:p w14:paraId="4EDC1ABF" w14:textId="77777777" w:rsidR="00977729" w:rsidRDefault="00874B50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05" w:type="dxa"/>
            <w:vAlign w:val="center"/>
          </w:tcPr>
          <w:p w14:paraId="6CFB00BA" w14:textId="77777777" w:rsidR="00977729" w:rsidRDefault="00874B50">
            <w:pPr>
              <w:jc w:val="center"/>
            </w:pPr>
            <w:r>
              <w:t>0.017</w:t>
            </w:r>
          </w:p>
        </w:tc>
        <w:tc>
          <w:tcPr>
            <w:tcW w:w="2150" w:type="dxa"/>
            <w:vAlign w:val="center"/>
          </w:tcPr>
          <w:p w14:paraId="7457DC9F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9B7C61B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33432F1C" w14:textId="77777777">
        <w:tc>
          <w:tcPr>
            <w:tcW w:w="679" w:type="dxa"/>
            <w:vMerge/>
            <w:vAlign w:val="center"/>
          </w:tcPr>
          <w:p w14:paraId="5EAD6BB6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E0A0DF1" w14:textId="77777777" w:rsidR="00977729" w:rsidRDefault="00874B50">
            <w:pPr>
              <w:jc w:val="center"/>
            </w:pPr>
            <w:r>
              <w:t>1042</w:t>
            </w:r>
          </w:p>
        </w:tc>
        <w:tc>
          <w:tcPr>
            <w:tcW w:w="1301" w:type="dxa"/>
            <w:vAlign w:val="center"/>
          </w:tcPr>
          <w:p w14:paraId="22C5B4D0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905" w:type="dxa"/>
            <w:vAlign w:val="center"/>
          </w:tcPr>
          <w:p w14:paraId="15B6565F" w14:textId="77777777" w:rsidR="00977729" w:rsidRDefault="00874B50">
            <w:pPr>
              <w:jc w:val="center"/>
            </w:pPr>
            <w:r>
              <w:t>0.017</w:t>
            </w:r>
          </w:p>
        </w:tc>
        <w:tc>
          <w:tcPr>
            <w:tcW w:w="2150" w:type="dxa"/>
            <w:vAlign w:val="center"/>
          </w:tcPr>
          <w:p w14:paraId="0F1C46F1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ADA4984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3BB6FB86" w14:textId="77777777">
        <w:tc>
          <w:tcPr>
            <w:tcW w:w="679" w:type="dxa"/>
            <w:vMerge/>
            <w:vAlign w:val="center"/>
          </w:tcPr>
          <w:p w14:paraId="33731D10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22ECB1F" w14:textId="77777777" w:rsidR="00977729" w:rsidRDefault="00874B50">
            <w:pPr>
              <w:jc w:val="center"/>
            </w:pPr>
            <w:r>
              <w:t>1043</w:t>
            </w:r>
          </w:p>
        </w:tc>
        <w:tc>
          <w:tcPr>
            <w:tcW w:w="1301" w:type="dxa"/>
            <w:vAlign w:val="center"/>
          </w:tcPr>
          <w:p w14:paraId="38335C13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905" w:type="dxa"/>
            <w:vAlign w:val="center"/>
          </w:tcPr>
          <w:p w14:paraId="25600964" w14:textId="77777777" w:rsidR="00977729" w:rsidRDefault="00874B50">
            <w:pPr>
              <w:jc w:val="center"/>
            </w:pPr>
            <w:r>
              <w:t>0.017</w:t>
            </w:r>
          </w:p>
        </w:tc>
        <w:tc>
          <w:tcPr>
            <w:tcW w:w="2150" w:type="dxa"/>
            <w:vAlign w:val="center"/>
          </w:tcPr>
          <w:p w14:paraId="7054F58D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65D1338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63850162" w14:textId="77777777">
        <w:tc>
          <w:tcPr>
            <w:tcW w:w="679" w:type="dxa"/>
            <w:vMerge/>
            <w:vAlign w:val="center"/>
          </w:tcPr>
          <w:p w14:paraId="75DC15A6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7377692" w14:textId="77777777" w:rsidR="00977729" w:rsidRDefault="00874B50">
            <w:pPr>
              <w:jc w:val="center"/>
            </w:pPr>
            <w:r>
              <w:t>1044</w:t>
            </w:r>
          </w:p>
        </w:tc>
        <w:tc>
          <w:tcPr>
            <w:tcW w:w="1301" w:type="dxa"/>
            <w:vAlign w:val="center"/>
          </w:tcPr>
          <w:p w14:paraId="45CC7CDB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905" w:type="dxa"/>
            <w:vAlign w:val="center"/>
          </w:tcPr>
          <w:p w14:paraId="50DEB1C7" w14:textId="77777777" w:rsidR="00977729" w:rsidRDefault="00874B50">
            <w:pPr>
              <w:jc w:val="center"/>
            </w:pPr>
            <w:r>
              <w:t>0.017</w:t>
            </w:r>
          </w:p>
        </w:tc>
        <w:tc>
          <w:tcPr>
            <w:tcW w:w="2150" w:type="dxa"/>
            <w:vAlign w:val="center"/>
          </w:tcPr>
          <w:p w14:paraId="0A56FF6E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691D429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7CD7E966" w14:textId="77777777">
        <w:tc>
          <w:tcPr>
            <w:tcW w:w="679" w:type="dxa"/>
            <w:vMerge/>
            <w:vAlign w:val="center"/>
          </w:tcPr>
          <w:p w14:paraId="0092FA4D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1990C74" w14:textId="77777777" w:rsidR="00977729" w:rsidRDefault="00874B50">
            <w:pPr>
              <w:jc w:val="center"/>
            </w:pPr>
            <w:r>
              <w:t>1045</w:t>
            </w:r>
          </w:p>
        </w:tc>
        <w:tc>
          <w:tcPr>
            <w:tcW w:w="1301" w:type="dxa"/>
            <w:vAlign w:val="center"/>
          </w:tcPr>
          <w:p w14:paraId="077F85A1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905" w:type="dxa"/>
            <w:vAlign w:val="center"/>
          </w:tcPr>
          <w:p w14:paraId="4236150B" w14:textId="77777777" w:rsidR="00977729" w:rsidRDefault="00874B50">
            <w:pPr>
              <w:jc w:val="center"/>
            </w:pPr>
            <w:r>
              <w:t>0.017</w:t>
            </w:r>
          </w:p>
        </w:tc>
        <w:tc>
          <w:tcPr>
            <w:tcW w:w="2150" w:type="dxa"/>
            <w:vAlign w:val="center"/>
          </w:tcPr>
          <w:p w14:paraId="2FD214E3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9780801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5C99C880" w14:textId="77777777">
        <w:tc>
          <w:tcPr>
            <w:tcW w:w="679" w:type="dxa"/>
            <w:vMerge/>
            <w:vAlign w:val="center"/>
          </w:tcPr>
          <w:p w14:paraId="0221E27F" w14:textId="77777777" w:rsidR="00977729" w:rsidRDefault="00874B5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8FAE01A" w14:textId="77777777" w:rsidR="00977729" w:rsidRDefault="00874B50">
            <w:pPr>
              <w:jc w:val="center"/>
            </w:pPr>
            <w:r>
              <w:t>1051</w:t>
            </w:r>
          </w:p>
        </w:tc>
        <w:tc>
          <w:tcPr>
            <w:tcW w:w="1301" w:type="dxa"/>
            <w:vAlign w:val="center"/>
          </w:tcPr>
          <w:p w14:paraId="7B74279A" w14:textId="77777777" w:rsidR="00977729" w:rsidRDefault="00874B50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32202DD7" w14:textId="77777777" w:rsidR="00977729" w:rsidRDefault="00874B50">
            <w:pPr>
              <w:jc w:val="center"/>
            </w:pPr>
            <w:r>
              <w:t>0.017</w:t>
            </w:r>
          </w:p>
        </w:tc>
        <w:tc>
          <w:tcPr>
            <w:tcW w:w="2150" w:type="dxa"/>
            <w:vAlign w:val="center"/>
          </w:tcPr>
          <w:p w14:paraId="178B645B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995A2F7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5108F301" w14:textId="77777777">
        <w:tc>
          <w:tcPr>
            <w:tcW w:w="679" w:type="dxa"/>
            <w:vMerge w:val="restart"/>
            <w:vAlign w:val="center"/>
          </w:tcPr>
          <w:p w14:paraId="12ADD07D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3123F3CC" w14:textId="77777777" w:rsidR="00977729" w:rsidRDefault="00874B50">
            <w:pPr>
              <w:jc w:val="center"/>
            </w:pPr>
            <w:r>
              <w:t>2009</w:t>
            </w:r>
          </w:p>
        </w:tc>
        <w:tc>
          <w:tcPr>
            <w:tcW w:w="1301" w:type="dxa"/>
            <w:vAlign w:val="center"/>
          </w:tcPr>
          <w:p w14:paraId="4B4CAF47" w14:textId="77777777" w:rsidR="00977729" w:rsidRDefault="00874B50">
            <w:pPr>
              <w:jc w:val="center"/>
            </w:pPr>
            <w:r>
              <w:t>办公</w:t>
            </w:r>
          </w:p>
        </w:tc>
        <w:tc>
          <w:tcPr>
            <w:tcW w:w="905" w:type="dxa"/>
            <w:vAlign w:val="center"/>
          </w:tcPr>
          <w:p w14:paraId="57ED0C49" w14:textId="77777777" w:rsidR="00977729" w:rsidRDefault="00874B50">
            <w:pPr>
              <w:jc w:val="center"/>
            </w:pPr>
            <w:r>
              <w:t>0.017</w:t>
            </w:r>
          </w:p>
        </w:tc>
        <w:tc>
          <w:tcPr>
            <w:tcW w:w="2150" w:type="dxa"/>
            <w:vAlign w:val="center"/>
          </w:tcPr>
          <w:p w14:paraId="3BFD3006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B283868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366044BD" w14:textId="77777777">
        <w:tc>
          <w:tcPr>
            <w:tcW w:w="679" w:type="dxa"/>
            <w:vMerge/>
            <w:vAlign w:val="center"/>
          </w:tcPr>
          <w:p w14:paraId="5F5F45B4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501EA26" w14:textId="77777777" w:rsidR="00977729" w:rsidRDefault="00874B50">
            <w:pPr>
              <w:jc w:val="center"/>
            </w:pPr>
            <w:r>
              <w:t>2010</w:t>
            </w:r>
          </w:p>
        </w:tc>
        <w:tc>
          <w:tcPr>
            <w:tcW w:w="1301" w:type="dxa"/>
            <w:vAlign w:val="center"/>
          </w:tcPr>
          <w:p w14:paraId="158092E4" w14:textId="77777777" w:rsidR="00977729" w:rsidRDefault="00874B50">
            <w:pPr>
              <w:jc w:val="center"/>
            </w:pPr>
            <w:r>
              <w:t>办公</w:t>
            </w:r>
          </w:p>
        </w:tc>
        <w:tc>
          <w:tcPr>
            <w:tcW w:w="905" w:type="dxa"/>
            <w:vAlign w:val="center"/>
          </w:tcPr>
          <w:p w14:paraId="008FFB91" w14:textId="77777777" w:rsidR="00977729" w:rsidRDefault="00874B50">
            <w:pPr>
              <w:jc w:val="center"/>
            </w:pPr>
            <w:r>
              <w:t>0.017</w:t>
            </w:r>
          </w:p>
        </w:tc>
        <w:tc>
          <w:tcPr>
            <w:tcW w:w="2150" w:type="dxa"/>
            <w:vAlign w:val="center"/>
          </w:tcPr>
          <w:p w14:paraId="2EB288C6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235D605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59BB05A6" w14:textId="77777777">
        <w:tc>
          <w:tcPr>
            <w:tcW w:w="679" w:type="dxa"/>
            <w:vMerge/>
            <w:vAlign w:val="center"/>
          </w:tcPr>
          <w:p w14:paraId="2639CA5C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214F65A" w14:textId="77777777" w:rsidR="00977729" w:rsidRDefault="00874B50">
            <w:pPr>
              <w:jc w:val="center"/>
            </w:pPr>
            <w:r>
              <w:t>2011</w:t>
            </w:r>
          </w:p>
        </w:tc>
        <w:tc>
          <w:tcPr>
            <w:tcW w:w="1301" w:type="dxa"/>
            <w:vAlign w:val="center"/>
          </w:tcPr>
          <w:p w14:paraId="493BA6BF" w14:textId="77777777" w:rsidR="00977729" w:rsidRDefault="00874B50">
            <w:pPr>
              <w:jc w:val="center"/>
            </w:pPr>
            <w:r>
              <w:t>办公</w:t>
            </w:r>
          </w:p>
        </w:tc>
        <w:tc>
          <w:tcPr>
            <w:tcW w:w="905" w:type="dxa"/>
            <w:vAlign w:val="center"/>
          </w:tcPr>
          <w:p w14:paraId="1078D53E" w14:textId="77777777" w:rsidR="00977729" w:rsidRDefault="00874B50">
            <w:pPr>
              <w:jc w:val="center"/>
            </w:pPr>
            <w:r>
              <w:t>0.017</w:t>
            </w:r>
          </w:p>
        </w:tc>
        <w:tc>
          <w:tcPr>
            <w:tcW w:w="2150" w:type="dxa"/>
            <w:vAlign w:val="center"/>
          </w:tcPr>
          <w:p w14:paraId="06995590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37424F8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2CDBEB25" w14:textId="77777777">
        <w:tc>
          <w:tcPr>
            <w:tcW w:w="679" w:type="dxa"/>
            <w:vMerge/>
            <w:vAlign w:val="center"/>
          </w:tcPr>
          <w:p w14:paraId="76D49D0C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5599DD34" w14:textId="77777777" w:rsidR="00977729" w:rsidRDefault="00874B50">
            <w:pPr>
              <w:jc w:val="center"/>
            </w:pPr>
            <w:r>
              <w:t>2012</w:t>
            </w:r>
          </w:p>
        </w:tc>
        <w:tc>
          <w:tcPr>
            <w:tcW w:w="1301" w:type="dxa"/>
            <w:vAlign w:val="center"/>
          </w:tcPr>
          <w:p w14:paraId="0AC7F9DF" w14:textId="77777777" w:rsidR="00977729" w:rsidRDefault="00874B50">
            <w:pPr>
              <w:jc w:val="center"/>
            </w:pPr>
            <w:r>
              <w:t>办公</w:t>
            </w:r>
          </w:p>
        </w:tc>
        <w:tc>
          <w:tcPr>
            <w:tcW w:w="905" w:type="dxa"/>
            <w:vAlign w:val="center"/>
          </w:tcPr>
          <w:p w14:paraId="34C99BA8" w14:textId="77777777" w:rsidR="00977729" w:rsidRDefault="00874B50">
            <w:pPr>
              <w:jc w:val="center"/>
            </w:pPr>
            <w:r>
              <w:t>0.017</w:t>
            </w:r>
          </w:p>
        </w:tc>
        <w:tc>
          <w:tcPr>
            <w:tcW w:w="2150" w:type="dxa"/>
            <w:vAlign w:val="center"/>
          </w:tcPr>
          <w:p w14:paraId="356545FD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93AB91B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786555D9" w14:textId="77777777">
        <w:tc>
          <w:tcPr>
            <w:tcW w:w="679" w:type="dxa"/>
            <w:vMerge/>
            <w:vAlign w:val="center"/>
          </w:tcPr>
          <w:p w14:paraId="0BD8B5F9" w14:textId="77777777" w:rsidR="00977729" w:rsidRDefault="00874B50">
            <w:pPr>
              <w:jc w:val="center"/>
            </w:pPr>
            <w:r>
              <w:lastRenderedPageBreak/>
              <w:t>2</w:t>
            </w:r>
          </w:p>
        </w:tc>
        <w:tc>
          <w:tcPr>
            <w:tcW w:w="1075" w:type="dxa"/>
            <w:vAlign w:val="center"/>
          </w:tcPr>
          <w:p w14:paraId="13C9C888" w14:textId="77777777" w:rsidR="00977729" w:rsidRDefault="00874B50">
            <w:pPr>
              <w:jc w:val="center"/>
            </w:pPr>
            <w:r>
              <w:t>2021</w:t>
            </w:r>
          </w:p>
        </w:tc>
        <w:tc>
          <w:tcPr>
            <w:tcW w:w="1301" w:type="dxa"/>
            <w:vAlign w:val="center"/>
          </w:tcPr>
          <w:p w14:paraId="3F1ED04A" w14:textId="77777777" w:rsidR="00977729" w:rsidRDefault="00874B50">
            <w:pPr>
              <w:jc w:val="center"/>
            </w:pPr>
            <w:proofErr w:type="gramStart"/>
            <w:r>
              <w:t>创意工</w:t>
            </w:r>
            <w:proofErr w:type="gramEnd"/>
            <w:r>
              <w:t>坊</w:t>
            </w:r>
          </w:p>
        </w:tc>
        <w:tc>
          <w:tcPr>
            <w:tcW w:w="905" w:type="dxa"/>
            <w:vAlign w:val="center"/>
          </w:tcPr>
          <w:p w14:paraId="1C297A48" w14:textId="77777777" w:rsidR="00977729" w:rsidRDefault="00874B50">
            <w:pPr>
              <w:jc w:val="center"/>
            </w:pPr>
            <w:r>
              <w:t>0.001</w:t>
            </w:r>
          </w:p>
        </w:tc>
        <w:tc>
          <w:tcPr>
            <w:tcW w:w="2150" w:type="dxa"/>
            <w:vAlign w:val="center"/>
          </w:tcPr>
          <w:p w14:paraId="7E44D5FF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1D2A088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32E59E68" w14:textId="77777777">
        <w:tc>
          <w:tcPr>
            <w:tcW w:w="679" w:type="dxa"/>
            <w:vMerge/>
            <w:vAlign w:val="center"/>
          </w:tcPr>
          <w:p w14:paraId="629B5ADE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CF9EC5B" w14:textId="77777777" w:rsidR="00977729" w:rsidRDefault="00874B50">
            <w:pPr>
              <w:jc w:val="center"/>
            </w:pPr>
            <w:r>
              <w:t>2022</w:t>
            </w:r>
          </w:p>
        </w:tc>
        <w:tc>
          <w:tcPr>
            <w:tcW w:w="1301" w:type="dxa"/>
            <w:vAlign w:val="center"/>
          </w:tcPr>
          <w:p w14:paraId="1AED6CFA" w14:textId="77777777" w:rsidR="00977729" w:rsidRDefault="00874B50">
            <w:pPr>
              <w:jc w:val="center"/>
            </w:pPr>
            <w:proofErr w:type="gramStart"/>
            <w:r>
              <w:t>创意工</w:t>
            </w:r>
            <w:proofErr w:type="gramEnd"/>
            <w:r>
              <w:t>坊</w:t>
            </w:r>
          </w:p>
        </w:tc>
        <w:tc>
          <w:tcPr>
            <w:tcW w:w="905" w:type="dxa"/>
            <w:vAlign w:val="center"/>
          </w:tcPr>
          <w:p w14:paraId="217A677F" w14:textId="77777777" w:rsidR="00977729" w:rsidRDefault="00874B50">
            <w:pPr>
              <w:jc w:val="center"/>
            </w:pPr>
            <w:r>
              <w:t>0.001</w:t>
            </w:r>
          </w:p>
        </w:tc>
        <w:tc>
          <w:tcPr>
            <w:tcW w:w="2150" w:type="dxa"/>
            <w:vAlign w:val="center"/>
          </w:tcPr>
          <w:p w14:paraId="6FE14136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F8F98CC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1656A108" w14:textId="77777777">
        <w:tc>
          <w:tcPr>
            <w:tcW w:w="679" w:type="dxa"/>
            <w:vMerge/>
            <w:vAlign w:val="center"/>
          </w:tcPr>
          <w:p w14:paraId="2DFABC85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071F11C3" w14:textId="77777777" w:rsidR="00977729" w:rsidRDefault="00874B50">
            <w:pPr>
              <w:jc w:val="center"/>
            </w:pPr>
            <w:r>
              <w:t>2023</w:t>
            </w:r>
          </w:p>
        </w:tc>
        <w:tc>
          <w:tcPr>
            <w:tcW w:w="1301" w:type="dxa"/>
            <w:vAlign w:val="center"/>
          </w:tcPr>
          <w:p w14:paraId="4DF91857" w14:textId="77777777" w:rsidR="00977729" w:rsidRDefault="00874B50">
            <w:pPr>
              <w:jc w:val="center"/>
            </w:pPr>
            <w:r>
              <w:t>茶室</w:t>
            </w:r>
          </w:p>
        </w:tc>
        <w:tc>
          <w:tcPr>
            <w:tcW w:w="905" w:type="dxa"/>
            <w:vAlign w:val="center"/>
          </w:tcPr>
          <w:p w14:paraId="6827ABC7" w14:textId="77777777" w:rsidR="00977729" w:rsidRDefault="00874B50">
            <w:pPr>
              <w:jc w:val="center"/>
            </w:pPr>
            <w:r>
              <w:t>0.001</w:t>
            </w:r>
          </w:p>
        </w:tc>
        <w:tc>
          <w:tcPr>
            <w:tcW w:w="2150" w:type="dxa"/>
            <w:vAlign w:val="center"/>
          </w:tcPr>
          <w:p w14:paraId="54F5D9E4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6B4EF8B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4F028E64" w14:textId="77777777">
        <w:tc>
          <w:tcPr>
            <w:tcW w:w="679" w:type="dxa"/>
            <w:vMerge/>
            <w:vAlign w:val="center"/>
          </w:tcPr>
          <w:p w14:paraId="146C7B5D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0C54EE4" w14:textId="77777777" w:rsidR="00977729" w:rsidRDefault="00874B50">
            <w:pPr>
              <w:jc w:val="center"/>
            </w:pPr>
            <w:r>
              <w:t>2033</w:t>
            </w:r>
          </w:p>
        </w:tc>
        <w:tc>
          <w:tcPr>
            <w:tcW w:w="1301" w:type="dxa"/>
            <w:vAlign w:val="center"/>
          </w:tcPr>
          <w:p w14:paraId="4C704BD5" w14:textId="77777777" w:rsidR="00977729" w:rsidRDefault="00874B50">
            <w:pPr>
              <w:jc w:val="center"/>
            </w:pPr>
            <w:r>
              <w:t>茶座</w:t>
            </w:r>
          </w:p>
        </w:tc>
        <w:tc>
          <w:tcPr>
            <w:tcW w:w="905" w:type="dxa"/>
            <w:vAlign w:val="center"/>
          </w:tcPr>
          <w:p w14:paraId="0B19FD67" w14:textId="77777777" w:rsidR="00977729" w:rsidRDefault="00874B50">
            <w:pPr>
              <w:jc w:val="center"/>
            </w:pPr>
            <w:r>
              <w:t>0.001</w:t>
            </w:r>
          </w:p>
        </w:tc>
        <w:tc>
          <w:tcPr>
            <w:tcW w:w="2150" w:type="dxa"/>
            <w:vAlign w:val="center"/>
          </w:tcPr>
          <w:p w14:paraId="7F1B15C8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D1F90CB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3AB54DFC" w14:textId="77777777">
        <w:tc>
          <w:tcPr>
            <w:tcW w:w="679" w:type="dxa"/>
            <w:vMerge/>
            <w:vAlign w:val="center"/>
          </w:tcPr>
          <w:p w14:paraId="301D7995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5CE0824" w14:textId="77777777" w:rsidR="00977729" w:rsidRDefault="00874B50">
            <w:pPr>
              <w:jc w:val="center"/>
            </w:pPr>
            <w:r>
              <w:t>2034</w:t>
            </w:r>
          </w:p>
        </w:tc>
        <w:tc>
          <w:tcPr>
            <w:tcW w:w="1301" w:type="dxa"/>
            <w:vAlign w:val="center"/>
          </w:tcPr>
          <w:p w14:paraId="7C1B4410" w14:textId="77777777" w:rsidR="00977729" w:rsidRDefault="00874B50">
            <w:pPr>
              <w:jc w:val="center"/>
            </w:pPr>
            <w:r>
              <w:t>茶座</w:t>
            </w:r>
          </w:p>
        </w:tc>
        <w:tc>
          <w:tcPr>
            <w:tcW w:w="905" w:type="dxa"/>
            <w:vAlign w:val="center"/>
          </w:tcPr>
          <w:p w14:paraId="3D0F04BC" w14:textId="77777777" w:rsidR="00977729" w:rsidRDefault="00874B50">
            <w:pPr>
              <w:jc w:val="center"/>
            </w:pPr>
            <w:r>
              <w:t>0.001</w:t>
            </w:r>
          </w:p>
        </w:tc>
        <w:tc>
          <w:tcPr>
            <w:tcW w:w="2150" w:type="dxa"/>
            <w:vAlign w:val="center"/>
          </w:tcPr>
          <w:p w14:paraId="043581EF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3C654F1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32CBD136" w14:textId="77777777">
        <w:tc>
          <w:tcPr>
            <w:tcW w:w="679" w:type="dxa"/>
            <w:vMerge/>
            <w:vAlign w:val="center"/>
          </w:tcPr>
          <w:p w14:paraId="587D8B5F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35898A5" w14:textId="77777777" w:rsidR="00977729" w:rsidRDefault="00874B50">
            <w:pPr>
              <w:jc w:val="center"/>
            </w:pPr>
            <w:r>
              <w:t>2035</w:t>
            </w:r>
          </w:p>
        </w:tc>
        <w:tc>
          <w:tcPr>
            <w:tcW w:w="1301" w:type="dxa"/>
            <w:vAlign w:val="center"/>
          </w:tcPr>
          <w:p w14:paraId="58E4E9AD" w14:textId="77777777" w:rsidR="00977729" w:rsidRDefault="00874B50">
            <w:pPr>
              <w:jc w:val="center"/>
            </w:pPr>
            <w:proofErr w:type="gramStart"/>
            <w:r>
              <w:t>创意工</w:t>
            </w:r>
            <w:proofErr w:type="gramEnd"/>
            <w:r>
              <w:t>坊</w:t>
            </w:r>
          </w:p>
        </w:tc>
        <w:tc>
          <w:tcPr>
            <w:tcW w:w="905" w:type="dxa"/>
            <w:vAlign w:val="center"/>
          </w:tcPr>
          <w:p w14:paraId="60E575BA" w14:textId="77777777" w:rsidR="00977729" w:rsidRDefault="00874B50">
            <w:pPr>
              <w:jc w:val="center"/>
            </w:pPr>
            <w:r>
              <w:t>0.001</w:t>
            </w:r>
          </w:p>
        </w:tc>
        <w:tc>
          <w:tcPr>
            <w:tcW w:w="2150" w:type="dxa"/>
            <w:vAlign w:val="center"/>
          </w:tcPr>
          <w:p w14:paraId="5DE23F47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BA27769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2557FCCB" w14:textId="77777777">
        <w:tc>
          <w:tcPr>
            <w:tcW w:w="679" w:type="dxa"/>
            <w:vMerge/>
            <w:vAlign w:val="center"/>
          </w:tcPr>
          <w:p w14:paraId="5025C4D4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53FCEC68" w14:textId="77777777" w:rsidR="00977729" w:rsidRDefault="00874B50">
            <w:pPr>
              <w:jc w:val="center"/>
            </w:pPr>
            <w:r>
              <w:t>2046</w:t>
            </w:r>
          </w:p>
        </w:tc>
        <w:tc>
          <w:tcPr>
            <w:tcW w:w="1301" w:type="dxa"/>
            <w:vAlign w:val="center"/>
          </w:tcPr>
          <w:p w14:paraId="29062122" w14:textId="77777777" w:rsidR="00977729" w:rsidRDefault="00874B50">
            <w:pPr>
              <w:jc w:val="center"/>
            </w:pPr>
            <w:r>
              <w:t>加工间</w:t>
            </w:r>
          </w:p>
        </w:tc>
        <w:tc>
          <w:tcPr>
            <w:tcW w:w="905" w:type="dxa"/>
            <w:vAlign w:val="center"/>
          </w:tcPr>
          <w:p w14:paraId="6B31D689" w14:textId="77777777" w:rsidR="00977729" w:rsidRDefault="00874B50">
            <w:pPr>
              <w:jc w:val="center"/>
            </w:pPr>
            <w:r>
              <w:t>0.017</w:t>
            </w:r>
          </w:p>
        </w:tc>
        <w:tc>
          <w:tcPr>
            <w:tcW w:w="2150" w:type="dxa"/>
            <w:vAlign w:val="center"/>
          </w:tcPr>
          <w:p w14:paraId="72004705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FB17166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977729" w14:paraId="48B118A2" w14:textId="77777777">
        <w:tc>
          <w:tcPr>
            <w:tcW w:w="679" w:type="dxa"/>
            <w:vMerge/>
            <w:vAlign w:val="center"/>
          </w:tcPr>
          <w:p w14:paraId="3B89CE10" w14:textId="77777777" w:rsidR="00977729" w:rsidRDefault="00874B5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30B31F3E" w14:textId="77777777" w:rsidR="00977729" w:rsidRDefault="00874B50">
            <w:pPr>
              <w:jc w:val="center"/>
            </w:pPr>
            <w:r>
              <w:t>2047</w:t>
            </w:r>
          </w:p>
        </w:tc>
        <w:tc>
          <w:tcPr>
            <w:tcW w:w="1301" w:type="dxa"/>
            <w:vAlign w:val="center"/>
          </w:tcPr>
          <w:p w14:paraId="62C268C9" w14:textId="77777777" w:rsidR="00977729" w:rsidRDefault="00874B50">
            <w:pPr>
              <w:jc w:val="center"/>
            </w:pPr>
            <w:r>
              <w:t>休息间</w:t>
            </w:r>
          </w:p>
        </w:tc>
        <w:tc>
          <w:tcPr>
            <w:tcW w:w="905" w:type="dxa"/>
            <w:vAlign w:val="center"/>
          </w:tcPr>
          <w:p w14:paraId="573ACA00" w14:textId="77777777" w:rsidR="00977729" w:rsidRDefault="00874B50">
            <w:pPr>
              <w:jc w:val="center"/>
            </w:pPr>
            <w:r>
              <w:t>0.017</w:t>
            </w:r>
          </w:p>
        </w:tc>
        <w:tc>
          <w:tcPr>
            <w:tcW w:w="2150" w:type="dxa"/>
            <w:vAlign w:val="center"/>
          </w:tcPr>
          <w:p w14:paraId="056439D2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10ADC44" w14:textId="77777777" w:rsidR="00977729" w:rsidRDefault="00874B50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4D0AE979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37" w:name="室内PM10日均值达标判定表"/>
      <w:bookmarkEnd w:id="37"/>
    </w:p>
    <w:p w14:paraId="36ABB301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73FF045A" w14:textId="77777777" w:rsidR="009F22A8" w:rsidRPr="004C2722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38" w:name="PM10颗粒物逐日均值图"/>
      <w:bookmarkEnd w:id="38"/>
      <w:r>
        <w:rPr>
          <w:noProof/>
        </w:rPr>
        <w:drawing>
          <wp:inline distT="0" distB="0" distL="0" distR="0" wp14:anchorId="4AD29CB8" wp14:editId="0CD32580">
            <wp:extent cx="5667375" cy="27527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6EC7B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图6-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2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Pr="006E7BB0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10</w:t>
      </w:r>
      <w:r w:rsidR="00AC323C"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14:paraId="36BAE0DC" w14:textId="77777777" w:rsidR="009F22A8" w:rsidRP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3A5117E9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39" w:name="_Toc161328047"/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  <w:bookmarkEnd w:id="39"/>
    </w:p>
    <w:p w14:paraId="540F2421" w14:textId="77777777" w:rsidR="00F87D86" w:rsidRPr="00DA635C" w:rsidRDefault="00F87D86" w:rsidP="00BF6C3C">
      <w:pPr>
        <w:spacing w:afterLines="50" w:after="156"/>
        <w:ind w:firstLine="420"/>
      </w:pPr>
      <w:r w:rsidRPr="00DA635C">
        <w:rPr>
          <w:rFonts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14:paraId="255464EF" w14:textId="77777777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63E9E1B3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14:paraId="1E847675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14:paraId="5AC12598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3ECC0FCF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14:paraId="35875F00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得分</w:t>
            </w:r>
          </w:p>
        </w:tc>
      </w:tr>
      <w:tr w:rsidR="008A2F76" w:rsidRPr="00DA635C" w14:paraId="65E581A0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31B0E7D0" w14:textId="77777777" w:rsidR="008A2F76" w:rsidRPr="00DA635C" w:rsidRDefault="008A2F76" w:rsidP="008A2F7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14:paraId="6AB9D8DF" w14:textId="77777777" w:rsidR="008A2F76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2.5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25μg/m³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50μg/m³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</w:p>
          <w:p w14:paraId="76C1D9B2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评价分值为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05C97715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bookmarkStart w:id="40" w:name="颗粒物计算结果"/>
            <w:r w:rsidRPr="0089249E">
              <w:rPr>
                <w:rFonts w:ascii="Times New Roman" w:hAnsi="Times New Roman" w:cs="Times New Roman"/>
                <w:szCs w:val="20"/>
              </w:rPr>
              <w:t>PM2.5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5μg/m³ PM10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9μg/m³</w:t>
            </w:r>
            <w:bookmarkEnd w:id="40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1CEA0605" w14:textId="77777777"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1" w:name="颗粒物评分项结论"/>
            <w:r w:rsidRPr="00066F60">
              <w:rPr>
                <w:b/>
                <w:bCs/>
              </w:rPr>
              <w:t>满足</w:t>
            </w:r>
            <w:bookmarkEnd w:id="41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14:paraId="58F5B9CB" w14:textId="77777777"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2" w:name="颗粒物评分项得分"/>
            <w:r w:rsidRPr="00066F60">
              <w:rPr>
                <w:b/>
                <w:bCs/>
              </w:rPr>
              <w:t>6</w:t>
            </w:r>
            <w:bookmarkEnd w:id="42"/>
            <w:r w:rsidRPr="00066F60">
              <w:rPr>
                <w:rFonts w:hint="eastAsia"/>
                <w:b/>
                <w:bCs/>
              </w:rPr>
              <w:t>分</w:t>
            </w:r>
          </w:p>
        </w:tc>
      </w:tr>
    </w:tbl>
    <w:p w14:paraId="30AAD202" w14:textId="77777777" w:rsidR="00F87D86" w:rsidRPr="00E33D37" w:rsidRDefault="00F87D86" w:rsidP="00F87D86">
      <w:pPr>
        <w:rPr>
          <w:lang w:val="x-none" w:eastAsia="x-none"/>
        </w:rPr>
      </w:pPr>
    </w:p>
    <w:sectPr w:rsidR="00F87D86" w:rsidRPr="00E33D37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0AE2" w14:textId="77777777" w:rsidR="00874B50" w:rsidRDefault="00874B50" w:rsidP="00AB7079">
      <w:r>
        <w:separator/>
      </w:r>
    </w:p>
  </w:endnote>
  <w:endnote w:type="continuationSeparator" w:id="0">
    <w:p w14:paraId="5211CAE4" w14:textId="77777777" w:rsidR="00874B50" w:rsidRDefault="00874B50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F678" w14:textId="77777777" w:rsidR="00EA5E3F" w:rsidRDefault="00EA5E3F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930024"/>
      <w:docPartObj>
        <w:docPartGallery w:val="Page Numbers (Bottom of Page)"/>
        <w:docPartUnique/>
      </w:docPartObj>
    </w:sdtPr>
    <w:sdtEndPr/>
    <w:sdtContent>
      <w:p w14:paraId="2B8846D3" w14:textId="77777777" w:rsidR="00EA5E3F" w:rsidRDefault="00EA5E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123" w:rsidRPr="00120123">
          <w:rPr>
            <w:noProof/>
            <w:lang w:val="zh-CN"/>
          </w:rPr>
          <w:t>6</w:t>
        </w:r>
        <w:r>
          <w:fldChar w:fldCharType="end"/>
        </w:r>
      </w:p>
    </w:sdtContent>
  </w:sdt>
  <w:p w14:paraId="2611DDBA" w14:textId="77777777" w:rsidR="00EA5E3F" w:rsidRDefault="00EA5E3F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2698" w14:textId="77777777" w:rsidR="00EA5E3F" w:rsidRDefault="00EA5E3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26EC" w14:textId="77777777" w:rsidR="00874B50" w:rsidRDefault="00874B50" w:rsidP="00AB7079">
      <w:r>
        <w:separator/>
      </w:r>
    </w:p>
  </w:footnote>
  <w:footnote w:type="continuationSeparator" w:id="0">
    <w:p w14:paraId="579CD46F" w14:textId="77777777" w:rsidR="00874B50" w:rsidRDefault="00874B50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BF4A" w14:textId="77777777"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D319" w14:textId="77777777"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4EDC15C8" wp14:editId="6C3C7DC2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>空气质量评价报告书</w:t>
    </w:r>
    <w:r w:rsidR="0089249E">
      <w:rPr>
        <w:rFonts w:hint="eastAsia"/>
      </w:rPr>
      <w:t>-颗粒物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BF78" w14:textId="77777777"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253356DB" wp14:editId="3D97C3DC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</w:t>
    </w:r>
    <w:r w:rsidR="0089249E">
      <w:t xml:space="preserve">                              </w:t>
    </w:r>
    <w:r>
      <w:rPr>
        <w:rFonts w:hint="eastAsia"/>
      </w:rPr>
      <w:t>空气质量预</w:t>
    </w:r>
    <w:r w:rsidR="0089249E">
      <w:rPr>
        <w:rFonts w:hint="eastAsia"/>
      </w:rPr>
      <w:t>评估报告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388E2E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9F"/>
    <w:rsid w:val="00002BA3"/>
    <w:rsid w:val="000136EE"/>
    <w:rsid w:val="00025F1E"/>
    <w:rsid w:val="00035395"/>
    <w:rsid w:val="000354B1"/>
    <w:rsid w:val="00042122"/>
    <w:rsid w:val="000515D9"/>
    <w:rsid w:val="00051980"/>
    <w:rsid w:val="00064EF1"/>
    <w:rsid w:val="00066F60"/>
    <w:rsid w:val="000764B5"/>
    <w:rsid w:val="00077C2D"/>
    <w:rsid w:val="00081740"/>
    <w:rsid w:val="00086E49"/>
    <w:rsid w:val="00094CB6"/>
    <w:rsid w:val="000969C6"/>
    <w:rsid w:val="0009759D"/>
    <w:rsid w:val="000B05C6"/>
    <w:rsid w:val="000B3E55"/>
    <w:rsid w:val="000C210B"/>
    <w:rsid w:val="000D5C1D"/>
    <w:rsid w:val="000E01A0"/>
    <w:rsid w:val="000F2869"/>
    <w:rsid w:val="000F3959"/>
    <w:rsid w:val="000F6B87"/>
    <w:rsid w:val="00101CE6"/>
    <w:rsid w:val="00120123"/>
    <w:rsid w:val="00122866"/>
    <w:rsid w:val="00151FC2"/>
    <w:rsid w:val="001526B8"/>
    <w:rsid w:val="00154D5D"/>
    <w:rsid w:val="00156B45"/>
    <w:rsid w:val="001765C5"/>
    <w:rsid w:val="00193280"/>
    <w:rsid w:val="001939BB"/>
    <w:rsid w:val="0019715D"/>
    <w:rsid w:val="001B04AD"/>
    <w:rsid w:val="001B6F86"/>
    <w:rsid w:val="001B75E2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6051"/>
    <w:rsid w:val="002F7BFE"/>
    <w:rsid w:val="00301717"/>
    <w:rsid w:val="00323938"/>
    <w:rsid w:val="0033581E"/>
    <w:rsid w:val="0034616B"/>
    <w:rsid w:val="003472CD"/>
    <w:rsid w:val="00360573"/>
    <w:rsid w:val="00361C09"/>
    <w:rsid w:val="0037469D"/>
    <w:rsid w:val="0037770A"/>
    <w:rsid w:val="0039338C"/>
    <w:rsid w:val="00394A3E"/>
    <w:rsid w:val="003958C8"/>
    <w:rsid w:val="003B4EE2"/>
    <w:rsid w:val="003C3663"/>
    <w:rsid w:val="003E7013"/>
    <w:rsid w:val="003E7461"/>
    <w:rsid w:val="004269B5"/>
    <w:rsid w:val="00427A24"/>
    <w:rsid w:val="00441C7D"/>
    <w:rsid w:val="00446BA6"/>
    <w:rsid w:val="004574D6"/>
    <w:rsid w:val="00465382"/>
    <w:rsid w:val="00474233"/>
    <w:rsid w:val="0047522F"/>
    <w:rsid w:val="004776B1"/>
    <w:rsid w:val="0048779F"/>
    <w:rsid w:val="004C1BD9"/>
    <w:rsid w:val="004C2722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7E9"/>
    <w:rsid w:val="005069CE"/>
    <w:rsid w:val="00537D58"/>
    <w:rsid w:val="0055123D"/>
    <w:rsid w:val="0055156C"/>
    <w:rsid w:val="005575B0"/>
    <w:rsid w:val="00566FB7"/>
    <w:rsid w:val="00571148"/>
    <w:rsid w:val="00581CBA"/>
    <w:rsid w:val="00582CDB"/>
    <w:rsid w:val="005A1CE8"/>
    <w:rsid w:val="005A4C78"/>
    <w:rsid w:val="005B273D"/>
    <w:rsid w:val="005B6D12"/>
    <w:rsid w:val="005B7D64"/>
    <w:rsid w:val="005C0EFF"/>
    <w:rsid w:val="005C63F1"/>
    <w:rsid w:val="005E3859"/>
    <w:rsid w:val="005E4515"/>
    <w:rsid w:val="005E510C"/>
    <w:rsid w:val="00605B90"/>
    <w:rsid w:val="006068C3"/>
    <w:rsid w:val="00617188"/>
    <w:rsid w:val="00691508"/>
    <w:rsid w:val="00697653"/>
    <w:rsid w:val="006A0292"/>
    <w:rsid w:val="006A13A0"/>
    <w:rsid w:val="006A7B6C"/>
    <w:rsid w:val="006B3EFB"/>
    <w:rsid w:val="006C02BE"/>
    <w:rsid w:val="006C297B"/>
    <w:rsid w:val="006E7BB0"/>
    <w:rsid w:val="007012A6"/>
    <w:rsid w:val="0071009E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715A2"/>
    <w:rsid w:val="00771D10"/>
    <w:rsid w:val="00785457"/>
    <w:rsid w:val="007855C9"/>
    <w:rsid w:val="00793B6F"/>
    <w:rsid w:val="00796157"/>
    <w:rsid w:val="007E023C"/>
    <w:rsid w:val="007F5130"/>
    <w:rsid w:val="007F6460"/>
    <w:rsid w:val="008245C2"/>
    <w:rsid w:val="00826F10"/>
    <w:rsid w:val="0083147D"/>
    <w:rsid w:val="008329EC"/>
    <w:rsid w:val="00834220"/>
    <w:rsid w:val="00835487"/>
    <w:rsid w:val="00850DFD"/>
    <w:rsid w:val="008521A5"/>
    <w:rsid w:val="00856BA7"/>
    <w:rsid w:val="008623DE"/>
    <w:rsid w:val="0086589E"/>
    <w:rsid w:val="00874B50"/>
    <w:rsid w:val="0089249E"/>
    <w:rsid w:val="008A2F76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42DA9"/>
    <w:rsid w:val="009435E1"/>
    <w:rsid w:val="00943E86"/>
    <w:rsid w:val="00946FAC"/>
    <w:rsid w:val="00951F8E"/>
    <w:rsid w:val="00973CE5"/>
    <w:rsid w:val="00977729"/>
    <w:rsid w:val="0097797E"/>
    <w:rsid w:val="00981B40"/>
    <w:rsid w:val="00987538"/>
    <w:rsid w:val="009945E4"/>
    <w:rsid w:val="009A1CAA"/>
    <w:rsid w:val="009A268A"/>
    <w:rsid w:val="009A6270"/>
    <w:rsid w:val="009A6541"/>
    <w:rsid w:val="009B0987"/>
    <w:rsid w:val="009B47F1"/>
    <w:rsid w:val="009B7227"/>
    <w:rsid w:val="009C1D29"/>
    <w:rsid w:val="009C5CEC"/>
    <w:rsid w:val="009D1E7A"/>
    <w:rsid w:val="009D7B95"/>
    <w:rsid w:val="009E2DB8"/>
    <w:rsid w:val="009E3803"/>
    <w:rsid w:val="009E6C8F"/>
    <w:rsid w:val="009F22A8"/>
    <w:rsid w:val="009F6B6C"/>
    <w:rsid w:val="00A00A4C"/>
    <w:rsid w:val="00A020AD"/>
    <w:rsid w:val="00A1515C"/>
    <w:rsid w:val="00A16294"/>
    <w:rsid w:val="00A22EBC"/>
    <w:rsid w:val="00A23379"/>
    <w:rsid w:val="00A26843"/>
    <w:rsid w:val="00A43F92"/>
    <w:rsid w:val="00A51FED"/>
    <w:rsid w:val="00A522AC"/>
    <w:rsid w:val="00A54DA9"/>
    <w:rsid w:val="00A61F49"/>
    <w:rsid w:val="00A638D8"/>
    <w:rsid w:val="00A921EA"/>
    <w:rsid w:val="00A95EFB"/>
    <w:rsid w:val="00AA673C"/>
    <w:rsid w:val="00AB3C04"/>
    <w:rsid w:val="00AB7079"/>
    <w:rsid w:val="00AC234E"/>
    <w:rsid w:val="00AC323C"/>
    <w:rsid w:val="00AC4337"/>
    <w:rsid w:val="00AC69D7"/>
    <w:rsid w:val="00AD1100"/>
    <w:rsid w:val="00AD6241"/>
    <w:rsid w:val="00AF001E"/>
    <w:rsid w:val="00AF374A"/>
    <w:rsid w:val="00AF7022"/>
    <w:rsid w:val="00B15790"/>
    <w:rsid w:val="00B168A8"/>
    <w:rsid w:val="00B207FE"/>
    <w:rsid w:val="00B30614"/>
    <w:rsid w:val="00B34963"/>
    <w:rsid w:val="00B36649"/>
    <w:rsid w:val="00B524D0"/>
    <w:rsid w:val="00B558F1"/>
    <w:rsid w:val="00B606AE"/>
    <w:rsid w:val="00B72EEA"/>
    <w:rsid w:val="00B735CE"/>
    <w:rsid w:val="00B73CB8"/>
    <w:rsid w:val="00B76942"/>
    <w:rsid w:val="00B77CFD"/>
    <w:rsid w:val="00B82263"/>
    <w:rsid w:val="00B91795"/>
    <w:rsid w:val="00BC0D49"/>
    <w:rsid w:val="00BC2011"/>
    <w:rsid w:val="00BC3F82"/>
    <w:rsid w:val="00BE4774"/>
    <w:rsid w:val="00BE54A9"/>
    <w:rsid w:val="00BF6C3C"/>
    <w:rsid w:val="00C0612E"/>
    <w:rsid w:val="00C10561"/>
    <w:rsid w:val="00C22E21"/>
    <w:rsid w:val="00C22FF4"/>
    <w:rsid w:val="00C24926"/>
    <w:rsid w:val="00C345D9"/>
    <w:rsid w:val="00C55228"/>
    <w:rsid w:val="00C55CA9"/>
    <w:rsid w:val="00C81D9A"/>
    <w:rsid w:val="00C864EA"/>
    <w:rsid w:val="00C86624"/>
    <w:rsid w:val="00C95A58"/>
    <w:rsid w:val="00CA6F67"/>
    <w:rsid w:val="00CB2B3B"/>
    <w:rsid w:val="00CD0F6C"/>
    <w:rsid w:val="00CD1EEE"/>
    <w:rsid w:val="00CD50A4"/>
    <w:rsid w:val="00CD701B"/>
    <w:rsid w:val="00CF4411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5098F"/>
    <w:rsid w:val="00D54997"/>
    <w:rsid w:val="00D5581C"/>
    <w:rsid w:val="00D70DE9"/>
    <w:rsid w:val="00D76982"/>
    <w:rsid w:val="00D8730F"/>
    <w:rsid w:val="00DA635C"/>
    <w:rsid w:val="00DA7A13"/>
    <w:rsid w:val="00DB03AB"/>
    <w:rsid w:val="00DB2A94"/>
    <w:rsid w:val="00DF0538"/>
    <w:rsid w:val="00DF4794"/>
    <w:rsid w:val="00E47C25"/>
    <w:rsid w:val="00E732B0"/>
    <w:rsid w:val="00E77D71"/>
    <w:rsid w:val="00E80ACF"/>
    <w:rsid w:val="00E853C4"/>
    <w:rsid w:val="00E91D4C"/>
    <w:rsid w:val="00E93917"/>
    <w:rsid w:val="00EA5E3F"/>
    <w:rsid w:val="00EA7A18"/>
    <w:rsid w:val="00EB5174"/>
    <w:rsid w:val="00EB6285"/>
    <w:rsid w:val="00EB6DF0"/>
    <w:rsid w:val="00EC5BCA"/>
    <w:rsid w:val="00ED2CB7"/>
    <w:rsid w:val="00ED4928"/>
    <w:rsid w:val="00ED65A0"/>
    <w:rsid w:val="00ED6B42"/>
    <w:rsid w:val="00EE1AC5"/>
    <w:rsid w:val="00F0148C"/>
    <w:rsid w:val="00F03919"/>
    <w:rsid w:val="00F07937"/>
    <w:rsid w:val="00F134A0"/>
    <w:rsid w:val="00F36A82"/>
    <w:rsid w:val="00F37552"/>
    <w:rsid w:val="00F46686"/>
    <w:rsid w:val="00F538CE"/>
    <w:rsid w:val="00F56B42"/>
    <w:rsid w:val="00F63AC3"/>
    <w:rsid w:val="00F67E9C"/>
    <w:rsid w:val="00F77776"/>
    <w:rsid w:val="00F77D6B"/>
    <w:rsid w:val="00F87D86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16F17"/>
  <w15:docId w15:val="{BF8D849D-DE79-4E96-B105-C613E0F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123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8353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12</Pages>
  <Words>773</Words>
  <Characters>4409</Characters>
  <Application>Microsoft Office Word</Application>
  <DocSecurity>0</DocSecurity>
  <Lines>36</Lines>
  <Paragraphs>10</Paragraphs>
  <ScaleCrop>false</ScaleCrop>
  <Company>Microsoft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周猛勇</dc:creator>
  <cp:lastModifiedBy>猛勇 周</cp:lastModifiedBy>
  <cp:revision>1</cp:revision>
  <dcterms:created xsi:type="dcterms:W3CDTF">2024-03-14T09:00:00Z</dcterms:created>
  <dcterms:modified xsi:type="dcterms:W3CDTF">2024-03-14T09:01:00Z</dcterms:modified>
</cp:coreProperties>
</file>