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台回小筑，乡缝新居—乡村振兴背景下的低碳民居改造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298.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305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