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20220401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P4A493977</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55" w:name="_GoBack"/>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_Toc24319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_Toc24319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_Toc32170 </w:instrText>
      </w:r>
      <w:r>
        <w:fldChar w:fldCharType="separate"/>
      </w:r>
      <w:r>
        <w:rPr>
          <w:rFonts w:hint="eastAsia"/>
          <w:szCs w:val="28"/>
        </w:rPr>
        <w:t>2.评价</w:t>
      </w:r>
      <w:r>
        <w:rPr>
          <w:szCs w:val="28"/>
        </w:rPr>
        <w:t>标准</w:t>
      </w:r>
      <w:r>
        <w:tab/>
      </w:r>
      <w:r>
        <w:fldChar w:fldCharType="begin"/>
      </w:r>
      <w:r>
        <w:instrText xml:space="preserve"> PAGEREF _Toc32170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_Toc30128 </w:instrText>
      </w:r>
      <w:r>
        <w:fldChar w:fldCharType="separate"/>
      </w:r>
      <w:r>
        <w:rPr>
          <w:rFonts w:hint="eastAsia"/>
          <w:szCs w:val="24"/>
        </w:rPr>
        <w:t>2.1评价</w:t>
      </w:r>
      <w:r>
        <w:rPr>
          <w:szCs w:val="24"/>
        </w:rPr>
        <w:t>依据</w:t>
      </w:r>
      <w:r>
        <w:tab/>
      </w:r>
      <w:r>
        <w:fldChar w:fldCharType="begin"/>
      </w:r>
      <w:r>
        <w:instrText xml:space="preserve"> PAGEREF _Toc30128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_Toc32057 </w:instrText>
      </w:r>
      <w:r>
        <w:fldChar w:fldCharType="separate"/>
      </w:r>
      <w:r>
        <w:rPr>
          <w:rFonts w:hint="eastAsia"/>
          <w:szCs w:val="24"/>
        </w:rPr>
        <w:t>2.2标准</w:t>
      </w:r>
      <w:r>
        <w:rPr>
          <w:szCs w:val="24"/>
        </w:rPr>
        <w:t>要求</w:t>
      </w:r>
      <w:r>
        <w:tab/>
      </w:r>
      <w:r>
        <w:fldChar w:fldCharType="begin"/>
      </w:r>
      <w:r>
        <w:instrText xml:space="preserve"> PAGEREF _Toc32057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_Toc5311 </w:instrText>
      </w:r>
      <w:r>
        <w:fldChar w:fldCharType="separate"/>
      </w:r>
      <w:r>
        <w:rPr>
          <w:rFonts w:hint="eastAsia"/>
          <w:szCs w:val="28"/>
        </w:rPr>
        <w:t>3.模拟</w:t>
      </w:r>
      <w:r>
        <w:rPr>
          <w:szCs w:val="28"/>
        </w:rPr>
        <w:t>方法</w:t>
      </w:r>
      <w:r>
        <w:tab/>
      </w:r>
      <w:r>
        <w:fldChar w:fldCharType="begin"/>
      </w:r>
      <w:r>
        <w:instrText xml:space="preserve"> PAGEREF _Toc5311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_Toc3325 </w:instrText>
      </w:r>
      <w:r>
        <w:fldChar w:fldCharType="separate"/>
      </w:r>
      <w:r>
        <w:rPr>
          <w:rFonts w:hint="eastAsia"/>
          <w:szCs w:val="24"/>
        </w:rPr>
        <w:t>3.1模拟软件</w:t>
      </w:r>
      <w:r>
        <w:tab/>
      </w:r>
      <w:r>
        <w:fldChar w:fldCharType="begin"/>
      </w:r>
      <w:r>
        <w:instrText xml:space="preserve"> PAGEREF _Toc3325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_Toc19526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_Toc19526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_Toc10508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_Toc10508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_Toc19144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_Toc19144 \h </w:instrText>
      </w:r>
      <w:r>
        <w:fldChar w:fldCharType="separate"/>
      </w:r>
      <w:r>
        <w:t>6</w:t>
      </w:r>
      <w:r>
        <w:fldChar w:fldCharType="end"/>
      </w:r>
      <w:r>
        <w:fldChar w:fldCharType="end"/>
      </w:r>
    </w:p>
    <w:p>
      <w:pPr>
        <w:pStyle w:val="12"/>
        <w:tabs>
          <w:tab w:val="right" w:leader="dot" w:pos="9070"/>
          <w:tab w:val="clear" w:pos="180"/>
          <w:tab w:val="clear" w:pos="9360"/>
        </w:tabs>
      </w:pPr>
      <w:r>
        <w:fldChar w:fldCharType="begin"/>
      </w:r>
      <w:r>
        <w:instrText xml:space="preserve"> HYPERLINK \l _Toc26013 </w:instrText>
      </w:r>
      <w:r>
        <w:fldChar w:fldCharType="separate"/>
      </w:r>
      <w:r>
        <w:rPr>
          <w:rFonts w:hint="eastAsia"/>
          <w:szCs w:val="28"/>
        </w:rPr>
        <w:t>4.模拟结果</w:t>
      </w:r>
      <w:r>
        <w:rPr>
          <w:szCs w:val="28"/>
        </w:rPr>
        <w:t>及分析</w:t>
      </w:r>
      <w:r>
        <w:tab/>
      </w:r>
      <w:r>
        <w:fldChar w:fldCharType="begin"/>
      </w:r>
      <w:r>
        <w:instrText xml:space="preserve"> PAGEREF _Toc26013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_Toc23663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_Toc23663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_Toc3005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_Toc3005 \h </w:instrText>
      </w:r>
      <w:r>
        <w:fldChar w:fldCharType="separate"/>
      </w:r>
      <w:r>
        <w:t>10</w:t>
      </w:r>
      <w:r>
        <w:fldChar w:fldCharType="end"/>
      </w:r>
      <w:r>
        <w:fldChar w:fldCharType="end"/>
      </w:r>
    </w:p>
    <w:p>
      <w:pPr>
        <w:pStyle w:val="12"/>
        <w:tabs>
          <w:tab w:val="right" w:leader="dot" w:pos="9070"/>
          <w:tab w:val="clear" w:pos="180"/>
          <w:tab w:val="clear" w:pos="9360"/>
        </w:tabs>
      </w:pPr>
      <w:r>
        <w:fldChar w:fldCharType="begin"/>
      </w:r>
      <w:r>
        <w:instrText xml:space="preserve"> HYPERLINK \l _Toc17781 </w:instrText>
      </w:r>
      <w:r>
        <w:fldChar w:fldCharType="separate"/>
      </w:r>
      <w:r>
        <w:rPr>
          <w:rFonts w:hint="eastAsia"/>
          <w:szCs w:val="28"/>
        </w:rPr>
        <w:t>5.结论</w:t>
      </w:r>
      <w:r>
        <w:tab/>
      </w:r>
      <w:r>
        <w:fldChar w:fldCharType="begin"/>
      </w:r>
      <w:r>
        <w:instrText xml:space="preserve"> PAGEREF _Toc17781 \h </w:instrText>
      </w:r>
      <w:r>
        <w:fldChar w:fldCharType="separate"/>
      </w:r>
      <w:r>
        <w:t>14</w:t>
      </w:r>
      <w:r>
        <w:fldChar w:fldCharType="end"/>
      </w:r>
      <w:r>
        <w:fldChar w:fldCharType="end"/>
      </w:r>
    </w:p>
    <w:p>
      <w:pPr>
        <w:pStyle w:val="12"/>
      </w:pPr>
      <w:r>
        <w:fldChar w:fldCharType="end"/>
      </w:r>
      <w:bookmarkEnd w:id="55"/>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24319"/>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建筑高度(米)</w:t>
            </w:r>
          </w:p>
        </w:tc>
        <w:tc>
          <w:tcPr>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DT</w:t>
            </w:r>
          </w:p>
        </w:tc>
        <w:tc>
          <w:tcPr>
            <w:vAlign w:val="center"/>
          </w:tcPr>
          <w:p>
            <w:pPr>
              <w:jc w:val="center"/>
            </w:pPr>
            <w:r>
              <w:t>15.60</w:t>
            </w:r>
          </w:p>
        </w:tc>
        <w:tc>
          <w:tcPr>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32170"/>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30128"/>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32057"/>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5311"/>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3325"/>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22"/>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19526"/>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58769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587692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10508"/>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19144"/>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p>
    <w:p>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表3.4-1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单位：dB(A)</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41"/>
        <w:gridCol w:w="2541"/>
        <w:gridCol w:w="1590"/>
        <w:gridCol w:w="15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声源名称</w:t>
            </w:r>
          </w:p>
        </w:tc>
        <w:tc>
          <w:tcPr>
            <w:shd w:val="clear" w:color="auto" w:fill="E6E6E6"/>
            <w:vAlign w:val="center"/>
          </w:tcPr>
          <w:p>
            <w:pPr>
              <w:jc w:val="center"/>
            </w:pPr>
            <w:r>
              <w:t>声源类型</w:t>
            </w:r>
          </w:p>
        </w:tc>
        <w:tc>
          <w:tcPr>
            <w:shd w:val="clear" w:color="auto" w:fill="E6E6E6"/>
            <w:vAlign w:val="center"/>
          </w:tcPr>
          <w:p>
            <w:pPr>
              <w:jc w:val="center"/>
            </w:pPr>
            <w:r>
              <w:t>昼间</w:t>
            </w:r>
          </w:p>
        </w:tc>
        <w:tc>
          <w:tcPr>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声源</w:t>
            </w:r>
          </w:p>
        </w:tc>
        <w:tc>
          <w:tcPr>
            <w:vAlign w:val="center"/>
          </w:tcPr>
          <w:p>
            <w:pPr>
              <w:jc w:val="center"/>
            </w:pPr>
            <w:r>
              <w:t>声源的声功率级</w:t>
            </w:r>
          </w:p>
        </w:tc>
        <w:tc>
          <w:tcPr>
            <w:vAlign w:val="center"/>
          </w:tcPr>
          <w:p>
            <w:pPr>
              <w:jc w:val="center"/>
            </w:pPr>
            <w:r>
              <w:t>30</w:t>
            </w:r>
          </w:p>
        </w:tc>
        <w:tc>
          <w:tcPr>
            <w:vAlign w:val="center"/>
          </w:tcPr>
          <w:p>
            <w:pPr>
              <w:jc w:val="center"/>
            </w:pPr>
            <w:r>
              <w:t>30</w:t>
            </w:r>
          </w:p>
        </w:tc>
      </w:tr>
    </w:tbl>
    <w:p>
      <w:pPr>
        <w:spacing w:line="276" w:lineRule="auto"/>
        <w:jc w:val="center"/>
      </w:pPr>
    </w:p>
    <w:p/>
    <w:p>
      <w:pPr>
        <w:pStyle w:val="2"/>
        <w:rPr>
          <w:sz w:val="28"/>
          <w:szCs w:val="28"/>
        </w:rPr>
      </w:pPr>
      <w:bookmarkStart w:id="33" w:name="_Toc479326727"/>
      <w:bookmarkStart w:id="34" w:name="_Toc26013"/>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23663"/>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pPr>
        <w:jc w:val="center"/>
        <w:rPr>
          <w:rFonts w:hint="eastAsia"/>
        </w:rPr>
      </w:pPr>
    </w:p>
    <w:p>
      <w:pPr>
        <w:jc w:val="center"/>
        <w:rPr>
          <w:rFonts w:ascii="Times New Roman" w:hAnsi="Times New Roman"/>
        </w:rPr>
      </w:pPr>
      <w:bookmarkStart w:id="37" w:name="场地分布图昼"/>
      <w:bookmarkEnd w:id="37"/>
      <w:r>
        <w:drawing>
          <wp:inline distT="0" distB="0" distL="0" distR="0">
            <wp:extent cx="5667375" cy="49625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3005"/>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5124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51244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51244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51244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37909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379095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3790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37909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时段</w:t>
            </w:r>
          </w:p>
        </w:tc>
        <w:tc>
          <w:tcPr>
            <w:shd w:val="clear" w:color="auto" w:fill="E6E6E6"/>
            <w:vAlign w:val="center"/>
          </w:tcPr>
          <w:p>
            <w:pPr>
              <w:jc w:val="center"/>
            </w:pPr>
            <w:r>
              <w:t>1.5米高度</w:t>
            </w:r>
            <w:r>
              <w:br w:type="textWrapping"/>
            </w:r>
            <w:r>
              <w:t>噪声最大值</w:t>
            </w:r>
          </w:p>
        </w:tc>
        <w:tc>
          <w:tcPr>
            <w:shd w:val="clear" w:color="auto" w:fill="E6E6E6"/>
            <w:vAlign w:val="center"/>
          </w:tcPr>
          <w:p>
            <w:pPr>
              <w:jc w:val="center"/>
            </w:pPr>
            <w:r>
              <w:t>2类</w:t>
            </w:r>
            <w:r>
              <w:br w:type="textWrapping"/>
            </w:r>
            <w:r>
              <w:t>噪声限值</w:t>
            </w:r>
          </w:p>
        </w:tc>
        <w:tc>
          <w:tcPr>
            <w:shd w:val="clear" w:color="auto" w:fill="E6E6E6"/>
            <w:vAlign w:val="center"/>
          </w:tcPr>
          <w:p>
            <w:pPr>
              <w:jc w:val="center"/>
            </w:pPr>
            <w:r>
              <w:t>3类</w:t>
            </w:r>
            <w:r>
              <w:br w:type="textWrapping"/>
            </w:r>
            <w:r>
              <w:t>噪声限值</w:t>
            </w:r>
          </w:p>
        </w:tc>
        <w:tc>
          <w:tcPr>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DT</w:t>
            </w:r>
          </w:p>
        </w:tc>
        <w:tc>
          <w:tcPr>
            <w:vAlign w:val="center"/>
          </w:tcPr>
          <w:p>
            <w:pPr>
              <w:jc w:val="center"/>
            </w:pPr>
            <w:r>
              <w:t>昼间</w:t>
            </w:r>
          </w:p>
        </w:tc>
        <w:tc>
          <w:tcPr>
            <w:vAlign w:val="center"/>
          </w:tcPr>
          <w:p>
            <w:pPr>
              <w:jc w:val="center"/>
            </w:pPr>
            <w:r>
              <w:t>32</w:t>
            </w:r>
          </w:p>
        </w:tc>
        <w:tc>
          <w:tcPr>
            <w:vAlign w:val="center"/>
          </w:tcPr>
          <w:p>
            <w:pPr>
              <w:jc w:val="center"/>
            </w:pPr>
            <w:r>
              <w:t>60</w:t>
            </w:r>
          </w:p>
        </w:tc>
        <w:tc>
          <w:tcPr>
            <w:vAlign w:val="center"/>
          </w:tcPr>
          <w:p>
            <w:pPr>
              <w:jc w:val="center"/>
            </w:pPr>
            <w:r>
              <w:t>65</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夜间</w:t>
            </w:r>
          </w:p>
        </w:tc>
        <w:tc>
          <w:tcPr>
            <w:vAlign w:val="center"/>
          </w:tcPr>
          <w:p>
            <w:pPr>
              <w:jc w:val="center"/>
            </w:pPr>
            <w:r>
              <w:t>28</w:t>
            </w:r>
          </w:p>
        </w:tc>
        <w:tc>
          <w:tcPr>
            <w:vAlign w:val="center"/>
          </w:tcPr>
          <w:p>
            <w:pPr>
              <w:jc w:val="center"/>
            </w:pPr>
            <w:r>
              <w:t>50</w:t>
            </w:r>
          </w:p>
        </w:tc>
        <w:tc>
          <w:tcPr>
            <w:vAlign w:val="center"/>
          </w:tcPr>
          <w:p>
            <w:pPr>
              <w:jc w:val="center"/>
            </w:pPr>
            <w:r>
              <w:t>55</w:t>
            </w:r>
          </w:p>
        </w:tc>
        <w:tc>
          <w:tcPr>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17781"/>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32</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28</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82208ED"/>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autoRedefine/>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1D2E-B13E-4F00-B823-35A9CFF2E900}">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575</Words>
  <Characters>3281</Characters>
  <Lines>27</Lines>
  <Paragraphs>7</Paragraphs>
  <TotalTime>0</TotalTime>
  <ScaleCrop>false</ScaleCrop>
  <LinksUpToDate>false</LinksUpToDate>
  <CharactersWithSpaces>3849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chen</cp:lastModifiedBy>
  <cp:lastPrinted>2016-08-03T02:42:00Z</cp:lastPrinted>
  <dcterms:modified xsi:type="dcterms:W3CDTF">2024-03-15T12:11:47Z</dcterms:modified>
  <dc:title>总图屋子模拟3.15室外噪声分析报告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A76616CBD28A4342BC6A6FF1D8378E78_12</vt:lpwstr>
  </property>
</Properties>
</file>