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media/image5.jpg" ContentType="image/jpg"/>
  <Override PartName="/word/media/image6.jpg" ContentType="image/jpg"/>
  <Override PartName="/word/media/image7.jpg" ContentType="image/jpg"/>
  <Override PartName="/word/media/image8.jpg" ContentType="image/jp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65CF2" w14:textId="77777777" w:rsidR="00D40158" w:rsidRDefault="00D40158" w:rsidP="00D40158">
      <w:pPr>
        <w:spacing w:line="180" w:lineRule="atLeast"/>
        <w:rPr>
          <w:rFonts w:ascii="宋体" w:hAnsi="宋体"/>
          <w:b/>
          <w:bCs/>
          <w:sz w:val="32"/>
          <w:szCs w:val="32"/>
        </w:rPr>
      </w:pPr>
    </w:p>
    <w:p w14:paraId="67288495" w14:textId="77777777" w:rsidR="00D40158" w:rsidRDefault="00D40158" w:rsidP="00D40158">
      <w:pPr>
        <w:widowControl w:val="0"/>
        <w:spacing w:afterLines="100" w:after="312"/>
        <w:rPr>
          <w:rFonts w:ascii="宋体" w:hAnsi="宋体"/>
          <w:b/>
          <w:bCs/>
          <w:kern w:val="2"/>
          <w:sz w:val="30"/>
          <w:szCs w:val="24"/>
          <w:lang w:val="en-US"/>
        </w:rPr>
      </w:pPr>
    </w:p>
    <w:p w14:paraId="18732BB6" w14:textId="77777777" w:rsidR="00D40158" w:rsidRPr="00A22524" w:rsidRDefault="00766F09"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围护结构节能率</w:t>
      </w:r>
      <w:r w:rsidR="00382BA2">
        <w:rPr>
          <w:rFonts w:ascii="黑体" w:eastAsia="黑体" w:hAnsi="宋体" w:hint="eastAsia"/>
          <w:b/>
          <w:bCs/>
          <w:sz w:val="72"/>
          <w:szCs w:val="72"/>
        </w:rPr>
        <w:t>计算</w:t>
      </w:r>
      <w:r w:rsidR="00DB4CC2" w:rsidRPr="00DB4CC2">
        <w:rPr>
          <w:rFonts w:ascii="黑体" w:eastAsia="黑体" w:hAnsi="宋体" w:hint="eastAsia"/>
          <w:b/>
          <w:bCs/>
          <w:sz w:val="72"/>
          <w:szCs w:val="72"/>
        </w:rPr>
        <w:t>书</w:t>
      </w:r>
    </w:p>
    <w:p w14:paraId="1560A7F5"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公共建筑</w:t>
      </w:r>
      <w:bookmarkEnd w:id="0"/>
    </w:p>
    <w:p w14:paraId="38181661" w14:textId="77777777" w:rsidR="00D40158" w:rsidRPr="00CE28AA" w:rsidRDefault="00D40158" w:rsidP="00D40158">
      <w:pPr>
        <w:spacing w:line="180" w:lineRule="atLeast"/>
        <w:jc w:val="center"/>
        <w:rPr>
          <w:rFonts w:ascii="宋体" w:hAnsi="宋体"/>
          <w:b/>
          <w:bCs/>
          <w:szCs w:val="21"/>
          <w:lang w:val="en-US"/>
        </w:rPr>
      </w:pPr>
    </w:p>
    <w:p w14:paraId="0F1F5FCF"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610C6D8B" w14:textId="77777777" w:rsidTr="00CE1921">
        <w:trPr>
          <w:jc w:val="center"/>
        </w:trPr>
        <w:tc>
          <w:tcPr>
            <w:tcW w:w="1800" w:type="dxa"/>
            <w:tcBorders>
              <w:top w:val="single" w:sz="12" w:space="0" w:color="auto"/>
              <w:bottom w:val="single" w:sz="6" w:space="0" w:color="auto"/>
            </w:tcBorders>
            <w:shd w:val="clear" w:color="auto" w:fill="E6E6E6"/>
          </w:tcPr>
          <w:p w14:paraId="41AB302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5F62816F" w14:textId="77777777"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乐亚楼</w:t>
            </w:r>
            <w:bookmarkEnd w:id="1"/>
          </w:p>
        </w:tc>
      </w:tr>
      <w:tr w:rsidR="00D40158" w:rsidRPr="00D40158" w14:paraId="57C70092" w14:textId="77777777" w:rsidTr="00CE1921">
        <w:trPr>
          <w:jc w:val="center"/>
        </w:trPr>
        <w:tc>
          <w:tcPr>
            <w:tcW w:w="1800" w:type="dxa"/>
            <w:tcBorders>
              <w:top w:val="single" w:sz="6" w:space="0" w:color="auto"/>
              <w:bottom w:val="single" w:sz="6" w:space="0" w:color="auto"/>
            </w:tcBorders>
            <w:shd w:val="clear" w:color="auto" w:fill="E6E6E6"/>
          </w:tcPr>
          <w:p w14:paraId="34D34EC1" w14:textId="77777777"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14:paraId="2981131D" w14:textId="77777777" w:rsidR="00D40158" w:rsidRPr="00D40158" w:rsidRDefault="00D40158" w:rsidP="00C97E25">
            <w:pPr>
              <w:jc w:val="both"/>
              <w:rPr>
                <w:rFonts w:ascii="宋体" w:hAnsi="宋体"/>
                <w:szCs w:val="21"/>
              </w:rPr>
            </w:pPr>
            <w:bookmarkStart w:id="2" w:name="地理位置"/>
            <w:r>
              <w:t>湖南</w:t>
            </w:r>
            <w:r>
              <w:t>-</w:t>
            </w:r>
            <w:r>
              <w:t>怀化</w:t>
            </w:r>
            <w:bookmarkEnd w:id="2"/>
          </w:p>
        </w:tc>
      </w:tr>
      <w:tr w:rsidR="00D40158" w:rsidRPr="00D40158" w14:paraId="3F58075C" w14:textId="77777777" w:rsidTr="00CE1921">
        <w:trPr>
          <w:jc w:val="center"/>
        </w:trPr>
        <w:tc>
          <w:tcPr>
            <w:tcW w:w="1800" w:type="dxa"/>
            <w:tcBorders>
              <w:top w:val="single" w:sz="6" w:space="0" w:color="auto"/>
              <w:bottom w:val="single" w:sz="6" w:space="0" w:color="auto"/>
            </w:tcBorders>
            <w:shd w:val="clear" w:color="auto" w:fill="E6E6E6"/>
          </w:tcPr>
          <w:p w14:paraId="086DD45B"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8786F70" w14:textId="77777777" w:rsidR="00D40158" w:rsidRPr="00D40158" w:rsidRDefault="00D40158" w:rsidP="00C97E25">
            <w:pPr>
              <w:jc w:val="both"/>
              <w:rPr>
                <w:rFonts w:ascii="宋体" w:hAnsi="宋体"/>
                <w:szCs w:val="21"/>
              </w:rPr>
            </w:pPr>
            <w:bookmarkStart w:id="3" w:name="设计编号"/>
            <w:bookmarkEnd w:id="3"/>
          </w:p>
        </w:tc>
      </w:tr>
      <w:tr w:rsidR="00D40158" w:rsidRPr="00D40158" w14:paraId="7C347962" w14:textId="77777777" w:rsidTr="00CE1921">
        <w:trPr>
          <w:jc w:val="center"/>
        </w:trPr>
        <w:tc>
          <w:tcPr>
            <w:tcW w:w="1800" w:type="dxa"/>
            <w:tcBorders>
              <w:top w:val="single" w:sz="6" w:space="0" w:color="auto"/>
              <w:bottom w:val="single" w:sz="6" w:space="0" w:color="auto"/>
            </w:tcBorders>
            <w:shd w:val="clear" w:color="auto" w:fill="E6E6E6"/>
          </w:tcPr>
          <w:p w14:paraId="2F1F2F03"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5A5B50B8" w14:textId="77777777" w:rsidR="00D40158" w:rsidRPr="00D40158" w:rsidRDefault="00D40158" w:rsidP="00C97E25">
            <w:pPr>
              <w:rPr>
                <w:rFonts w:ascii="宋体" w:hAnsi="宋体"/>
                <w:szCs w:val="21"/>
              </w:rPr>
            </w:pPr>
            <w:bookmarkStart w:id="4" w:name="建设单位"/>
            <w:bookmarkEnd w:id="4"/>
          </w:p>
        </w:tc>
      </w:tr>
      <w:tr w:rsidR="00D40158" w:rsidRPr="00D40158" w14:paraId="2BC159D7" w14:textId="77777777" w:rsidTr="00CE1921">
        <w:trPr>
          <w:jc w:val="center"/>
        </w:trPr>
        <w:tc>
          <w:tcPr>
            <w:tcW w:w="1800" w:type="dxa"/>
            <w:tcBorders>
              <w:top w:val="single" w:sz="6" w:space="0" w:color="auto"/>
              <w:bottom w:val="single" w:sz="6" w:space="0" w:color="auto"/>
            </w:tcBorders>
            <w:shd w:val="clear" w:color="auto" w:fill="E6E6E6"/>
          </w:tcPr>
          <w:p w14:paraId="04219CF1"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188E723D" w14:textId="77777777" w:rsidR="00D40158" w:rsidRPr="00D40158" w:rsidRDefault="00D40158" w:rsidP="00C97E25">
            <w:pPr>
              <w:rPr>
                <w:rFonts w:ascii="宋体" w:hAnsi="宋体"/>
                <w:szCs w:val="21"/>
              </w:rPr>
            </w:pPr>
            <w:bookmarkStart w:id="5" w:name="设计单位"/>
            <w:bookmarkEnd w:id="5"/>
          </w:p>
        </w:tc>
      </w:tr>
      <w:tr w:rsidR="00D40158" w:rsidRPr="00D40158" w14:paraId="12DD0D48" w14:textId="77777777" w:rsidTr="00CE1921">
        <w:trPr>
          <w:jc w:val="center"/>
        </w:trPr>
        <w:tc>
          <w:tcPr>
            <w:tcW w:w="1800" w:type="dxa"/>
            <w:tcBorders>
              <w:top w:val="single" w:sz="6" w:space="0" w:color="auto"/>
              <w:bottom w:val="single" w:sz="6" w:space="0" w:color="auto"/>
            </w:tcBorders>
            <w:shd w:val="clear" w:color="auto" w:fill="E6E6E6"/>
          </w:tcPr>
          <w:p w14:paraId="33A0521E"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287B078A" w14:textId="77777777" w:rsidR="00D40158" w:rsidRPr="00D40158" w:rsidRDefault="00D40158" w:rsidP="00C97E25">
            <w:pPr>
              <w:rPr>
                <w:rFonts w:ascii="宋体" w:hAnsi="宋体"/>
                <w:szCs w:val="21"/>
              </w:rPr>
            </w:pPr>
          </w:p>
        </w:tc>
      </w:tr>
      <w:tr w:rsidR="00D40158" w:rsidRPr="00D40158" w14:paraId="3FE4530E" w14:textId="77777777" w:rsidTr="00CE1921">
        <w:trPr>
          <w:jc w:val="center"/>
        </w:trPr>
        <w:tc>
          <w:tcPr>
            <w:tcW w:w="1800" w:type="dxa"/>
            <w:tcBorders>
              <w:top w:val="single" w:sz="6" w:space="0" w:color="auto"/>
              <w:bottom w:val="single" w:sz="6" w:space="0" w:color="auto"/>
            </w:tcBorders>
            <w:shd w:val="clear" w:color="auto" w:fill="E6E6E6"/>
          </w:tcPr>
          <w:p w14:paraId="455335F5"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2449D7B0" w14:textId="77777777" w:rsidR="00D40158" w:rsidRPr="00D40158" w:rsidRDefault="00D40158" w:rsidP="00C97E25">
            <w:pPr>
              <w:rPr>
                <w:rFonts w:ascii="宋体" w:hAnsi="宋体"/>
                <w:szCs w:val="21"/>
              </w:rPr>
            </w:pPr>
          </w:p>
        </w:tc>
      </w:tr>
      <w:tr w:rsidR="00D40158" w:rsidRPr="00D40158" w14:paraId="600826D2" w14:textId="77777777" w:rsidTr="00CE1921">
        <w:trPr>
          <w:jc w:val="center"/>
        </w:trPr>
        <w:tc>
          <w:tcPr>
            <w:tcW w:w="1800" w:type="dxa"/>
            <w:tcBorders>
              <w:top w:val="single" w:sz="6" w:space="0" w:color="auto"/>
              <w:bottom w:val="single" w:sz="6" w:space="0" w:color="auto"/>
            </w:tcBorders>
            <w:shd w:val="clear" w:color="auto" w:fill="E6E6E6"/>
          </w:tcPr>
          <w:p w14:paraId="35530AF1"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4DD784A2" w14:textId="77777777" w:rsidR="00D40158" w:rsidRPr="00D40158" w:rsidRDefault="00D40158" w:rsidP="00C97E25">
            <w:pPr>
              <w:rPr>
                <w:rFonts w:ascii="宋体" w:hAnsi="宋体"/>
                <w:szCs w:val="21"/>
              </w:rPr>
            </w:pPr>
          </w:p>
        </w:tc>
      </w:tr>
      <w:tr w:rsidR="00D40158" w:rsidRPr="00D40158" w14:paraId="7E86BC20" w14:textId="77777777" w:rsidTr="00CE1921">
        <w:trPr>
          <w:jc w:val="center"/>
        </w:trPr>
        <w:tc>
          <w:tcPr>
            <w:tcW w:w="1800" w:type="dxa"/>
            <w:tcBorders>
              <w:top w:val="single" w:sz="6" w:space="0" w:color="auto"/>
              <w:bottom w:val="single" w:sz="12" w:space="0" w:color="auto"/>
            </w:tcBorders>
            <w:shd w:val="clear" w:color="auto" w:fill="E6E6E6"/>
          </w:tcPr>
          <w:p w14:paraId="33C63CAD"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57129263" w14:textId="77777777" w:rsidR="00D40158" w:rsidRPr="00D40158" w:rsidRDefault="00D40158" w:rsidP="00C97E25">
            <w:pPr>
              <w:rPr>
                <w:rFonts w:ascii="宋体" w:hAnsi="宋体"/>
                <w:szCs w:val="21"/>
              </w:rPr>
            </w:pPr>
            <w:bookmarkStart w:id="6" w:name="报告日期"/>
            <w:smartTag w:uri="urn:schemas-microsoft-com:office:smarttags" w:element="chsdate">
              <w:smartTagPr>
                <w:attr w:name="Year" w:val="2011"/>
                <w:attr w:name="Month" w:val="12"/>
                <w:attr w:name="Day" w:val="12"/>
                <w:attr w:name="IsLunarDate" w:val="False"/>
                <w:attr w:name="IsROCDate" w:val="False"/>
              </w:smartTagPr>
              <w:r w:rsidRPr="00D40158">
                <w:rPr>
                  <w:rFonts w:ascii="宋体" w:hAnsi="宋体" w:hint="eastAsia"/>
                  <w:szCs w:val="21"/>
                </w:rPr>
                <w:t>2024年3月15日</w:t>
              </w:r>
            </w:smartTag>
            <w:bookmarkEnd w:id="6"/>
          </w:p>
        </w:tc>
      </w:tr>
    </w:tbl>
    <w:p w14:paraId="11EC0180" w14:textId="77777777" w:rsidR="00D40158" w:rsidRDefault="00D40158" w:rsidP="00B41640">
      <w:pPr>
        <w:rPr>
          <w:rFonts w:ascii="宋体" w:hAnsi="宋体"/>
          <w:lang w:val="en-US"/>
        </w:rPr>
      </w:pPr>
    </w:p>
    <w:p w14:paraId="2602584E" w14:textId="77777777" w:rsidR="00D40158" w:rsidRDefault="00D40158" w:rsidP="0022447D">
      <w:pPr>
        <w:jc w:val="center"/>
        <w:rPr>
          <w:rFonts w:ascii="宋体" w:hAnsi="宋体"/>
          <w:b/>
          <w:bCs/>
          <w:sz w:val="30"/>
          <w:szCs w:val="32"/>
        </w:rPr>
      </w:pPr>
      <w:bookmarkStart w:id="7" w:name="二维码"/>
      <w:bookmarkEnd w:id="7"/>
      <w:r>
        <w:rPr>
          <w:noProof/>
        </w:rPr>
        <w:drawing>
          <wp:inline distT="0" distB="0" distL="0" distR="0" wp14:anchorId="64BD8B0B" wp14:editId="568C201A">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503BAB04" w14:textId="77777777" w:rsidTr="00CE1921">
        <w:trPr>
          <w:cantSplit/>
          <w:trHeight w:hRule="exact" w:val="340"/>
          <w:jc w:val="center"/>
        </w:trPr>
        <w:tc>
          <w:tcPr>
            <w:tcW w:w="1800" w:type="dxa"/>
            <w:shd w:val="clear" w:color="auto" w:fill="E6E6E6"/>
            <w:vAlign w:val="center"/>
          </w:tcPr>
          <w:p w14:paraId="430262C8"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4D946035"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8" w:name="软件全称"/>
            <w:r w:rsidRPr="00D40158">
              <w:rPr>
                <w:rFonts w:ascii="宋体" w:hAnsi="宋体" w:hint="eastAsia"/>
              </w:rPr>
              <w:t>能耗计算BESI2023</w:t>
            </w:r>
            <w:bookmarkEnd w:id="8"/>
          </w:p>
        </w:tc>
      </w:tr>
      <w:tr w:rsidR="00C67778" w:rsidRPr="00D40158" w14:paraId="267E02DE" w14:textId="77777777" w:rsidTr="00CE1921">
        <w:trPr>
          <w:cantSplit/>
          <w:trHeight w:hRule="exact" w:val="340"/>
          <w:jc w:val="center"/>
        </w:trPr>
        <w:tc>
          <w:tcPr>
            <w:tcW w:w="1800" w:type="dxa"/>
            <w:shd w:val="clear" w:color="auto" w:fill="E6E6E6"/>
            <w:vAlign w:val="center"/>
          </w:tcPr>
          <w:p w14:paraId="1C1CA986"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12A030D4" w14:textId="77777777" w:rsidR="00C67778" w:rsidRPr="00D40158" w:rsidRDefault="00C67778" w:rsidP="006E3B8E">
            <w:pPr>
              <w:jc w:val="both"/>
              <w:rPr>
                <w:rFonts w:ascii="宋体" w:hAnsi="宋体"/>
                <w:szCs w:val="18"/>
              </w:rPr>
            </w:pPr>
            <w:bookmarkStart w:id="9" w:name="软件版本"/>
            <w:r w:rsidRPr="00D40158">
              <w:rPr>
                <w:rFonts w:ascii="宋体" w:hAnsi="宋体" w:hint="eastAsia"/>
                <w:szCs w:val="18"/>
              </w:rPr>
              <w:t>20220401</w:t>
            </w:r>
            <w:bookmarkEnd w:id="9"/>
          </w:p>
        </w:tc>
      </w:tr>
      <w:tr w:rsidR="00C67778" w:rsidRPr="00D40158" w14:paraId="050D7D70" w14:textId="77777777" w:rsidTr="00CE1921">
        <w:trPr>
          <w:cantSplit/>
          <w:trHeight w:val="380"/>
          <w:jc w:val="center"/>
        </w:trPr>
        <w:tc>
          <w:tcPr>
            <w:tcW w:w="1800" w:type="dxa"/>
            <w:shd w:val="clear" w:color="auto" w:fill="E6E6E6"/>
            <w:vAlign w:val="center"/>
          </w:tcPr>
          <w:p w14:paraId="4B40CDEC"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1028B752" w14:textId="77777777" w:rsidR="006E3B8E" w:rsidRPr="00D40158" w:rsidRDefault="006E3B8E" w:rsidP="006E3B8E">
            <w:pPr>
              <w:jc w:val="both"/>
              <w:rPr>
                <w:rFonts w:ascii="宋体" w:hAnsi="宋体"/>
                <w:szCs w:val="18"/>
              </w:rPr>
            </w:pPr>
            <w:r>
              <w:rPr>
                <w:rFonts w:ascii="宋体" w:cs="宋体" w:hint="eastAsia"/>
                <w:szCs w:val="18"/>
                <w:lang w:val="zh-CN"/>
              </w:rPr>
              <w:t>北京绿建软件</w:t>
            </w:r>
            <w:r w:rsidR="00541973">
              <w:rPr>
                <w:rFonts w:ascii="宋体" w:cs="宋体" w:hint="eastAsia"/>
                <w:szCs w:val="18"/>
                <w:lang w:val="zh-CN"/>
              </w:rPr>
              <w:t>股份</w:t>
            </w:r>
            <w:r>
              <w:rPr>
                <w:rFonts w:ascii="宋体" w:cs="宋体" w:hint="eastAsia"/>
                <w:szCs w:val="18"/>
                <w:lang w:val="zh-CN"/>
              </w:rPr>
              <w:t>有限公司</w:t>
            </w:r>
          </w:p>
        </w:tc>
      </w:tr>
      <w:tr w:rsidR="00C67778" w:rsidRPr="00D40158" w14:paraId="29035312" w14:textId="77777777" w:rsidTr="00CE1921">
        <w:trPr>
          <w:cantSplit/>
          <w:trHeight w:hRule="exact" w:val="340"/>
          <w:jc w:val="center"/>
        </w:trPr>
        <w:tc>
          <w:tcPr>
            <w:tcW w:w="1800" w:type="dxa"/>
            <w:shd w:val="clear" w:color="auto" w:fill="E6E6E6"/>
            <w:vAlign w:val="center"/>
          </w:tcPr>
          <w:p w14:paraId="7191F173"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06E8B8B9" w14:textId="77777777" w:rsidR="00C67778" w:rsidRPr="00D40158" w:rsidRDefault="00C67778" w:rsidP="006E3B8E">
            <w:pPr>
              <w:jc w:val="both"/>
              <w:rPr>
                <w:rFonts w:ascii="宋体" w:hAnsi="宋体"/>
                <w:szCs w:val="18"/>
              </w:rPr>
            </w:pPr>
            <w:bookmarkStart w:id="10" w:name="加密锁号"/>
            <w:r w:rsidRPr="00D40158">
              <w:rPr>
                <w:rFonts w:ascii="宋体" w:hAnsi="宋体" w:hint="eastAsia"/>
                <w:szCs w:val="18"/>
              </w:rPr>
              <w:t>P4A493977</w:t>
            </w:r>
            <w:bookmarkEnd w:id="10"/>
            <w:r w:rsidRPr="00D40158">
              <w:rPr>
                <w:rFonts w:ascii="宋体" w:hAnsi="宋体" w:hint="eastAsia"/>
                <w:szCs w:val="18"/>
              </w:rPr>
              <w:t xml:space="preserve"> </w:t>
            </w:r>
          </w:p>
        </w:tc>
      </w:tr>
    </w:tbl>
    <w:p w14:paraId="7F96A669"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14:paraId="517B1848"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p w14:paraId="7A5F7205" w14:textId="77777777" w:rsidR="007D6D59" w:rsidRDefault="00D40158">
      <w:pPr>
        <w:pStyle w:val="TOC1"/>
        <w:rPr>
          <w:rFonts w:asciiTheme="minorHAnsi" w:eastAsiaTheme="minorEastAsia" w:hAnsiTheme="minorHAnsi" w:cstheme="minorBidi"/>
          <w:b w:val="0"/>
          <w:bCs w:val="0"/>
          <w:szCs w:val="22"/>
          <w14:ligatures w14:val="standardContextual"/>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1434957" w:history="1">
        <w:r w:rsidR="007D6D59" w:rsidRPr="005A2021">
          <w:rPr>
            <w:rStyle w:val="a6"/>
          </w:rPr>
          <w:t>1</w:t>
        </w:r>
        <w:r w:rsidR="007D6D59">
          <w:rPr>
            <w:rFonts w:asciiTheme="minorHAnsi" w:eastAsiaTheme="minorEastAsia" w:hAnsiTheme="minorHAnsi" w:cstheme="minorBidi"/>
            <w:b w:val="0"/>
            <w:bCs w:val="0"/>
            <w:szCs w:val="22"/>
            <w14:ligatures w14:val="standardContextual"/>
          </w:rPr>
          <w:tab/>
        </w:r>
        <w:r w:rsidR="007D6D59" w:rsidRPr="005A2021">
          <w:rPr>
            <w:rStyle w:val="a6"/>
          </w:rPr>
          <w:t>建筑概况</w:t>
        </w:r>
        <w:r w:rsidR="007D6D59">
          <w:rPr>
            <w:webHidden/>
          </w:rPr>
          <w:tab/>
        </w:r>
        <w:r w:rsidR="007D6D59">
          <w:rPr>
            <w:webHidden/>
          </w:rPr>
          <w:fldChar w:fldCharType="begin"/>
        </w:r>
        <w:r w:rsidR="007D6D59">
          <w:rPr>
            <w:webHidden/>
          </w:rPr>
          <w:instrText xml:space="preserve"> PAGEREF _Toc161434957 \h </w:instrText>
        </w:r>
        <w:r w:rsidR="007D6D59">
          <w:rPr>
            <w:webHidden/>
          </w:rPr>
        </w:r>
        <w:r w:rsidR="007D6D59">
          <w:rPr>
            <w:webHidden/>
          </w:rPr>
          <w:fldChar w:fldCharType="separate"/>
        </w:r>
        <w:r w:rsidR="007D6D59">
          <w:rPr>
            <w:webHidden/>
          </w:rPr>
          <w:t>3</w:t>
        </w:r>
        <w:r w:rsidR="007D6D59">
          <w:rPr>
            <w:webHidden/>
          </w:rPr>
          <w:fldChar w:fldCharType="end"/>
        </w:r>
      </w:hyperlink>
    </w:p>
    <w:p w14:paraId="3AA6314A"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58" w:history="1">
        <w:r w:rsidR="007D6D59" w:rsidRPr="005A2021">
          <w:rPr>
            <w:rStyle w:val="a6"/>
          </w:rPr>
          <w:t>2</w:t>
        </w:r>
        <w:r w:rsidR="007D6D59">
          <w:rPr>
            <w:rFonts w:asciiTheme="minorHAnsi" w:eastAsiaTheme="minorEastAsia" w:hAnsiTheme="minorHAnsi" w:cstheme="minorBidi"/>
            <w:b w:val="0"/>
            <w:bCs w:val="0"/>
            <w:szCs w:val="22"/>
            <w14:ligatures w14:val="standardContextual"/>
          </w:rPr>
          <w:tab/>
        </w:r>
        <w:r w:rsidR="007D6D59" w:rsidRPr="005A2021">
          <w:rPr>
            <w:rStyle w:val="a6"/>
          </w:rPr>
          <w:t>计算依据</w:t>
        </w:r>
        <w:r w:rsidR="007D6D59">
          <w:rPr>
            <w:webHidden/>
          </w:rPr>
          <w:tab/>
        </w:r>
        <w:r w:rsidR="007D6D59">
          <w:rPr>
            <w:webHidden/>
          </w:rPr>
          <w:fldChar w:fldCharType="begin"/>
        </w:r>
        <w:r w:rsidR="007D6D59">
          <w:rPr>
            <w:webHidden/>
          </w:rPr>
          <w:instrText xml:space="preserve"> PAGEREF _Toc161434958 \h </w:instrText>
        </w:r>
        <w:r w:rsidR="007D6D59">
          <w:rPr>
            <w:webHidden/>
          </w:rPr>
        </w:r>
        <w:r w:rsidR="007D6D59">
          <w:rPr>
            <w:webHidden/>
          </w:rPr>
          <w:fldChar w:fldCharType="separate"/>
        </w:r>
        <w:r w:rsidR="007D6D59">
          <w:rPr>
            <w:webHidden/>
          </w:rPr>
          <w:t>3</w:t>
        </w:r>
        <w:r w:rsidR="007D6D59">
          <w:rPr>
            <w:webHidden/>
          </w:rPr>
          <w:fldChar w:fldCharType="end"/>
        </w:r>
      </w:hyperlink>
    </w:p>
    <w:p w14:paraId="14BDA6F2"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59" w:history="1">
        <w:r w:rsidR="007D6D59" w:rsidRPr="005A2021">
          <w:rPr>
            <w:rStyle w:val="a6"/>
          </w:rPr>
          <w:t>3</w:t>
        </w:r>
        <w:r w:rsidR="007D6D59">
          <w:rPr>
            <w:rFonts w:asciiTheme="minorHAnsi" w:eastAsiaTheme="minorEastAsia" w:hAnsiTheme="minorHAnsi" w:cstheme="minorBidi"/>
            <w:b w:val="0"/>
            <w:bCs w:val="0"/>
            <w:szCs w:val="22"/>
            <w14:ligatures w14:val="standardContextual"/>
          </w:rPr>
          <w:tab/>
        </w:r>
        <w:r w:rsidR="007D6D59" w:rsidRPr="005A2021">
          <w:rPr>
            <w:rStyle w:val="a6"/>
          </w:rPr>
          <w:t>计算要求</w:t>
        </w:r>
        <w:r w:rsidR="007D6D59">
          <w:rPr>
            <w:webHidden/>
          </w:rPr>
          <w:tab/>
        </w:r>
        <w:r w:rsidR="007D6D59">
          <w:rPr>
            <w:webHidden/>
          </w:rPr>
          <w:fldChar w:fldCharType="begin"/>
        </w:r>
        <w:r w:rsidR="007D6D59">
          <w:rPr>
            <w:webHidden/>
          </w:rPr>
          <w:instrText xml:space="preserve"> PAGEREF _Toc161434959 \h </w:instrText>
        </w:r>
        <w:r w:rsidR="007D6D59">
          <w:rPr>
            <w:webHidden/>
          </w:rPr>
        </w:r>
        <w:r w:rsidR="007D6D59">
          <w:rPr>
            <w:webHidden/>
          </w:rPr>
          <w:fldChar w:fldCharType="separate"/>
        </w:r>
        <w:r w:rsidR="007D6D59">
          <w:rPr>
            <w:webHidden/>
          </w:rPr>
          <w:t>3</w:t>
        </w:r>
        <w:r w:rsidR="007D6D59">
          <w:rPr>
            <w:webHidden/>
          </w:rPr>
          <w:fldChar w:fldCharType="end"/>
        </w:r>
      </w:hyperlink>
    </w:p>
    <w:p w14:paraId="4ABA5B32" w14:textId="77777777" w:rsidR="007D6D59" w:rsidRDefault="00000000">
      <w:pPr>
        <w:pStyle w:val="TOC2"/>
        <w:rPr>
          <w:rFonts w:asciiTheme="minorHAnsi" w:eastAsiaTheme="minorEastAsia" w:hAnsiTheme="minorHAnsi" w:cstheme="minorBidi"/>
          <w:szCs w:val="22"/>
          <w14:ligatures w14:val="standardContextual"/>
        </w:rPr>
      </w:pPr>
      <w:hyperlink w:anchor="_Toc161434960" w:history="1">
        <w:r w:rsidR="007D6D59" w:rsidRPr="005A2021">
          <w:rPr>
            <w:rStyle w:val="a6"/>
            <w:lang w:val="en-GB"/>
          </w:rPr>
          <w:t>3.1</w:t>
        </w:r>
        <w:r w:rsidR="007D6D59">
          <w:rPr>
            <w:rFonts w:asciiTheme="minorHAnsi" w:eastAsiaTheme="minorEastAsia" w:hAnsiTheme="minorHAnsi" w:cstheme="minorBidi"/>
            <w:szCs w:val="22"/>
            <w14:ligatures w14:val="standardContextual"/>
          </w:rPr>
          <w:tab/>
        </w:r>
        <w:r w:rsidR="007D6D59" w:rsidRPr="005A2021">
          <w:rPr>
            <w:rStyle w:val="a6"/>
          </w:rPr>
          <w:t>计算目标</w:t>
        </w:r>
        <w:r w:rsidR="007D6D59">
          <w:rPr>
            <w:webHidden/>
          </w:rPr>
          <w:tab/>
        </w:r>
        <w:r w:rsidR="007D6D59">
          <w:rPr>
            <w:webHidden/>
          </w:rPr>
          <w:fldChar w:fldCharType="begin"/>
        </w:r>
        <w:r w:rsidR="007D6D59">
          <w:rPr>
            <w:webHidden/>
          </w:rPr>
          <w:instrText xml:space="preserve"> PAGEREF _Toc161434960 \h </w:instrText>
        </w:r>
        <w:r w:rsidR="007D6D59">
          <w:rPr>
            <w:webHidden/>
          </w:rPr>
        </w:r>
        <w:r w:rsidR="007D6D59">
          <w:rPr>
            <w:webHidden/>
          </w:rPr>
          <w:fldChar w:fldCharType="separate"/>
        </w:r>
        <w:r w:rsidR="007D6D59">
          <w:rPr>
            <w:webHidden/>
          </w:rPr>
          <w:t>3</w:t>
        </w:r>
        <w:r w:rsidR="007D6D59">
          <w:rPr>
            <w:webHidden/>
          </w:rPr>
          <w:fldChar w:fldCharType="end"/>
        </w:r>
      </w:hyperlink>
    </w:p>
    <w:p w14:paraId="6A49595D" w14:textId="77777777" w:rsidR="007D6D59" w:rsidRDefault="00000000">
      <w:pPr>
        <w:pStyle w:val="TOC2"/>
        <w:rPr>
          <w:rFonts w:asciiTheme="minorHAnsi" w:eastAsiaTheme="minorEastAsia" w:hAnsiTheme="minorHAnsi" w:cstheme="minorBidi"/>
          <w:szCs w:val="22"/>
          <w14:ligatures w14:val="standardContextual"/>
        </w:rPr>
      </w:pPr>
      <w:hyperlink w:anchor="_Toc161434961" w:history="1">
        <w:r w:rsidR="007D6D59" w:rsidRPr="005A2021">
          <w:rPr>
            <w:rStyle w:val="a6"/>
            <w:lang w:val="en-GB"/>
          </w:rPr>
          <w:t>3.2</w:t>
        </w:r>
        <w:r w:rsidR="007D6D59">
          <w:rPr>
            <w:rFonts w:asciiTheme="minorHAnsi" w:eastAsiaTheme="minorEastAsia" w:hAnsiTheme="minorHAnsi" w:cstheme="minorBidi"/>
            <w:szCs w:val="22"/>
            <w14:ligatures w14:val="standardContextual"/>
          </w:rPr>
          <w:tab/>
        </w:r>
        <w:r w:rsidR="007D6D59" w:rsidRPr="005A2021">
          <w:rPr>
            <w:rStyle w:val="a6"/>
          </w:rPr>
          <w:t>计算方法</w:t>
        </w:r>
        <w:r w:rsidR="007D6D59">
          <w:rPr>
            <w:webHidden/>
          </w:rPr>
          <w:tab/>
        </w:r>
        <w:r w:rsidR="007D6D59">
          <w:rPr>
            <w:webHidden/>
          </w:rPr>
          <w:fldChar w:fldCharType="begin"/>
        </w:r>
        <w:r w:rsidR="007D6D59">
          <w:rPr>
            <w:webHidden/>
          </w:rPr>
          <w:instrText xml:space="preserve"> PAGEREF _Toc161434961 \h </w:instrText>
        </w:r>
        <w:r w:rsidR="007D6D59">
          <w:rPr>
            <w:webHidden/>
          </w:rPr>
        </w:r>
        <w:r w:rsidR="007D6D59">
          <w:rPr>
            <w:webHidden/>
          </w:rPr>
          <w:fldChar w:fldCharType="separate"/>
        </w:r>
        <w:r w:rsidR="007D6D59">
          <w:rPr>
            <w:webHidden/>
          </w:rPr>
          <w:t>4</w:t>
        </w:r>
        <w:r w:rsidR="007D6D59">
          <w:rPr>
            <w:webHidden/>
          </w:rPr>
          <w:fldChar w:fldCharType="end"/>
        </w:r>
      </w:hyperlink>
    </w:p>
    <w:p w14:paraId="1AF63A93"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62" w:history="1">
        <w:r w:rsidR="007D6D59" w:rsidRPr="005A2021">
          <w:rPr>
            <w:rStyle w:val="a6"/>
          </w:rPr>
          <w:t>4</w:t>
        </w:r>
        <w:r w:rsidR="007D6D59">
          <w:rPr>
            <w:rFonts w:asciiTheme="minorHAnsi" w:eastAsiaTheme="minorEastAsia" w:hAnsiTheme="minorHAnsi" w:cstheme="minorBidi"/>
            <w:b w:val="0"/>
            <w:bCs w:val="0"/>
            <w:szCs w:val="22"/>
            <w14:ligatures w14:val="standardContextual"/>
          </w:rPr>
          <w:tab/>
        </w:r>
        <w:r w:rsidR="007D6D59" w:rsidRPr="005A2021">
          <w:rPr>
            <w:rStyle w:val="a6"/>
          </w:rPr>
          <w:t>软件介绍</w:t>
        </w:r>
        <w:r w:rsidR="007D6D59">
          <w:rPr>
            <w:webHidden/>
          </w:rPr>
          <w:tab/>
        </w:r>
        <w:r w:rsidR="007D6D59">
          <w:rPr>
            <w:webHidden/>
          </w:rPr>
          <w:fldChar w:fldCharType="begin"/>
        </w:r>
        <w:r w:rsidR="007D6D59">
          <w:rPr>
            <w:webHidden/>
          </w:rPr>
          <w:instrText xml:space="preserve"> PAGEREF _Toc161434962 \h </w:instrText>
        </w:r>
        <w:r w:rsidR="007D6D59">
          <w:rPr>
            <w:webHidden/>
          </w:rPr>
        </w:r>
        <w:r w:rsidR="007D6D59">
          <w:rPr>
            <w:webHidden/>
          </w:rPr>
          <w:fldChar w:fldCharType="separate"/>
        </w:r>
        <w:r w:rsidR="007D6D59">
          <w:rPr>
            <w:webHidden/>
          </w:rPr>
          <w:t>4</w:t>
        </w:r>
        <w:r w:rsidR="007D6D59">
          <w:rPr>
            <w:webHidden/>
          </w:rPr>
          <w:fldChar w:fldCharType="end"/>
        </w:r>
      </w:hyperlink>
    </w:p>
    <w:p w14:paraId="7331E18E"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63" w:history="1">
        <w:r w:rsidR="007D6D59" w:rsidRPr="005A2021">
          <w:rPr>
            <w:rStyle w:val="a6"/>
          </w:rPr>
          <w:t>5</w:t>
        </w:r>
        <w:r w:rsidR="007D6D59">
          <w:rPr>
            <w:rFonts w:asciiTheme="minorHAnsi" w:eastAsiaTheme="minorEastAsia" w:hAnsiTheme="minorHAnsi" w:cstheme="minorBidi"/>
            <w:b w:val="0"/>
            <w:bCs w:val="0"/>
            <w:szCs w:val="22"/>
            <w14:ligatures w14:val="standardContextual"/>
          </w:rPr>
          <w:tab/>
        </w:r>
        <w:r w:rsidR="007D6D59" w:rsidRPr="005A2021">
          <w:rPr>
            <w:rStyle w:val="a6"/>
          </w:rPr>
          <w:t>气象数据</w:t>
        </w:r>
        <w:r w:rsidR="007D6D59">
          <w:rPr>
            <w:webHidden/>
          </w:rPr>
          <w:tab/>
        </w:r>
        <w:r w:rsidR="007D6D59">
          <w:rPr>
            <w:webHidden/>
          </w:rPr>
          <w:fldChar w:fldCharType="begin"/>
        </w:r>
        <w:r w:rsidR="007D6D59">
          <w:rPr>
            <w:webHidden/>
          </w:rPr>
          <w:instrText xml:space="preserve"> PAGEREF _Toc161434963 \h </w:instrText>
        </w:r>
        <w:r w:rsidR="007D6D59">
          <w:rPr>
            <w:webHidden/>
          </w:rPr>
        </w:r>
        <w:r w:rsidR="007D6D59">
          <w:rPr>
            <w:webHidden/>
          </w:rPr>
          <w:fldChar w:fldCharType="separate"/>
        </w:r>
        <w:r w:rsidR="007D6D59">
          <w:rPr>
            <w:webHidden/>
          </w:rPr>
          <w:t>4</w:t>
        </w:r>
        <w:r w:rsidR="007D6D59">
          <w:rPr>
            <w:webHidden/>
          </w:rPr>
          <w:fldChar w:fldCharType="end"/>
        </w:r>
      </w:hyperlink>
    </w:p>
    <w:p w14:paraId="5BA701B7" w14:textId="77777777" w:rsidR="007D6D59" w:rsidRDefault="00000000">
      <w:pPr>
        <w:pStyle w:val="TOC2"/>
        <w:rPr>
          <w:rFonts w:asciiTheme="minorHAnsi" w:eastAsiaTheme="minorEastAsia" w:hAnsiTheme="minorHAnsi" w:cstheme="minorBidi"/>
          <w:szCs w:val="22"/>
          <w14:ligatures w14:val="standardContextual"/>
        </w:rPr>
      </w:pPr>
      <w:hyperlink w:anchor="_Toc161434964" w:history="1">
        <w:r w:rsidR="007D6D59" w:rsidRPr="005A2021">
          <w:rPr>
            <w:rStyle w:val="a6"/>
            <w:lang w:val="en-GB"/>
          </w:rPr>
          <w:t>5.1</w:t>
        </w:r>
        <w:r w:rsidR="007D6D59">
          <w:rPr>
            <w:rFonts w:asciiTheme="minorHAnsi" w:eastAsiaTheme="minorEastAsia" w:hAnsiTheme="minorHAnsi" w:cstheme="minorBidi"/>
            <w:szCs w:val="22"/>
            <w14:ligatures w14:val="standardContextual"/>
          </w:rPr>
          <w:tab/>
        </w:r>
        <w:r w:rsidR="007D6D59" w:rsidRPr="005A2021">
          <w:rPr>
            <w:rStyle w:val="a6"/>
          </w:rPr>
          <w:t>气象地点</w:t>
        </w:r>
        <w:r w:rsidR="007D6D59">
          <w:rPr>
            <w:webHidden/>
          </w:rPr>
          <w:tab/>
        </w:r>
        <w:r w:rsidR="007D6D59">
          <w:rPr>
            <w:webHidden/>
          </w:rPr>
          <w:fldChar w:fldCharType="begin"/>
        </w:r>
        <w:r w:rsidR="007D6D59">
          <w:rPr>
            <w:webHidden/>
          </w:rPr>
          <w:instrText xml:space="preserve"> PAGEREF _Toc161434964 \h </w:instrText>
        </w:r>
        <w:r w:rsidR="007D6D59">
          <w:rPr>
            <w:webHidden/>
          </w:rPr>
        </w:r>
        <w:r w:rsidR="007D6D59">
          <w:rPr>
            <w:webHidden/>
          </w:rPr>
          <w:fldChar w:fldCharType="separate"/>
        </w:r>
        <w:r w:rsidR="007D6D59">
          <w:rPr>
            <w:webHidden/>
          </w:rPr>
          <w:t>4</w:t>
        </w:r>
        <w:r w:rsidR="007D6D59">
          <w:rPr>
            <w:webHidden/>
          </w:rPr>
          <w:fldChar w:fldCharType="end"/>
        </w:r>
      </w:hyperlink>
    </w:p>
    <w:p w14:paraId="30F9B082" w14:textId="77777777" w:rsidR="007D6D59" w:rsidRDefault="00000000">
      <w:pPr>
        <w:pStyle w:val="TOC2"/>
        <w:rPr>
          <w:rFonts w:asciiTheme="minorHAnsi" w:eastAsiaTheme="minorEastAsia" w:hAnsiTheme="minorHAnsi" w:cstheme="minorBidi"/>
          <w:szCs w:val="22"/>
          <w14:ligatures w14:val="standardContextual"/>
        </w:rPr>
      </w:pPr>
      <w:hyperlink w:anchor="_Toc161434965" w:history="1">
        <w:r w:rsidR="007D6D59" w:rsidRPr="005A2021">
          <w:rPr>
            <w:rStyle w:val="a6"/>
            <w:lang w:val="en-GB"/>
          </w:rPr>
          <w:t>5.2</w:t>
        </w:r>
        <w:r w:rsidR="007D6D59">
          <w:rPr>
            <w:rFonts w:asciiTheme="minorHAnsi" w:eastAsiaTheme="minorEastAsia" w:hAnsiTheme="minorHAnsi" w:cstheme="minorBidi"/>
            <w:szCs w:val="22"/>
            <w14:ligatures w14:val="standardContextual"/>
          </w:rPr>
          <w:tab/>
        </w:r>
        <w:r w:rsidR="007D6D59" w:rsidRPr="005A2021">
          <w:rPr>
            <w:rStyle w:val="a6"/>
          </w:rPr>
          <w:t>逐日干球温度表</w:t>
        </w:r>
        <w:r w:rsidR="007D6D59">
          <w:rPr>
            <w:webHidden/>
          </w:rPr>
          <w:tab/>
        </w:r>
        <w:r w:rsidR="007D6D59">
          <w:rPr>
            <w:webHidden/>
          </w:rPr>
          <w:fldChar w:fldCharType="begin"/>
        </w:r>
        <w:r w:rsidR="007D6D59">
          <w:rPr>
            <w:webHidden/>
          </w:rPr>
          <w:instrText xml:space="preserve"> PAGEREF _Toc161434965 \h </w:instrText>
        </w:r>
        <w:r w:rsidR="007D6D59">
          <w:rPr>
            <w:webHidden/>
          </w:rPr>
        </w:r>
        <w:r w:rsidR="007D6D59">
          <w:rPr>
            <w:webHidden/>
          </w:rPr>
          <w:fldChar w:fldCharType="separate"/>
        </w:r>
        <w:r w:rsidR="007D6D59">
          <w:rPr>
            <w:webHidden/>
          </w:rPr>
          <w:t>4</w:t>
        </w:r>
        <w:r w:rsidR="007D6D59">
          <w:rPr>
            <w:webHidden/>
          </w:rPr>
          <w:fldChar w:fldCharType="end"/>
        </w:r>
      </w:hyperlink>
    </w:p>
    <w:p w14:paraId="75F53BB2" w14:textId="77777777" w:rsidR="007D6D59" w:rsidRDefault="00000000">
      <w:pPr>
        <w:pStyle w:val="TOC2"/>
        <w:rPr>
          <w:rFonts w:asciiTheme="minorHAnsi" w:eastAsiaTheme="minorEastAsia" w:hAnsiTheme="minorHAnsi" w:cstheme="minorBidi"/>
          <w:szCs w:val="22"/>
          <w14:ligatures w14:val="standardContextual"/>
        </w:rPr>
      </w:pPr>
      <w:hyperlink w:anchor="_Toc161434966" w:history="1">
        <w:r w:rsidR="007D6D59" w:rsidRPr="005A2021">
          <w:rPr>
            <w:rStyle w:val="a6"/>
            <w:lang w:val="en-GB"/>
          </w:rPr>
          <w:t>5.3</w:t>
        </w:r>
        <w:r w:rsidR="007D6D59">
          <w:rPr>
            <w:rFonts w:asciiTheme="minorHAnsi" w:eastAsiaTheme="minorEastAsia" w:hAnsiTheme="minorHAnsi" w:cstheme="minorBidi"/>
            <w:szCs w:val="22"/>
            <w14:ligatures w14:val="standardContextual"/>
          </w:rPr>
          <w:tab/>
        </w:r>
        <w:r w:rsidR="007D6D59" w:rsidRPr="005A2021">
          <w:rPr>
            <w:rStyle w:val="a6"/>
          </w:rPr>
          <w:t>逐月辐照量表</w:t>
        </w:r>
        <w:r w:rsidR="007D6D59">
          <w:rPr>
            <w:webHidden/>
          </w:rPr>
          <w:tab/>
        </w:r>
        <w:r w:rsidR="007D6D59">
          <w:rPr>
            <w:webHidden/>
          </w:rPr>
          <w:fldChar w:fldCharType="begin"/>
        </w:r>
        <w:r w:rsidR="007D6D59">
          <w:rPr>
            <w:webHidden/>
          </w:rPr>
          <w:instrText xml:space="preserve"> PAGEREF _Toc161434966 \h </w:instrText>
        </w:r>
        <w:r w:rsidR="007D6D59">
          <w:rPr>
            <w:webHidden/>
          </w:rPr>
        </w:r>
        <w:r w:rsidR="007D6D59">
          <w:rPr>
            <w:webHidden/>
          </w:rPr>
          <w:fldChar w:fldCharType="separate"/>
        </w:r>
        <w:r w:rsidR="007D6D59">
          <w:rPr>
            <w:webHidden/>
          </w:rPr>
          <w:t>5</w:t>
        </w:r>
        <w:r w:rsidR="007D6D59">
          <w:rPr>
            <w:webHidden/>
          </w:rPr>
          <w:fldChar w:fldCharType="end"/>
        </w:r>
      </w:hyperlink>
    </w:p>
    <w:p w14:paraId="5C001F03" w14:textId="77777777" w:rsidR="007D6D59" w:rsidRDefault="00000000">
      <w:pPr>
        <w:pStyle w:val="TOC2"/>
        <w:rPr>
          <w:rFonts w:asciiTheme="minorHAnsi" w:eastAsiaTheme="minorEastAsia" w:hAnsiTheme="minorHAnsi" w:cstheme="minorBidi"/>
          <w:szCs w:val="22"/>
          <w14:ligatures w14:val="standardContextual"/>
        </w:rPr>
      </w:pPr>
      <w:hyperlink w:anchor="_Toc161434967" w:history="1">
        <w:r w:rsidR="007D6D59" w:rsidRPr="005A2021">
          <w:rPr>
            <w:rStyle w:val="a6"/>
            <w:lang w:val="en-GB"/>
          </w:rPr>
          <w:t>5.4</w:t>
        </w:r>
        <w:r w:rsidR="007D6D59">
          <w:rPr>
            <w:rFonts w:asciiTheme="minorHAnsi" w:eastAsiaTheme="minorEastAsia" w:hAnsiTheme="minorHAnsi" w:cstheme="minorBidi"/>
            <w:szCs w:val="22"/>
            <w14:ligatures w14:val="standardContextual"/>
          </w:rPr>
          <w:tab/>
        </w:r>
        <w:r w:rsidR="007D6D59" w:rsidRPr="005A2021">
          <w:rPr>
            <w:rStyle w:val="a6"/>
          </w:rPr>
          <w:t>峰值工况</w:t>
        </w:r>
        <w:r w:rsidR="007D6D59">
          <w:rPr>
            <w:webHidden/>
          </w:rPr>
          <w:tab/>
        </w:r>
        <w:r w:rsidR="007D6D59">
          <w:rPr>
            <w:webHidden/>
          </w:rPr>
          <w:fldChar w:fldCharType="begin"/>
        </w:r>
        <w:r w:rsidR="007D6D59">
          <w:rPr>
            <w:webHidden/>
          </w:rPr>
          <w:instrText xml:space="preserve"> PAGEREF _Toc161434967 \h </w:instrText>
        </w:r>
        <w:r w:rsidR="007D6D59">
          <w:rPr>
            <w:webHidden/>
          </w:rPr>
        </w:r>
        <w:r w:rsidR="007D6D59">
          <w:rPr>
            <w:webHidden/>
          </w:rPr>
          <w:fldChar w:fldCharType="separate"/>
        </w:r>
        <w:r w:rsidR="007D6D59">
          <w:rPr>
            <w:webHidden/>
          </w:rPr>
          <w:t>5</w:t>
        </w:r>
        <w:r w:rsidR="007D6D59">
          <w:rPr>
            <w:webHidden/>
          </w:rPr>
          <w:fldChar w:fldCharType="end"/>
        </w:r>
      </w:hyperlink>
    </w:p>
    <w:p w14:paraId="0BB29FF8"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68" w:history="1">
        <w:r w:rsidR="007D6D59" w:rsidRPr="005A2021">
          <w:rPr>
            <w:rStyle w:val="a6"/>
          </w:rPr>
          <w:t>6</w:t>
        </w:r>
        <w:r w:rsidR="007D6D59">
          <w:rPr>
            <w:rFonts w:asciiTheme="minorHAnsi" w:eastAsiaTheme="minorEastAsia" w:hAnsiTheme="minorHAnsi" w:cstheme="minorBidi"/>
            <w:b w:val="0"/>
            <w:bCs w:val="0"/>
            <w:szCs w:val="22"/>
            <w14:ligatures w14:val="standardContextual"/>
          </w:rPr>
          <w:tab/>
        </w:r>
        <w:r w:rsidR="007D6D59" w:rsidRPr="005A2021">
          <w:rPr>
            <w:rStyle w:val="a6"/>
          </w:rPr>
          <w:t>建筑大样</w:t>
        </w:r>
        <w:r w:rsidR="007D6D59">
          <w:rPr>
            <w:webHidden/>
          </w:rPr>
          <w:tab/>
        </w:r>
        <w:r w:rsidR="007D6D59">
          <w:rPr>
            <w:webHidden/>
          </w:rPr>
          <w:fldChar w:fldCharType="begin"/>
        </w:r>
        <w:r w:rsidR="007D6D59">
          <w:rPr>
            <w:webHidden/>
          </w:rPr>
          <w:instrText xml:space="preserve"> PAGEREF _Toc161434968 \h </w:instrText>
        </w:r>
        <w:r w:rsidR="007D6D59">
          <w:rPr>
            <w:webHidden/>
          </w:rPr>
        </w:r>
        <w:r w:rsidR="007D6D59">
          <w:rPr>
            <w:webHidden/>
          </w:rPr>
          <w:fldChar w:fldCharType="separate"/>
        </w:r>
        <w:r w:rsidR="007D6D59">
          <w:rPr>
            <w:webHidden/>
          </w:rPr>
          <w:t>5</w:t>
        </w:r>
        <w:r w:rsidR="007D6D59">
          <w:rPr>
            <w:webHidden/>
          </w:rPr>
          <w:fldChar w:fldCharType="end"/>
        </w:r>
      </w:hyperlink>
    </w:p>
    <w:p w14:paraId="5EAF9375"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69" w:history="1">
        <w:r w:rsidR="007D6D59" w:rsidRPr="005A2021">
          <w:rPr>
            <w:rStyle w:val="a6"/>
          </w:rPr>
          <w:t>7</w:t>
        </w:r>
        <w:r w:rsidR="007D6D59">
          <w:rPr>
            <w:rFonts w:asciiTheme="minorHAnsi" w:eastAsiaTheme="minorEastAsia" w:hAnsiTheme="minorHAnsi" w:cstheme="minorBidi"/>
            <w:b w:val="0"/>
            <w:bCs w:val="0"/>
            <w:szCs w:val="22"/>
            <w14:ligatures w14:val="standardContextual"/>
          </w:rPr>
          <w:tab/>
        </w:r>
        <w:r w:rsidR="007D6D59" w:rsidRPr="005A2021">
          <w:rPr>
            <w:rStyle w:val="a6"/>
          </w:rPr>
          <w:t>围护结构</w:t>
        </w:r>
        <w:r w:rsidR="007D6D59">
          <w:rPr>
            <w:webHidden/>
          </w:rPr>
          <w:tab/>
        </w:r>
        <w:r w:rsidR="007D6D59">
          <w:rPr>
            <w:webHidden/>
          </w:rPr>
          <w:fldChar w:fldCharType="begin"/>
        </w:r>
        <w:r w:rsidR="007D6D59">
          <w:rPr>
            <w:webHidden/>
          </w:rPr>
          <w:instrText xml:space="preserve"> PAGEREF _Toc161434969 \h </w:instrText>
        </w:r>
        <w:r w:rsidR="007D6D59">
          <w:rPr>
            <w:webHidden/>
          </w:rPr>
        </w:r>
        <w:r w:rsidR="007D6D59">
          <w:rPr>
            <w:webHidden/>
          </w:rPr>
          <w:fldChar w:fldCharType="separate"/>
        </w:r>
        <w:r w:rsidR="007D6D59">
          <w:rPr>
            <w:webHidden/>
          </w:rPr>
          <w:t>10</w:t>
        </w:r>
        <w:r w:rsidR="007D6D59">
          <w:rPr>
            <w:webHidden/>
          </w:rPr>
          <w:fldChar w:fldCharType="end"/>
        </w:r>
      </w:hyperlink>
    </w:p>
    <w:p w14:paraId="10B8C959" w14:textId="77777777" w:rsidR="007D6D59" w:rsidRDefault="00000000">
      <w:pPr>
        <w:pStyle w:val="TOC2"/>
        <w:rPr>
          <w:rFonts w:asciiTheme="minorHAnsi" w:eastAsiaTheme="minorEastAsia" w:hAnsiTheme="minorHAnsi" w:cstheme="minorBidi"/>
          <w:szCs w:val="22"/>
          <w14:ligatures w14:val="standardContextual"/>
        </w:rPr>
      </w:pPr>
      <w:hyperlink w:anchor="_Toc161434970" w:history="1">
        <w:r w:rsidR="007D6D59" w:rsidRPr="005A2021">
          <w:rPr>
            <w:rStyle w:val="a6"/>
            <w:lang w:val="en-GB"/>
          </w:rPr>
          <w:t>7.1</w:t>
        </w:r>
        <w:r w:rsidR="007D6D59">
          <w:rPr>
            <w:rFonts w:asciiTheme="minorHAnsi" w:eastAsiaTheme="minorEastAsia" w:hAnsiTheme="minorHAnsi" w:cstheme="minorBidi"/>
            <w:szCs w:val="22"/>
            <w14:ligatures w14:val="standardContextual"/>
          </w:rPr>
          <w:tab/>
        </w:r>
        <w:r w:rsidR="007D6D59" w:rsidRPr="005A2021">
          <w:rPr>
            <w:rStyle w:val="a6"/>
          </w:rPr>
          <w:t>工程材料</w:t>
        </w:r>
        <w:r w:rsidR="007D6D59">
          <w:rPr>
            <w:webHidden/>
          </w:rPr>
          <w:tab/>
        </w:r>
        <w:r w:rsidR="007D6D59">
          <w:rPr>
            <w:webHidden/>
          </w:rPr>
          <w:fldChar w:fldCharType="begin"/>
        </w:r>
        <w:r w:rsidR="007D6D59">
          <w:rPr>
            <w:webHidden/>
          </w:rPr>
          <w:instrText xml:space="preserve"> PAGEREF _Toc161434970 \h </w:instrText>
        </w:r>
        <w:r w:rsidR="007D6D59">
          <w:rPr>
            <w:webHidden/>
          </w:rPr>
        </w:r>
        <w:r w:rsidR="007D6D59">
          <w:rPr>
            <w:webHidden/>
          </w:rPr>
          <w:fldChar w:fldCharType="separate"/>
        </w:r>
        <w:r w:rsidR="007D6D59">
          <w:rPr>
            <w:webHidden/>
          </w:rPr>
          <w:t>10</w:t>
        </w:r>
        <w:r w:rsidR="007D6D59">
          <w:rPr>
            <w:webHidden/>
          </w:rPr>
          <w:fldChar w:fldCharType="end"/>
        </w:r>
      </w:hyperlink>
    </w:p>
    <w:p w14:paraId="1C1106A5" w14:textId="77777777" w:rsidR="007D6D59" w:rsidRDefault="00000000">
      <w:pPr>
        <w:pStyle w:val="TOC2"/>
        <w:rPr>
          <w:rFonts w:asciiTheme="minorHAnsi" w:eastAsiaTheme="minorEastAsia" w:hAnsiTheme="minorHAnsi" w:cstheme="minorBidi"/>
          <w:szCs w:val="22"/>
          <w14:ligatures w14:val="standardContextual"/>
        </w:rPr>
      </w:pPr>
      <w:hyperlink w:anchor="_Toc161434971" w:history="1">
        <w:r w:rsidR="007D6D59" w:rsidRPr="005A2021">
          <w:rPr>
            <w:rStyle w:val="a6"/>
            <w:lang w:val="en-GB"/>
          </w:rPr>
          <w:t>7.2</w:t>
        </w:r>
        <w:r w:rsidR="007D6D59">
          <w:rPr>
            <w:rFonts w:asciiTheme="minorHAnsi" w:eastAsiaTheme="minorEastAsia" w:hAnsiTheme="minorHAnsi" w:cstheme="minorBidi"/>
            <w:szCs w:val="22"/>
            <w14:ligatures w14:val="standardContextual"/>
          </w:rPr>
          <w:tab/>
        </w:r>
        <w:r w:rsidR="007D6D59" w:rsidRPr="005A2021">
          <w:rPr>
            <w:rStyle w:val="a6"/>
          </w:rPr>
          <w:t>围护结构作法简要说明</w:t>
        </w:r>
        <w:r w:rsidR="007D6D59">
          <w:rPr>
            <w:webHidden/>
          </w:rPr>
          <w:tab/>
        </w:r>
        <w:r w:rsidR="007D6D59">
          <w:rPr>
            <w:webHidden/>
          </w:rPr>
          <w:fldChar w:fldCharType="begin"/>
        </w:r>
        <w:r w:rsidR="007D6D59">
          <w:rPr>
            <w:webHidden/>
          </w:rPr>
          <w:instrText xml:space="preserve"> PAGEREF _Toc161434971 \h </w:instrText>
        </w:r>
        <w:r w:rsidR="007D6D59">
          <w:rPr>
            <w:webHidden/>
          </w:rPr>
        </w:r>
        <w:r w:rsidR="007D6D59">
          <w:rPr>
            <w:webHidden/>
          </w:rPr>
          <w:fldChar w:fldCharType="separate"/>
        </w:r>
        <w:r w:rsidR="007D6D59">
          <w:rPr>
            <w:webHidden/>
          </w:rPr>
          <w:t>11</w:t>
        </w:r>
        <w:r w:rsidR="007D6D59">
          <w:rPr>
            <w:webHidden/>
          </w:rPr>
          <w:fldChar w:fldCharType="end"/>
        </w:r>
      </w:hyperlink>
    </w:p>
    <w:p w14:paraId="54389AF7"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72" w:history="1">
        <w:r w:rsidR="007D6D59" w:rsidRPr="005A2021">
          <w:rPr>
            <w:rStyle w:val="a6"/>
          </w:rPr>
          <w:t>8</w:t>
        </w:r>
        <w:r w:rsidR="007D6D59">
          <w:rPr>
            <w:rFonts w:asciiTheme="minorHAnsi" w:eastAsiaTheme="minorEastAsia" w:hAnsiTheme="minorHAnsi" w:cstheme="minorBidi"/>
            <w:b w:val="0"/>
            <w:bCs w:val="0"/>
            <w:szCs w:val="22"/>
            <w14:ligatures w14:val="standardContextual"/>
          </w:rPr>
          <w:tab/>
        </w:r>
        <w:r w:rsidR="007D6D59" w:rsidRPr="005A2021">
          <w:rPr>
            <w:rStyle w:val="a6"/>
          </w:rPr>
          <w:t>房间类型</w:t>
        </w:r>
        <w:r w:rsidR="007D6D59">
          <w:rPr>
            <w:webHidden/>
          </w:rPr>
          <w:tab/>
        </w:r>
        <w:r w:rsidR="007D6D59">
          <w:rPr>
            <w:webHidden/>
          </w:rPr>
          <w:fldChar w:fldCharType="begin"/>
        </w:r>
        <w:r w:rsidR="007D6D59">
          <w:rPr>
            <w:webHidden/>
          </w:rPr>
          <w:instrText xml:space="preserve"> PAGEREF _Toc161434972 \h </w:instrText>
        </w:r>
        <w:r w:rsidR="007D6D59">
          <w:rPr>
            <w:webHidden/>
          </w:rPr>
        </w:r>
        <w:r w:rsidR="007D6D59">
          <w:rPr>
            <w:webHidden/>
          </w:rPr>
          <w:fldChar w:fldCharType="separate"/>
        </w:r>
        <w:r w:rsidR="007D6D59">
          <w:rPr>
            <w:webHidden/>
          </w:rPr>
          <w:t>11</w:t>
        </w:r>
        <w:r w:rsidR="007D6D59">
          <w:rPr>
            <w:webHidden/>
          </w:rPr>
          <w:fldChar w:fldCharType="end"/>
        </w:r>
      </w:hyperlink>
    </w:p>
    <w:p w14:paraId="1A9DEA52" w14:textId="77777777" w:rsidR="007D6D59" w:rsidRDefault="00000000">
      <w:pPr>
        <w:pStyle w:val="TOC2"/>
        <w:rPr>
          <w:rFonts w:asciiTheme="minorHAnsi" w:eastAsiaTheme="minorEastAsia" w:hAnsiTheme="minorHAnsi" w:cstheme="minorBidi"/>
          <w:szCs w:val="22"/>
          <w14:ligatures w14:val="standardContextual"/>
        </w:rPr>
      </w:pPr>
      <w:hyperlink w:anchor="_Toc161434973" w:history="1">
        <w:r w:rsidR="007D6D59" w:rsidRPr="005A2021">
          <w:rPr>
            <w:rStyle w:val="a6"/>
            <w:lang w:val="en-GB"/>
          </w:rPr>
          <w:t>8.1</w:t>
        </w:r>
        <w:r w:rsidR="007D6D59">
          <w:rPr>
            <w:rFonts w:asciiTheme="minorHAnsi" w:eastAsiaTheme="minorEastAsia" w:hAnsiTheme="minorHAnsi" w:cstheme="minorBidi"/>
            <w:szCs w:val="22"/>
            <w14:ligatures w14:val="standardContextual"/>
          </w:rPr>
          <w:tab/>
        </w:r>
        <w:r w:rsidR="007D6D59" w:rsidRPr="005A2021">
          <w:rPr>
            <w:rStyle w:val="a6"/>
          </w:rPr>
          <w:t>房间表</w:t>
        </w:r>
        <w:r w:rsidR="007D6D59">
          <w:rPr>
            <w:webHidden/>
          </w:rPr>
          <w:tab/>
        </w:r>
        <w:r w:rsidR="007D6D59">
          <w:rPr>
            <w:webHidden/>
          </w:rPr>
          <w:fldChar w:fldCharType="begin"/>
        </w:r>
        <w:r w:rsidR="007D6D59">
          <w:rPr>
            <w:webHidden/>
          </w:rPr>
          <w:instrText xml:space="preserve"> PAGEREF _Toc161434973 \h </w:instrText>
        </w:r>
        <w:r w:rsidR="007D6D59">
          <w:rPr>
            <w:webHidden/>
          </w:rPr>
        </w:r>
        <w:r w:rsidR="007D6D59">
          <w:rPr>
            <w:webHidden/>
          </w:rPr>
          <w:fldChar w:fldCharType="separate"/>
        </w:r>
        <w:r w:rsidR="007D6D59">
          <w:rPr>
            <w:webHidden/>
          </w:rPr>
          <w:t>11</w:t>
        </w:r>
        <w:r w:rsidR="007D6D59">
          <w:rPr>
            <w:webHidden/>
          </w:rPr>
          <w:fldChar w:fldCharType="end"/>
        </w:r>
      </w:hyperlink>
    </w:p>
    <w:p w14:paraId="3733178B" w14:textId="77777777" w:rsidR="007D6D59" w:rsidRDefault="00000000">
      <w:pPr>
        <w:pStyle w:val="TOC2"/>
        <w:rPr>
          <w:rFonts w:asciiTheme="minorHAnsi" w:eastAsiaTheme="minorEastAsia" w:hAnsiTheme="minorHAnsi" w:cstheme="minorBidi"/>
          <w:szCs w:val="22"/>
          <w14:ligatures w14:val="standardContextual"/>
        </w:rPr>
      </w:pPr>
      <w:hyperlink w:anchor="_Toc161434974" w:history="1">
        <w:r w:rsidR="007D6D59" w:rsidRPr="005A2021">
          <w:rPr>
            <w:rStyle w:val="a6"/>
            <w:lang w:val="en-GB"/>
          </w:rPr>
          <w:t>8.2</w:t>
        </w:r>
        <w:r w:rsidR="007D6D59">
          <w:rPr>
            <w:rFonts w:asciiTheme="minorHAnsi" w:eastAsiaTheme="minorEastAsia" w:hAnsiTheme="minorHAnsi" w:cstheme="minorBidi"/>
            <w:szCs w:val="22"/>
            <w14:ligatures w14:val="standardContextual"/>
          </w:rPr>
          <w:tab/>
        </w:r>
        <w:r w:rsidR="007D6D59" w:rsidRPr="005A2021">
          <w:rPr>
            <w:rStyle w:val="a6"/>
          </w:rPr>
          <w:t>作息时间表</w:t>
        </w:r>
        <w:r w:rsidR="007D6D59">
          <w:rPr>
            <w:webHidden/>
          </w:rPr>
          <w:tab/>
        </w:r>
        <w:r w:rsidR="007D6D59">
          <w:rPr>
            <w:webHidden/>
          </w:rPr>
          <w:fldChar w:fldCharType="begin"/>
        </w:r>
        <w:r w:rsidR="007D6D59">
          <w:rPr>
            <w:webHidden/>
          </w:rPr>
          <w:instrText xml:space="preserve"> PAGEREF _Toc161434974 \h </w:instrText>
        </w:r>
        <w:r w:rsidR="007D6D59">
          <w:rPr>
            <w:webHidden/>
          </w:rPr>
        </w:r>
        <w:r w:rsidR="007D6D59">
          <w:rPr>
            <w:webHidden/>
          </w:rPr>
          <w:fldChar w:fldCharType="separate"/>
        </w:r>
        <w:r w:rsidR="007D6D59">
          <w:rPr>
            <w:webHidden/>
          </w:rPr>
          <w:t>12</w:t>
        </w:r>
        <w:r w:rsidR="007D6D59">
          <w:rPr>
            <w:webHidden/>
          </w:rPr>
          <w:fldChar w:fldCharType="end"/>
        </w:r>
      </w:hyperlink>
    </w:p>
    <w:p w14:paraId="3E1AFB79"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75" w:history="1">
        <w:r w:rsidR="007D6D59" w:rsidRPr="005A2021">
          <w:rPr>
            <w:rStyle w:val="a6"/>
          </w:rPr>
          <w:t>9</w:t>
        </w:r>
        <w:r w:rsidR="007D6D59">
          <w:rPr>
            <w:rFonts w:asciiTheme="minorHAnsi" w:eastAsiaTheme="minorEastAsia" w:hAnsiTheme="minorHAnsi" w:cstheme="minorBidi"/>
            <w:b w:val="0"/>
            <w:bCs w:val="0"/>
            <w:szCs w:val="22"/>
            <w14:ligatures w14:val="standardContextual"/>
          </w:rPr>
          <w:tab/>
        </w:r>
        <w:r w:rsidR="007D6D59" w:rsidRPr="005A2021">
          <w:rPr>
            <w:rStyle w:val="a6"/>
          </w:rPr>
          <w:t>设计建筑</w:t>
        </w:r>
        <w:r w:rsidR="007D6D59">
          <w:rPr>
            <w:webHidden/>
          </w:rPr>
          <w:tab/>
        </w:r>
        <w:r w:rsidR="007D6D59">
          <w:rPr>
            <w:webHidden/>
          </w:rPr>
          <w:fldChar w:fldCharType="begin"/>
        </w:r>
        <w:r w:rsidR="007D6D59">
          <w:rPr>
            <w:webHidden/>
          </w:rPr>
          <w:instrText xml:space="preserve"> PAGEREF _Toc161434975 \h </w:instrText>
        </w:r>
        <w:r w:rsidR="007D6D59">
          <w:rPr>
            <w:webHidden/>
          </w:rPr>
        </w:r>
        <w:r w:rsidR="007D6D59">
          <w:rPr>
            <w:webHidden/>
          </w:rPr>
          <w:fldChar w:fldCharType="separate"/>
        </w:r>
        <w:r w:rsidR="007D6D59">
          <w:rPr>
            <w:webHidden/>
          </w:rPr>
          <w:t>12</w:t>
        </w:r>
        <w:r w:rsidR="007D6D59">
          <w:rPr>
            <w:webHidden/>
          </w:rPr>
          <w:fldChar w:fldCharType="end"/>
        </w:r>
      </w:hyperlink>
    </w:p>
    <w:p w14:paraId="2C2E31D7" w14:textId="77777777" w:rsidR="007D6D59" w:rsidRDefault="00000000">
      <w:pPr>
        <w:pStyle w:val="TOC2"/>
        <w:rPr>
          <w:rFonts w:asciiTheme="minorHAnsi" w:eastAsiaTheme="minorEastAsia" w:hAnsiTheme="minorHAnsi" w:cstheme="minorBidi"/>
          <w:szCs w:val="22"/>
          <w14:ligatures w14:val="standardContextual"/>
        </w:rPr>
      </w:pPr>
      <w:hyperlink w:anchor="_Toc161434976" w:history="1">
        <w:r w:rsidR="007D6D59" w:rsidRPr="005A2021">
          <w:rPr>
            <w:rStyle w:val="a6"/>
            <w:lang w:val="en-GB"/>
          </w:rPr>
          <w:t>9.1</w:t>
        </w:r>
        <w:r w:rsidR="007D6D59">
          <w:rPr>
            <w:rFonts w:asciiTheme="minorHAnsi" w:eastAsiaTheme="minorEastAsia" w:hAnsiTheme="minorHAnsi" w:cstheme="minorBidi"/>
            <w:szCs w:val="22"/>
            <w14:ligatures w14:val="standardContextual"/>
          </w:rPr>
          <w:tab/>
        </w:r>
        <w:r w:rsidR="007D6D59" w:rsidRPr="005A2021">
          <w:rPr>
            <w:rStyle w:val="a6"/>
          </w:rPr>
          <w:t>负荷分项统计</w:t>
        </w:r>
        <w:r w:rsidR="007D6D59">
          <w:rPr>
            <w:webHidden/>
          </w:rPr>
          <w:tab/>
        </w:r>
        <w:r w:rsidR="007D6D59">
          <w:rPr>
            <w:webHidden/>
          </w:rPr>
          <w:fldChar w:fldCharType="begin"/>
        </w:r>
        <w:r w:rsidR="007D6D59">
          <w:rPr>
            <w:webHidden/>
          </w:rPr>
          <w:instrText xml:space="preserve"> PAGEREF _Toc161434976 \h </w:instrText>
        </w:r>
        <w:r w:rsidR="007D6D59">
          <w:rPr>
            <w:webHidden/>
          </w:rPr>
        </w:r>
        <w:r w:rsidR="007D6D59">
          <w:rPr>
            <w:webHidden/>
          </w:rPr>
          <w:fldChar w:fldCharType="separate"/>
        </w:r>
        <w:r w:rsidR="007D6D59">
          <w:rPr>
            <w:webHidden/>
          </w:rPr>
          <w:t>12</w:t>
        </w:r>
        <w:r w:rsidR="007D6D59">
          <w:rPr>
            <w:webHidden/>
          </w:rPr>
          <w:fldChar w:fldCharType="end"/>
        </w:r>
      </w:hyperlink>
    </w:p>
    <w:p w14:paraId="033AD9A1" w14:textId="77777777" w:rsidR="007D6D59" w:rsidRDefault="00000000">
      <w:pPr>
        <w:pStyle w:val="TOC2"/>
        <w:rPr>
          <w:rFonts w:asciiTheme="minorHAnsi" w:eastAsiaTheme="minorEastAsia" w:hAnsiTheme="minorHAnsi" w:cstheme="minorBidi"/>
          <w:szCs w:val="22"/>
          <w14:ligatures w14:val="standardContextual"/>
        </w:rPr>
      </w:pPr>
      <w:hyperlink w:anchor="_Toc161434977" w:history="1">
        <w:r w:rsidR="007D6D59" w:rsidRPr="005A2021">
          <w:rPr>
            <w:rStyle w:val="a6"/>
            <w:lang w:val="en-GB"/>
          </w:rPr>
          <w:t>9.2</w:t>
        </w:r>
        <w:r w:rsidR="007D6D59">
          <w:rPr>
            <w:rFonts w:asciiTheme="minorHAnsi" w:eastAsiaTheme="minorEastAsia" w:hAnsiTheme="minorHAnsi" w:cstheme="minorBidi"/>
            <w:szCs w:val="22"/>
            <w14:ligatures w14:val="standardContextual"/>
          </w:rPr>
          <w:tab/>
        </w:r>
        <w:r w:rsidR="007D6D59" w:rsidRPr="005A2021">
          <w:rPr>
            <w:rStyle w:val="a6"/>
          </w:rPr>
          <w:t>逐月负荷表</w:t>
        </w:r>
        <w:r w:rsidR="007D6D59">
          <w:rPr>
            <w:webHidden/>
          </w:rPr>
          <w:tab/>
        </w:r>
        <w:r w:rsidR="007D6D59">
          <w:rPr>
            <w:webHidden/>
          </w:rPr>
          <w:fldChar w:fldCharType="begin"/>
        </w:r>
        <w:r w:rsidR="007D6D59">
          <w:rPr>
            <w:webHidden/>
          </w:rPr>
          <w:instrText xml:space="preserve"> PAGEREF _Toc161434977 \h </w:instrText>
        </w:r>
        <w:r w:rsidR="007D6D59">
          <w:rPr>
            <w:webHidden/>
          </w:rPr>
        </w:r>
        <w:r w:rsidR="007D6D59">
          <w:rPr>
            <w:webHidden/>
          </w:rPr>
          <w:fldChar w:fldCharType="separate"/>
        </w:r>
        <w:r w:rsidR="007D6D59">
          <w:rPr>
            <w:webHidden/>
          </w:rPr>
          <w:t>13</w:t>
        </w:r>
        <w:r w:rsidR="007D6D59">
          <w:rPr>
            <w:webHidden/>
          </w:rPr>
          <w:fldChar w:fldCharType="end"/>
        </w:r>
      </w:hyperlink>
    </w:p>
    <w:p w14:paraId="03BBA4C6"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78" w:history="1">
        <w:r w:rsidR="007D6D59" w:rsidRPr="005A2021">
          <w:rPr>
            <w:rStyle w:val="a6"/>
          </w:rPr>
          <w:t>10</w:t>
        </w:r>
        <w:r w:rsidR="007D6D59">
          <w:rPr>
            <w:rFonts w:asciiTheme="minorHAnsi" w:eastAsiaTheme="minorEastAsia" w:hAnsiTheme="minorHAnsi" w:cstheme="minorBidi"/>
            <w:b w:val="0"/>
            <w:bCs w:val="0"/>
            <w:szCs w:val="22"/>
            <w14:ligatures w14:val="standardContextual"/>
          </w:rPr>
          <w:tab/>
        </w:r>
        <w:r w:rsidR="007D6D59" w:rsidRPr="005A2021">
          <w:rPr>
            <w:rStyle w:val="a6"/>
          </w:rPr>
          <w:t>参照建筑</w:t>
        </w:r>
        <w:r w:rsidR="007D6D59">
          <w:rPr>
            <w:webHidden/>
          </w:rPr>
          <w:tab/>
        </w:r>
        <w:r w:rsidR="007D6D59">
          <w:rPr>
            <w:webHidden/>
          </w:rPr>
          <w:fldChar w:fldCharType="begin"/>
        </w:r>
        <w:r w:rsidR="007D6D59">
          <w:rPr>
            <w:webHidden/>
          </w:rPr>
          <w:instrText xml:space="preserve"> PAGEREF _Toc161434978 \h </w:instrText>
        </w:r>
        <w:r w:rsidR="007D6D59">
          <w:rPr>
            <w:webHidden/>
          </w:rPr>
        </w:r>
        <w:r w:rsidR="007D6D59">
          <w:rPr>
            <w:webHidden/>
          </w:rPr>
          <w:fldChar w:fldCharType="separate"/>
        </w:r>
        <w:r w:rsidR="007D6D59">
          <w:rPr>
            <w:webHidden/>
          </w:rPr>
          <w:t>14</w:t>
        </w:r>
        <w:r w:rsidR="007D6D59">
          <w:rPr>
            <w:webHidden/>
          </w:rPr>
          <w:fldChar w:fldCharType="end"/>
        </w:r>
      </w:hyperlink>
    </w:p>
    <w:p w14:paraId="50ACE4A5" w14:textId="77777777" w:rsidR="007D6D59" w:rsidRDefault="00000000">
      <w:pPr>
        <w:pStyle w:val="TOC2"/>
        <w:rPr>
          <w:rFonts w:asciiTheme="minorHAnsi" w:eastAsiaTheme="minorEastAsia" w:hAnsiTheme="minorHAnsi" w:cstheme="minorBidi"/>
          <w:szCs w:val="22"/>
          <w14:ligatures w14:val="standardContextual"/>
        </w:rPr>
      </w:pPr>
      <w:hyperlink w:anchor="_Toc161434979" w:history="1">
        <w:r w:rsidR="007D6D59" w:rsidRPr="005A2021">
          <w:rPr>
            <w:rStyle w:val="a6"/>
            <w:lang w:val="en-GB"/>
          </w:rPr>
          <w:t>10.1</w:t>
        </w:r>
        <w:r w:rsidR="007D6D59">
          <w:rPr>
            <w:rFonts w:asciiTheme="minorHAnsi" w:eastAsiaTheme="minorEastAsia" w:hAnsiTheme="minorHAnsi" w:cstheme="minorBidi"/>
            <w:szCs w:val="22"/>
            <w14:ligatures w14:val="standardContextual"/>
          </w:rPr>
          <w:tab/>
        </w:r>
        <w:r w:rsidR="007D6D59" w:rsidRPr="005A2021">
          <w:rPr>
            <w:rStyle w:val="a6"/>
          </w:rPr>
          <w:t>负荷分项统计</w:t>
        </w:r>
        <w:r w:rsidR="007D6D59">
          <w:rPr>
            <w:webHidden/>
          </w:rPr>
          <w:tab/>
        </w:r>
        <w:r w:rsidR="007D6D59">
          <w:rPr>
            <w:webHidden/>
          </w:rPr>
          <w:fldChar w:fldCharType="begin"/>
        </w:r>
        <w:r w:rsidR="007D6D59">
          <w:rPr>
            <w:webHidden/>
          </w:rPr>
          <w:instrText xml:space="preserve"> PAGEREF _Toc161434979 \h </w:instrText>
        </w:r>
        <w:r w:rsidR="007D6D59">
          <w:rPr>
            <w:webHidden/>
          </w:rPr>
        </w:r>
        <w:r w:rsidR="007D6D59">
          <w:rPr>
            <w:webHidden/>
          </w:rPr>
          <w:fldChar w:fldCharType="separate"/>
        </w:r>
        <w:r w:rsidR="007D6D59">
          <w:rPr>
            <w:webHidden/>
          </w:rPr>
          <w:t>14</w:t>
        </w:r>
        <w:r w:rsidR="007D6D59">
          <w:rPr>
            <w:webHidden/>
          </w:rPr>
          <w:fldChar w:fldCharType="end"/>
        </w:r>
      </w:hyperlink>
    </w:p>
    <w:p w14:paraId="13CC7EED" w14:textId="77777777" w:rsidR="007D6D59" w:rsidRDefault="00000000">
      <w:pPr>
        <w:pStyle w:val="TOC2"/>
        <w:rPr>
          <w:rFonts w:asciiTheme="minorHAnsi" w:eastAsiaTheme="minorEastAsia" w:hAnsiTheme="minorHAnsi" w:cstheme="minorBidi"/>
          <w:szCs w:val="22"/>
          <w14:ligatures w14:val="standardContextual"/>
        </w:rPr>
      </w:pPr>
      <w:hyperlink w:anchor="_Toc161434980" w:history="1">
        <w:r w:rsidR="007D6D59" w:rsidRPr="005A2021">
          <w:rPr>
            <w:rStyle w:val="a6"/>
            <w:lang w:val="en-GB"/>
          </w:rPr>
          <w:t>10.2</w:t>
        </w:r>
        <w:r w:rsidR="007D6D59">
          <w:rPr>
            <w:rFonts w:asciiTheme="minorHAnsi" w:eastAsiaTheme="minorEastAsia" w:hAnsiTheme="minorHAnsi" w:cstheme="minorBidi"/>
            <w:szCs w:val="22"/>
            <w14:ligatures w14:val="standardContextual"/>
          </w:rPr>
          <w:tab/>
        </w:r>
        <w:r w:rsidR="007D6D59" w:rsidRPr="005A2021">
          <w:rPr>
            <w:rStyle w:val="a6"/>
          </w:rPr>
          <w:t>逐月负荷表</w:t>
        </w:r>
        <w:r w:rsidR="007D6D59">
          <w:rPr>
            <w:webHidden/>
          </w:rPr>
          <w:tab/>
        </w:r>
        <w:r w:rsidR="007D6D59">
          <w:rPr>
            <w:webHidden/>
          </w:rPr>
          <w:fldChar w:fldCharType="begin"/>
        </w:r>
        <w:r w:rsidR="007D6D59">
          <w:rPr>
            <w:webHidden/>
          </w:rPr>
          <w:instrText xml:space="preserve"> PAGEREF _Toc161434980 \h </w:instrText>
        </w:r>
        <w:r w:rsidR="007D6D59">
          <w:rPr>
            <w:webHidden/>
          </w:rPr>
        </w:r>
        <w:r w:rsidR="007D6D59">
          <w:rPr>
            <w:webHidden/>
          </w:rPr>
          <w:fldChar w:fldCharType="separate"/>
        </w:r>
        <w:r w:rsidR="007D6D59">
          <w:rPr>
            <w:webHidden/>
          </w:rPr>
          <w:t>14</w:t>
        </w:r>
        <w:r w:rsidR="007D6D59">
          <w:rPr>
            <w:webHidden/>
          </w:rPr>
          <w:fldChar w:fldCharType="end"/>
        </w:r>
      </w:hyperlink>
    </w:p>
    <w:p w14:paraId="272E115B"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81" w:history="1">
        <w:r w:rsidR="007D6D59" w:rsidRPr="005A2021">
          <w:rPr>
            <w:rStyle w:val="a6"/>
          </w:rPr>
          <w:t>11</w:t>
        </w:r>
        <w:r w:rsidR="007D6D59">
          <w:rPr>
            <w:rFonts w:asciiTheme="minorHAnsi" w:eastAsiaTheme="minorEastAsia" w:hAnsiTheme="minorHAnsi" w:cstheme="minorBidi"/>
            <w:b w:val="0"/>
            <w:bCs w:val="0"/>
            <w:szCs w:val="22"/>
            <w14:ligatures w14:val="standardContextual"/>
          </w:rPr>
          <w:tab/>
        </w:r>
        <w:r w:rsidR="007D6D59" w:rsidRPr="005A2021">
          <w:rPr>
            <w:rStyle w:val="a6"/>
          </w:rPr>
          <w:t>计算结果</w:t>
        </w:r>
        <w:r w:rsidR="007D6D59">
          <w:rPr>
            <w:webHidden/>
          </w:rPr>
          <w:tab/>
        </w:r>
        <w:r w:rsidR="007D6D59">
          <w:rPr>
            <w:webHidden/>
          </w:rPr>
          <w:fldChar w:fldCharType="begin"/>
        </w:r>
        <w:r w:rsidR="007D6D59">
          <w:rPr>
            <w:webHidden/>
          </w:rPr>
          <w:instrText xml:space="preserve"> PAGEREF _Toc161434981 \h </w:instrText>
        </w:r>
        <w:r w:rsidR="007D6D59">
          <w:rPr>
            <w:webHidden/>
          </w:rPr>
        </w:r>
        <w:r w:rsidR="007D6D59">
          <w:rPr>
            <w:webHidden/>
          </w:rPr>
          <w:fldChar w:fldCharType="separate"/>
        </w:r>
        <w:r w:rsidR="007D6D59">
          <w:rPr>
            <w:webHidden/>
          </w:rPr>
          <w:t>15</w:t>
        </w:r>
        <w:r w:rsidR="007D6D59">
          <w:rPr>
            <w:webHidden/>
          </w:rPr>
          <w:fldChar w:fldCharType="end"/>
        </w:r>
      </w:hyperlink>
    </w:p>
    <w:p w14:paraId="2D5C9FEF" w14:textId="77777777" w:rsidR="007D6D59" w:rsidRDefault="00000000">
      <w:pPr>
        <w:pStyle w:val="TOC2"/>
        <w:rPr>
          <w:rFonts w:asciiTheme="minorHAnsi" w:eastAsiaTheme="minorEastAsia" w:hAnsiTheme="minorHAnsi" w:cstheme="minorBidi"/>
          <w:szCs w:val="22"/>
          <w14:ligatures w14:val="standardContextual"/>
        </w:rPr>
      </w:pPr>
      <w:hyperlink w:anchor="_Toc161434982" w:history="1">
        <w:r w:rsidR="007D6D59" w:rsidRPr="005A2021">
          <w:rPr>
            <w:rStyle w:val="a6"/>
            <w:lang w:val="en-GB"/>
          </w:rPr>
          <w:t>11.1</w:t>
        </w:r>
        <w:r w:rsidR="007D6D59">
          <w:rPr>
            <w:rFonts w:asciiTheme="minorHAnsi" w:eastAsiaTheme="minorEastAsia" w:hAnsiTheme="minorHAnsi" w:cstheme="minorBidi"/>
            <w:szCs w:val="22"/>
            <w14:ligatures w14:val="standardContextual"/>
          </w:rPr>
          <w:tab/>
        </w:r>
        <w:r w:rsidR="007D6D59" w:rsidRPr="005A2021">
          <w:rPr>
            <w:rStyle w:val="a6"/>
          </w:rPr>
          <w:t>围护结构热工性能对比</w:t>
        </w:r>
        <w:r w:rsidR="007D6D59">
          <w:rPr>
            <w:webHidden/>
          </w:rPr>
          <w:tab/>
        </w:r>
        <w:r w:rsidR="007D6D59">
          <w:rPr>
            <w:webHidden/>
          </w:rPr>
          <w:fldChar w:fldCharType="begin"/>
        </w:r>
        <w:r w:rsidR="007D6D59">
          <w:rPr>
            <w:webHidden/>
          </w:rPr>
          <w:instrText xml:space="preserve"> PAGEREF _Toc161434982 \h </w:instrText>
        </w:r>
        <w:r w:rsidR="007D6D59">
          <w:rPr>
            <w:webHidden/>
          </w:rPr>
        </w:r>
        <w:r w:rsidR="007D6D59">
          <w:rPr>
            <w:webHidden/>
          </w:rPr>
          <w:fldChar w:fldCharType="separate"/>
        </w:r>
        <w:r w:rsidR="007D6D59">
          <w:rPr>
            <w:webHidden/>
          </w:rPr>
          <w:t>15</w:t>
        </w:r>
        <w:r w:rsidR="007D6D59">
          <w:rPr>
            <w:webHidden/>
          </w:rPr>
          <w:fldChar w:fldCharType="end"/>
        </w:r>
      </w:hyperlink>
    </w:p>
    <w:p w14:paraId="55705F6D" w14:textId="77777777" w:rsidR="007D6D59" w:rsidRDefault="00000000">
      <w:pPr>
        <w:pStyle w:val="TOC2"/>
        <w:rPr>
          <w:rFonts w:asciiTheme="minorHAnsi" w:eastAsiaTheme="minorEastAsia" w:hAnsiTheme="minorHAnsi" w:cstheme="minorBidi"/>
          <w:szCs w:val="22"/>
          <w14:ligatures w14:val="standardContextual"/>
        </w:rPr>
      </w:pPr>
      <w:hyperlink w:anchor="_Toc161434983" w:history="1">
        <w:r w:rsidR="007D6D59" w:rsidRPr="005A2021">
          <w:rPr>
            <w:rStyle w:val="a6"/>
            <w:lang w:val="en-GB"/>
          </w:rPr>
          <w:t>11.2</w:t>
        </w:r>
        <w:r w:rsidR="007D6D59">
          <w:rPr>
            <w:rFonts w:asciiTheme="minorHAnsi" w:eastAsiaTheme="minorEastAsia" w:hAnsiTheme="minorHAnsi" w:cstheme="minorBidi"/>
            <w:szCs w:val="22"/>
            <w14:ligatures w14:val="standardContextual"/>
          </w:rPr>
          <w:tab/>
        </w:r>
        <w:r w:rsidR="007D6D59" w:rsidRPr="005A2021">
          <w:rPr>
            <w:rStyle w:val="a6"/>
          </w:rPr>
          <w:t>围护结构节能率</w:t>
        </w:r>
        <w:r w:rsidR="007D6D59">
          <w:rPr>
            <w:webHidden/>
          </w:rPr>
          <w:tab/>
        </w:r>
        <w:r w:rsidR="007D6D59">
          <w:rPr>
            <w:webHidden/>
          </w:rPr>
          <w:fldChar w:fldCharType="begin"/>
        </w:r>
        <w:r w:rsidR="007D6D59">
          <w:rPr>
            <w:webHidden/>
          </w:rPr>
          <w:instrText xml:space="preserve"> PAGEREF _Toc161434983 \h </w:instrText>
        </w:r>
        <w:r w:rsidR="007D6D59">
          <w:rPr>
            <w:webHidden/>
          </w:rPr>
        </w:r>
        <w:r w:rsidR="007D6D59">
          <w:rPr>
            <w:webHidden/>
          </w:rPr>
          <w:fldChar w:fldCharType="separate"/>
        </w:r>
        <w:r w:rsidR="007D6D59">
          <w:rPr>
            <w:webHidden/>
          </w:rPr>
          <w:t>16</w:t>
        </w:r>
        <w:r w:rsidR="007D6D59">
          <w:rPr>
            <w:webHidden/>
          </w:rPr>
          <w:fldChar w:fldCharType="end"/>
        </w:r>
      </w:hyperlink>
    </w:p>
    <w:p w14:paraId="5309BD00"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84" w:history="1">
        <w:r w:rsidR="007D6D59" w:rsidRPr="005A2021">
          <w:rPr>
            <w:rStyle w:val="a6"/>
          </w:rPr>
          <w:t>12</w:t>
        </w:r>
        <w:r w:rsidR="007D6D59">
          <w:rPr>
            <w:rFonts w:asciiTheme="minorHAnsi" w:eastAsiaTheme="minorEastAsia" w:hAnsiTheme="minorHAnsi" w:cstheme="minorBidi"/>
            <w:b w:val="0"/>
            <w:bCs w:val="0"/>
            <w:szCs w:val="22"/>
            <w14:ligatures w14:val="standardContextual"/>
          </w:rPr>
          <w:tab/>
        </w:r>
        <w:r w:rsidR="007D6D59" w:rsidRPr="005A2021">
          <w:rPr>
            <w:rStyle w:val="a6"/>
          </w:rPr>
          <w:t>绿色建筑性能评估得分</w:t>
        </w:r>
        <w:r w:rsidR="007D6D59">
          <w:rPr>
            <w:webHidden/>
          </w:rPr>
          <w:tab/>
        </w:r>
        <w:r w:rsidR="007D6D59">
          <w:rPr>
            <w:webHidden/>
          </w:rPr>
          <w:fldChar w:fldCharType="begin"/>
        </w:r>
        <w:r w:rsidR="007D6D59">
          <w:rPr>
            <w:webHidden/>
          </w:rPr>
          <w:instrText xml:space="preserve"> PAGEREF _Toc161434984 \h </w:instrText>
        </w:r>
        <w:r w:rsidR="007D6D59">
          <w:rPr>
            <w:webHidden/>
          </w:rPr>
        </w:r>
        <w:r w:rsidR="007D6D59">
          <w:rPr>
            <w:webHidden/>
          </w:rPr>
          <w:fldChar w:fldCharType="separate"/>
        </w:r>
        <w:r w:rsidR="007D6D59">
          <w:rPr>
            <w:webHidden/>
          </w:rPr>
          <w:t>16</w:t>
        </w:r>
        <w:r w:rsidR="007D6D59">
          <w:rPr>
            <w:webHidden/>
          </w:rPr>
          <w:fldChar w:fldCharType="end"/>
        </w:r>
      </w:hyperlink>
    </w:p>
    <w:p w14:paraId="37A49220" w14:textId="77777777" w:rsidR="007D6D59" w:rsidRDefault="00000000">
      <w:pPr>
        <w:pStyle w:val="TOC1"/>
        <w:rPr>
          <w:rFonts w:asciiTheme="minorHAnsi" w:eastAsiaTheme="minorEastAsia" w:hAnsiTheme="minorHAnsi" w:cstheme="minorBidi"/>
          <w:b w:val="0"/>
          <w:bCs w:val="0"/>
          <w:szCs w:val="22"/>
          <w14:ligatures w14:val="standardContextual"/>
        </w:rPr>
      </w:pPr>
      <w:hyperlink w:anchor="_Toc161434985" w:history="1">
        <w:r w:rsidR="007D6D59" w:rsidRPr="005A2021">
          <w:rPr>
            <w:rStyle w:val="a6"/>
          </w:rPr>
          <w:t>13</w:t>
        </w:r>
        <w:r w:rsidR="007D6D59">
          <w:rPr>
            <w:rFonts w:asciiTheme="minorHAnsi" w:eastAsiaTheme="minorEastAsia" w:hAnsiTheme="minorHAnsi" w:cstheme="minorBidi"/>
            <w:b w:val="0"/>
            <w:bCs w:val="0"/>
            <w:szCs w:val="22"/>
            <w14:ligatures w14:val="standardContextual"/>
          </w:rPr>
          <w:tab/>
        </w:r>
        <w:r w:rsidR="007D6D59" w:rsidRPr="005A2021">
          <w:rPr>
            <w:rStyle w:val="a6"/>
          </w:rPr>
          <w:t>附录</w:t>
        </w:r>
        <w:r w:rsidR="007D6D59">
          <w:rPr>
            <w:webHidden/>
          </w:rPr>
          <w:tab/>
        </w:r>
        <w:r w:rsidR="007D6D59">
          <w:rPr>
            <w:webHidden/>
          </w:rPr>
          <w:fldChar w:fldCharType="begin"/>
        </w:r>
        <w:r w:rsidR="007D6D59">
          <w:rPr>
            <w:webHidden/>
          </w:rPr>
          <w:instrText xml:space="preserve"> PAGEREF _Toc161434985 \h </w:instrText>
        </w:r>
        <w:r w:rsidR="007D6D59">
          <w:rPr>
            <w:webHidden/>
          </w:rPr>
        </w:r>
        <w:r w:rsidR="007D6D59">
          <w:rPr>
            <w:webHidden/>
          </w:rPr>
          <w:fldChar w:fldCharType="separate"/>
        </w:r>
        <w:r w:rsidR="007D6D59">
          <w:rPr>
            <w:webHidden/>
          </w:rPr>
          <w:t>19</w:t>
        </w:r>
        <w:r w:rsidR="007D6D59">
          <w:rPr>
            <w:webHidden/>
          </w:rPr>
          <w:fldChar w:fldCharType="end"/>
        </w:r>
      </w:hyperlink>
    </w:p>
    <w:p w14:paraId="3F86A965" w14:textId="77777777" w:rsidR="007D6D59" w:rsidRDefault="00000000">
      <w:pPr>
        <w:pStyle w:val="TOC2"/>
        <w:rPr>
          <w:rFonts w:asciiTheme="minorHAnsi" w:eastAsiaTheme="minorEastAsia" w:hAnsiTheme="minorHAnsi" w:cstheme="minorBidi"/>
          <w:szCs w:val="22"/>
          <w14:ligatures w14:val="standardContextual"/>
        </w:rPr>
      </w:pPr>
      <w:hyperlink w:anchor="_Toc161434986" w:history="1">
        <w:r w:rsidR="007D6D59" w:rsidRPr="005A2021">
          <w:rPr>
            <w:rStyle w:val="a6"/>
            <w:lang w:val="en-GB"/>
          </w:rPr>
          <w:t>13.1</w:t>
        </w:r>
        <w:r w:rsidR="007D6D59">
          <w:rPr>
            <w:rFonts w:asciiTheme="minorHAnsi" w:eastAsiaTheme="minorEastAsia" w:hAnsiTheme="minorHAnsi" w:cstheme="minorBidi"/>
            <w:szCs w:val="22"/>
            <w14:ligatures w14:val="standardContextual"/>
          </w:rPr>
          <w:tab/>
        </w:r>
        <w:r w:rsidR="007D6D59" w:rsidRPr="005A2021">
          <w:rPr>
            <w:rStyle w:val="a6"/>
          </w:rPr>
          <w:t>工作日</w:t>
        </w:r>
        <w:r w:rsidR="007D6D59" w:rsidRPr="005A2021">
          <w:rPr>
            <w:rStyle w:val="a6"/>
          </w:rPr>
          <w:t>/</w:t>
        </w:r>
        <w:r w:rsidR="007D6D59" w:rsidRPr="005A2021">
          <w:rPr>
            <w:rStyle w:val="a6"/>
          </w:rPr>
          <w:t>节假日人员逐时在室率</w:t>
        </w:r>
        <w:r w:rsidR="007D6D59" w:rsidRPr="005A2021">
          <w:rPr>
            <w:rStyle w:val="a6"/>
          </w:rPr>
          <w:t>(%)</w:t>
        </w:r>
        <w:r w:rsidR="007D6D59">
          <w:rPr>
            <w:webHidden/>
          </w:rPr>
          <w:tab/>
        </w:r>
        <w:r w:rsidR="007D6D59">
          <w:rPr>
            <w:webHidden/>
          </w:rPr>
          <w:fldChar w:fldCharType="begin"/>
        </w:r>
        <w:r w:rsidR="007D6D59">
          <w:rPr>
            <w:webHidden/>
          </w:rPr>
          <w:instrText xml:space="preserve"> PAGEREF _Toc161434986 \h </w:instrText>
        </w:r>
        <w:r w:rsidR="007D6D59">
          <w:rPr>
            <w:webHidden/>
          </w:rPr>
        </w:r>
        <w:r w:rsidR="007D6D59">
          <w:rPr>
            <w:webHidden/>
          </w:rPr>
          <w:fldChar w:fldCharType="separate"/>
        </w:r>
        <w:r w:rsidR="007D6D59">
          <w:rPr>
            <w:webHidden/>
          </w:rPr>
          <w:t>19</w:t>
        </w:r>
        <w:r w:rsidR="007D6D59">
          <w:rPr>
            <w:webHidden/>
          </w:rPr>
          <w:fldChar w:fldCharType="end"/>
        </w:r>
      </w:hyperlink>
    </w:p>
    <w:p w14:paraId="2C1D6461" w14:textId="77777777" w:rsidR="007D6D59" w:rsidRDefault="00000000">
      <w:pPr>
        <w:pStyle w:val="TOC2"/>
        <w:rPr>
          <w:rFonts w:asciiTheme="minorHAnsi" w:eastAsiaTheme="minorEastAsia" w:hAnsiTheme="minorHAnsi" w:cstheme="minorBidi"/>
          <w:szCs w:val="22"/>
          <w14:ligatures w14:val="standardContextual"/>
        </w:rPr>
      </w:pPr>
      <w:hyperlink w:anchor="_Toc161434987" w:history="1">
        <w:r w:rsidR="007D6D59" w:rsidRPr="005A2021">
          <w:rPr>
            <w:rStyle w:val="a6"/>
            <w:lang w:val="en-GB"/>
          </w:rPr>
          <w:t>13.2</w:t>
        </w:r>
        <w:r w:rsidR="007D6D59">
          <w:rPr>
            <w:rFonts w:asciiTheme="minorHAnsi" w:eastAsiaTheme="minorEastAsia" w:hAnsiTheme="minorHAnsi" w:cstheme="minorBidi"/>
            <w:szCs w:val="22"/>
            <w14:ligatures w14:val="standardContextual"/>
          </w:rPr>
          <w:tab/>
        </w:r>
        <w:r w:rsidR="007D6D59" w:rsidRPr="005A2021">
          <w:rPr>
            <w:rStyle w:val="a6"/>
          </w:rPr>
          <w:t>工作日</w:t>
        </w:r>
        <w:r w:rsidR="007D6D59" w:rsidRPr="005A2021">
          <w:rPr>
            <w:rStyle w:val="a6"/>
          </w:rPr>
          <w:t>/</w:t>
        </w:r>
        <w:r w:rsidR="007D6D59" w:rsidRPr="005A2021">
          <w:rPr>
            <w:rStyle w:val="a6"/>
          </w:rPr>
          <w:t>节假日照明开关时间表</w:t>
        </w:r>
        <w:r w:rsidR="007D6D59" w:rsidRPr="005A2021">
          <w:rPr>
            <w:rStyle w:val="a6"/>
          </w:rPr>
          <w:t>(%)</w:t>
        </w:r>
        <w:r w:rsidR="007D6D59">
          <w:rPr>
            <w:webHidden/>
          </w:rPr>
          <w:tab/>
        </w:r>
        <w:r w:rsidR="007D6D59">
          <w:rPr>
            <w:webHidden/>
          </w:rPr>
          <w:fldChar w:fldCharType="begin"/>
        </w:r>
        <w:r w:rsidR="007D6D59">
          <w:rPr>
            <w:webHidden/>
          </w:rPr>
          <w:instrText xml:space="preserve"> PAGEREF _Toc161434987 \h </w:instrText>
        </w:r>
        <w:r w:rsidR="007D6D59">
          <w:rPr>
            <w:webHidden/>
          </w:rPr>
        </w:r>
        <w:r w:rsidR="007D6D59">
          <w:rPr>
            <w:webHidden/>
          </w:rPr>
          <w:fldChar w:fldCharType="separate"/>
        </w:r>
        <w:r w:rsidR="007D6D59">
          <w:rPr>
            <w:webHidden/>
          </w:rPr>
          <w:t>19</w:t>
        </w:r>
        <w:r w:rsidR="007D6D59">
          <w:rPr>
            <w:webHidden/>
          </w:rPr>
          <w:fldChar w:fldCharType="end"/>
        </w:r>
      </w:hyperlink>
    </w:p>
    <w:p w14:paraId="7EA0AB29" w14:textId="77777777" w:rsidR="007D6D59" w:rsidRDefault="00000000">
      <w:pPr>
        <w:pStyle w:val="TOC2"/>
        <w:rPr>
          <w:rFonts w:asciiTheme="minorHAnsi" w:eastAsiaTheme="minorEastAsia" w:hAnsiTheme="minorHAnsi" w:cstheme="minorBidi"/>
          <w:szCs w:val="22"/>
          <w14:ligatures w14:val="standardContextual"/>
        </w:rPr>
      </w:pPr>
      <w:hyperlink w:anchor="_Toc161434988" w:history="1">
        <w:r w:rsidR="007D6D59" w:rsidRPr="005A2021">
          <w:rPr>
            <w:rStyle w:val="a6"/>
            <w:lang w:val="en-GB"/>
          </w:rPr>
          <w:t>13.3</w:t>
        </w:r>
        <w:r w:rsidR="007D6D59">
          <w:rPr>
            <w:rFonts w:asciiTheme="minorHAnsi" w:eastAsiaTheme="minorEastAsia" w:hAnsiTheme="minorHAnsi" w:cstheme="minorBidi"/>
            <w:szCs w:val="22"/>
            <w14:ligatures w14:val="standardContextual"/>
          </w:rPr>
          <w:tab/>
        </w:r>
        <w:r w:rsidR="007D6D59" w:rsidRPr="005A2021">
          <w:rPr>
            <w:rStyle w:val="a6"/>
          </w:rPr>
          <w:t>工作日</w:t>
        </w:r>
        <w:r w:rsidR="007D6D59" w:rsidRPr="005A2021">
          <w:rPr>
            <w:rStyle w:val="a6"/>
          </w:rPr>
          <w:t>/</w:t>
        </w:r>
        <w:r w:rsidR="007D6D59" w:rsidRPr="005A2021">
          <w:rPr>
            <w:rStyle w:val="a6"/>
          </w:rPr>
          <w:t>节假日设备逐时使用率</w:t>
        </w:r>
        <w:r w:rsidR="007D6D59" w:rsidRPr="005A2021">
          <w:rPr>
            <w:rStyle w:val="a6"/>
          </w:rPr>
          <w:t>(%)</w:t>
        </w:r>
        <w:r w:rsidR="007D6D59">
          <w:rPr>
            <w:webHidden/>
          </w:rPr>
          <w:tab/>
        </w:r>
        <w:r w:rsidR="007D6D59">
          <w:rPr>
            <w:webHidden/>
          </w:rPr>
          <w:fldChar w:fldCharType="begin"/>
        </w:r>
        <w:r w:rsidR="007D6D59">
          <w:rPr>
            <w:webHidden/>
          </w:rPr>
          <w:instrText xml:space="preserve"> PAGEREF _Toc161434988 \h </w:instrText>
        </w:r>
        <w:r w:rsidR="007D6D59">
          <w:rPr>
            <w:webHidden/>
          </w:rPr>
        </w:r>
        <w:r w:rsidR="007D6D59">
          <w:rPr>
            <w:webHidden/>
          </w:rPr>
          <w:fldChar w:fldCharType="separate"/>
        </w:r>
        <w:r w:rsidR="007D6D59">
          <w:rPr>
            <w:webHidden/>
          </w:rPr>
          <w:t>19</w:t>
        </w:r>
        <w:r w:rsidR="007D6D59">
          <w:rPr>
            <w:webHidden/>
          </w:rPr>
          <w:fldChar w:fldCharType="end"/>
        </w:r>
      </w:hyperlink>
    </w:p>
    <w:p w14:paraId="74D3407F" w14:textId="77777777" w:rsidR="00AA47FE" w:rsidRDefault="00D40158" w:rsidP="00D40158">
      <w:pPr>
        <w:pStyle w:val="TOC1"/>
        <w:sectPr w:rsidR="00AA47FE" w:rsidSect="0031052D">
          <w:headerReference w:type="default" r:id="rId8"/>
          <w:footerReference w:type="even" r:id="rId9"/>
          <w:footerReference w:type="default" r:id="rId10"/>
          <w:pgSz w:w="11906" w:h="16838"/>
          <w:pgMar w:top="1440" w:right="1418" w:bottom="1440" w:left="1418" w:header="851" w:footer="992" w:gutter="0"/>
          <w:cols w:space="425"/>
          <w:docGrid w:type="lines" w:linePitch="312"/>
        </w:sectPr>
      </w:pPr>
      <w:r>
        <w:fldChar w:fldCharType="end"/>
      </w:r>
    </w:p>
    <w:p w14:paraId="675E4B09" w14:textId="77777777" w:rsidR="00D40158" w:rsidRDefault="00D40158" w:rsidP="00D40158">
      <w:pPr>
        <w:pStyle w:val="TOC1"/>
      </w:pPr>
    </w:p>
    <w:p w14:paraId="27717EB3" w14:textId="77777777" w:rsidR="00D40158" w:rsidRPr="005E5F93" w:rsidRDefault="00D40158" w:rsidP="005215FB">
      <w:pPr>
        <w:pStyle w:val="1"/>
      </w:pPr>
      <w:bookmarkStart w:id="11" w:name="_Toc161434957"/>
      <w:r w:rsidRPr="005E5F93">
        <w:rPr>
          <w:rFonts w:hint="eastAsia"/>
        </w:rPr>
        <w:t>建筑概况</w:t>
      </w:r>
      <w:bookmarkEnd w:id="11"/>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3"/>
        <w:gridCol w:w="3032"/>
        <w:gridCol w:w="3037"/>
      </w:tblGrid>
      <w:tr w:rsidR="00D40158" w:rsidRPr="00FF2243" w14:paraId="43B2F836" w14:textId="77777777">
        <w:tc>
          <w:tcPr>
            <w:tcW w:w="2841" w:type="dxa"/>
            <w:shd w:val="clear" w:color="auto" w:fill="E6E6E6"/>
          </w:tcPr>
          <w:p w14:paraId="4816581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gridSpan w:val="2"/>
          </w:tcPr>
          <w:p w14:paraId="1C3F4E7E" w14:textId="77777777" w:rsidR="00D40158" w:rsidRPr="00FF2243" w:rsidRDefault="00D40158" w:rsidP="00FF2243">
            <w:pPr>
              <w:pStyle w:val="a0"/>
              <w:ind w:firstLineChars="0" w:firstLine="0"/>
              <w:rPr>
                <w:rFonts w:ascii="宋体" w:hAnsi="宋体"/>
                <w:lang w:val="en-US"/>
              </w:rPr>
            </w:pPr>
            <w:bookmarkStart w:id="12" w:name="工程名称"/>
            <w:r>
              <w:t>乐亚楼</w:t>
            </w:r>
            <w:bookmarkEnd w:id="12"/>
          </w:p>
        </w:tc>
      </w:tr>
      <w:tr w:rsidR="00D40158" w:rsidRPr="00FF2243" w14:paraId="10C806EF" w14:textId="77777777">
        <w:tc>
          <w:tcPr>
            <w:tcW w:w="2841" w:type="dxa"/>
            <w:shd w:val="clear" w:color="auto" w:fill="E6E6E6"/>
          </w:tcPr>
          <w:p w14:paraId="43E9118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gridSpan w:val="2"/>
          </w:tcPr>
          <w:p w14:paraId="5F531135" w14:textId="77777777" w:rsidR="00D40158" w:rsidRPr="00FF2243" w:rsidRDefault="00D40158" w:rsidP="00FF2243">
            <w:pPr>
              <w:pStyle w:val="a0"/>
              <w:ind w:firstLineChars="0" w:firstLine="0"/>
              <w:rPr>
                <w:rFonts w:ascii="宋体" w:hAnsi="宋体"/>
                <w:lang w:val="en-US"/>
              </w:rPr>
            </w:pPr>
            <w:bookmarkStart w:id="13" w:name="工程地点"/>
            <w:r>
              <w:t>湖南</w:t>
            </w:r>
            <w:r>
              <w:t>-</w:t>
            </w:r>
            <w:r>
              <w:t>怀化</w:t>
            </w:r>
            <w:bookmarkEnd w:id="13"/>
          </w:p>
        </w:tc>
      </w:tr>
      <w:tr w:rsidR="00037A4C" w:rsidRPr="00FF2243" w14:paraId="37CE155B" w14:textId="77777777">
        <w:tc>
          <w:tcPr>
            <w:tcW w:w="2841" w:type="dxa"/>
            <w:shd w:val="clear" w:color="auto" w:fill="E6E6E6"/>
          </w:tcPr>
          <w:p w14:paraId="64BEA8C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地理位置</w:t>
            </w:r>
          </w:p>
        </w:tc>
        <w:tc>
          <w:tcPr>
            <w:tcW w:w="3115" w:type="dxa"/>
          </w:tcPr>
          <w:p w14:paraId="015DF613"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北纬：</w:t>
            </w:r>
            <w:bookmarkStart w:id="14" w:name="纬度"/>
            <w:r w:rsidRPr="00FF2243">
              <w:rPr>
                <w:rFonts w:ascii="宋体" w:hAnsi="宋体" w:hint="eastAsia"/>
                <w:lang w:val="en-US"/>
              </w:rPr>
              <w:t>27.60</w:t>
            </w:r>
            <w:bookmarkEnd w:id="14"/>
            <w:r w:rsidRPr="00FF2243">
              <w:rPr>
                <w:rFonts w:ascii="宋体" w:hAnsi="宋体" w:hint="eastAsia"/>
                <w:lang w:val="en-US"/>
              </w:rPr>
              <w:t>°</w:t>
            </w:r>
          </w:p>
        </w:tc>
        <w:tc>
          <w:tcPr>
            <w:tcW w:w="3116" w:type="dxa"/>
          </w:tcPr>
          <w:p w14:paraId="0CB5DC38" w14:textId="77777777" w:rsidR="00037A4C" w:rsidRPr="00FF2243" w:rsidRDefault="00037A4C" w:rsidP="00FF2243">
            <w:pPr>
              <w:pStyle w:val="a0"/>
              <w:ind w:firstLineChars="0" w:firstLine="0"/>
              <w:rPr>
                <w:rFonts w:ascii="宋体" w:hAnsi="宋体"/>
                <w:lang w:val="en-US"/>
              </w:rPr>
            </w:pPr>
            <w:r w:rsidRPr="00FF2243">
              <w:rPr>
                <w:rFonts w:ascii="宋体" w:hAnsi="宋体" w:hint="eastAsia"/>
                <w:lang w:val="en-US"/>
              </w:rPr>
              <w:t>东经：</w:t>
            </w:r>
            <w:bookmarkStart w:id="15" w:name="经度"/>
            <w:r w:rsidRPr="00FF2243">
              <w:rPr>
                <w:rFonts w:ascii="宋体" w:hAnsi="宋体" w:hint="eastAsia"/>
                <w:lang w:val="en-US"/>
              </w:rPr>
              <w:t>110.00</w:t>
            </w:r>
            <w:bookmarkEnd w:id="15"/>
            <w:r w:rsidRPr="00FF2243">
              <w:rPr>
                <w:rFonts w:ascii="宋体" w:hAnsi="宋体" w:hint="eastAsia"/>
                <w:lang w:val="en-US"/>
              </w:rPr>
              <w:t>°</w:t>
            </w:r>
          </w:p>
        </w:tc>
      </w:tr>
      <w:tr w:rsidR="00D40158" w:rsidRPr="00FF2243" w14:paraId="013DBC96" w14:textId="77777777">
        <w:tc>
          <w:tcPr>
            <w:tcW w:w="2841" w:type="dxa"/>
            <w:shd w:val="clear" w:color="auto" w:fill="E6E6E6"/>
          </w:tcPr>
          <w:p w14:paraId="78160E3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012B9D49"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6" w:name="地上建筑面积"/>
            <w:r w:rsidRPr="00FF2243">
              <w:rPr>
                <w:rFonts w:ascii="宋体" w:hAnsi="宋体" w:hint="eastAsia"/>
                <w:lang w:val="en-US"/>
              </w:rPr>
              <w:t>893</w:t>
            </w:r>
            <w:bookmarkEnd w:id="16"/>
            <w:r w:rsidRPr="00FF2243">
              <w:rPr>
                <w:rFonts w:ascii="宋体" w:hAnsi="宋体" w:hint="eastAsia"/>
                <w:lang w:val="en-US"/>
              </w:rPr>
              <w:t xml:space="preserve">    地下</w:t>
            </w:r>
            <w:bookmarkStart w:id="17" w:name="地下建筑面积"/>
            <w:r w:rsidRPr="00FF2243">
              <w:rPr>
                <w:rFonts w:ascii="宋体" w:hAnsi="宋体" w:hint="eastAsia"/>
                <w:lang w:val="en-US"/>
              </w:rPr>
              <w:t>0</w:t>
            </w:r>
            <w:bookmarkEnd w:id="17"/>
          </w:p>
        </w:tc>
      </w:tr>
      <w:tr w:rsidR="00D40158" w:rsidRPr="00FF2243" w14:paraId="457023F0" w14:textId="77777777">
        <w:tc>
          <w:tcPr>
            <w:tcW w:w="2841" w:type="dxa"/>
            <w:shd w:val="clear" w:color="auto" w:fill="E6E6E6"/>
          </w:tcPr>
          <w:p w14:paraId="3878696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gridSpan w:val="2"/>
          </w:tcPr>
          <w:p w14:paraId="7E70B8D8"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8" w:name="地上建筑层数"/>
            <w:r w:rsidRPr="00FF2243">
              <w:rPr>
                <w:rFonts w:ascii="宋体" w:hAnsi="宋体" w:hint="eastAsia"/>
                <w:lang w:val="en-US"/>
              </w:rPr>
              <w:t>3</w:t>
            </w:r>
            <w:bookmarkEnd w:id="18"/>
            <w:r w:rsidRPr="00FF2243">
              <w:rPr>
                <w:rFonts w:ascii="宋体" w:hAnsi="宋体" w:hint="eastAsia"/>
                <w:lang w:val="en-US"/>
              </w:rPr>
              <w:t xml:space="preserve">          地下</w:t>
            </w:r>
            <w:bookmarkStart w:id="19" w:name="地下建筑层数"/>
            <w:r>
              <w:t>0</w:t>
            </w:r>
            <w:bookmarkEnd w:id="19"/>
          </w:p>
        </w:tc>
      </w:tr>
      <w:tr w:rsidR="00D40158" w:rsidRPr="00FF2243" w14:paraId="3198C429" w14:textId="77777777">
        <w:tc>
          <w:tcPr>
            <w:tcW w:w="2841" w:type="dxa"/>
            <w:shd w:val="clear" w:color="auto" w:fill="E6E6E6"/>
          </w:tcPr>
          <w:p w14:paraId="7A1F968F"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（m）</w:t>
            </w:r>
          </w:p>
        </w:tc>
        <w:tc>
          <w:tcPr>
            <w:tcW w:w="6231" w:type="dxa"/>
            <w:gridSpan w:val="2"/>
          </w:tcPr>
          <w:p w14:paraId="28DFED21"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20" w:name="地上建筑高度"/>
            <w:r w:rsidRPr="00FF2243">
              <w:rPr>
                <w:rFonts w:ascii="宋体" w:hAnsi="宋体" w:hint="eastAsia"/>
                <w:lang w:val="en-US"/>
              </w:rPr>
              <w:t>23.0</w:t>
            </w:r>
            <w:bookmarkEnd w:id="20"/>
            <w:r w:rsidRPr="00FF2243">
              <w:rPr>
                <w:rFonts w:ascii="宋体" w:hAnsi="宋体" w:hint="eastAsia"/>
                <w:lang w:val="en-US"/>
              </w:rPr>
              <w:t xml:space="preserve">     地下</w:t>
            </w:r>
            <w:bookmarkStart w:id="21" w:name="地下建筑高度"/>
            <w:r w:rsidRPr="00FF2243">
              <w:rPr>
                <w:rFonts w:ascii="宋体" w:hAnsi="宋体" w:hint="eastAsia"/>
                <w:lang w:val="en-US"/>
              </w:rPr>
              <w:t>0.0</w:t>
            </w:r>
            <w:bookmarkEnd w:id="21"/>
          </w:p>
        </w:tc>
      </w:tr>
      <w:tr w:rsidR="00203A7D" w:rsidRPr="00FF2243" w14:paraId="2DB2BB56" w14:textId="77777777">
        <w:tc>
          <w:tcPr>
            <w:tcW w:w="2841" w:type="dxa"/>
            <w:shd w:val="clear" w:color="auto" w:fill="E6E6E6"/>
          </w:tcPr>
          <w:p w14:paraId="4CAA2313" w14:textId="77777777" w:rsidR="00203A7D" w:rsidRPr="00FF2243" w:rsidRDefault="00203A7D" w:rsidP="000D5BDD">
            <w:pPr>
              <w:pStyle w:val="a0"/>
              <w:ind w:firstLineChars="0" w:firstLine="0"/>
              <w:rPr>
                <w:rFonts w:ascii="宋体" w:hAnsi="宋体"/>
                <w:lang w:val="en-US"/>
              </w:rPr>
            </w:pPr>
            <w:r>
              <w:rPr>
                <w:rFonts w:hint="eastAsia"/>
              </w:rPr>
              <w:t>建筑体积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3</w:t>
            </w:r>
            <w:r w:rsidR="000D5BDD">
              <w:rPr>
                <w:rFonts w:ascii="宋体" w:hAnsi="宋体" w:hint="eastAsia"/>
                <w:lang w:val="en-US"/>
              </w:rPr>
              <w:t>)</w:t>
            </w:r>
          </w:p>
        </w:tc>
        <w:tc>
          <w:tcPr>
            <w:tcW w:w="6231" w:type="dxa"/>
            <w:gridSpan w:val="2"/>
          </w:tcPr>
          <w:p w14:paraId="36106300" w14:textId="77777777" w:rsidR="00203A7D" w:rsidRPr="00FF2243" w:rsidRDefault="00203A7D" w:rsidP="00FF2243">
            <w:pPr>
              <w:pStyle w:val="a0"/>
              <w:ind w:firstLineChars="0" w:firstLine="0"/>
              <w:rPr>
                <w:rFonts w:ascii="宋体" w:hAnsi="宋体"/>
                <w:lang w:val="en-US"/>
              </w:rPr>
            </w:pPr>
            <w:bookmarkStart w:id="22" w:name="建筑体积"/>
            <w:r>
              <w:t>4370.91</w:t>
            </w:r>
            <w:bookmarkEnd w:id="22"/>
          </w:p>
        </w:tc>
      </w:tr>
      <w:tr w:rsidR="00203A7D" w:rsidRPr="00FF2243" w14:paraId="707A5D9A" w14:textId="77777777">
        <w:tc>
          <w:tcPr>
            <w:tcW w:w="2841" w:type="dxa"/>
            <w:shd w:val="clear" w:color="auto" w:fill="E6E6E6"/>
          </w:tcPr>
          <w:p w14:paraId="3CC99EE5" w14:textId="77777777" w:rsidR="00203A7D" w:rsidRPr="00FF2243" w:rsidRDefault="00203A7D" w:rsidP="000D5BDD">
            <w:pPr>
              <w:pStyle w:val="a0"/>
              <w:ind w:firstLineChars="0" w:firstLine="0"/>
              <w:rPr>
                <w:rFonts w:ascii="宋体" w:hAnsi="宋体"/>
                <w:lang w:val="en-US"/>
              </w:rPr>
            </w:pPr>
            <w:r>
              <w:rPr>
                <w:rFonts w:hint="eastAsia"/>
              </w:rPr>
              <w:t>建筑外表面积</w:t>
            </w:r>
            <w:r w:rsidR="000D5BDD">
              <w:rPr>
                <w:rFonts w:ascii="宋体" w:hAnsi="宋体" w:hint="eastAsia"/>
                <w:lang w:val="en-US"/>
              </w:rPr>
              <w:t>(</w:t>
            </w:r>
            <w:r w:rsidR="000D5BDD" w:rsidRPr="000D5BDD">
              <w:rPr>
                <w:rFonts w:ascii="宋体" w:hAnsi="宋体" w:hint="eastAsia"/>
                <w:sz w:val="24"/>
                <w:lang w:val="en-US"/>
              </w:rPr>
              <w:t>m</w:t>
            </w:r>
            <w:r w:rsidR="000D5BDD" w:rsidRPr="000D5BDD">
              <w:rPr>
                <w:rFonts w:ascii="宋体" w:hAnsi="宋体" w:hint="eastAsia"/>
                <w:sz w:val="24"/>
                <w:vertAlign w:val="superscript"/>
                <w:lang w:val="en-US"/>
              </w:rPr>
              <w:t>2</w:t>
            </w:r>
            <w:r w:rsidR="000D5BDD">
              <w:rPr>
                <w:rFonts w:ascii="宋体" w:hAnsi="宋体" w:hint="eastAsia"/>
                <w:lang w:val="en-US"/>
              </w:rPr>
              <w:t>)</w:t>
            </w:r>
          </w:p>
        </w:tc>
        <w:tc>
          <w:tcPr>
            <w:tcW w:w="6231" w:type="dxa"/>
            <w:gridSpan w:val="2"/>
          </w:tcPr>
          <w:p w14:paraId="1DE18A11" w14:textId="77777777" w:rsidR="00203A7D" w:rsidRPr="00FF2243" w:rsidRDefault="00203A7D" w:rsidP="00FF2243">
            <w:pPr>
              <w:pStyle w:val="a0"/>
              <w:ind w:firstLineChars="0" w:firstLine="0"/>
              <w:rPr>
                <w:rFonts w:ascii="宋体" w:hAnsi="宋体"/>
                <w:lang w:val="en-US"/>
              </w:rPr>
            </w:pPr>
            <w:bookmarkStart w:id="23" w:name="外表面积"/>
            <w:r>
              <w:t>1405.95</w:t>
            </w:r>
            <w:bookmarkEnd w:id="23"/>
          </w:p>
        </w:tc>
      </w:tr>
      <w:tr w:rsidR="00D40158" w:rsidRPr="00FF2243" w14:paraId="4367B0EA" w14:textId="77777777">
        <w:tc>
          <w:tcPr>
            <w:tcW w:w="2841" w:type="dxa"/>
            <w:shd w:val="clear" w:color="auto" w:fill="E6E6E6"/>
          </w:tcPr>
          <w:p w14:paraId="2165DC53"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p>
        </w:tc>
        <w:tc>
          <w:tcPr>
            <w:tcW w:w="6231" w:type="dxa"/>
            <w:gridSpan w:val="2"/>
          </w:tcPr>
          <w:p w14:paraId="5BC22DE6" w14:textId="77777777" w:rsidR="00D40158" w:rsidRPr="00FF2243" w:rsidRDefault="00D40158" w:rsidP="00FF2243">
            <w:pPr>
              <w:pStyle w:val="a0"/>
              <w:ind w:firstLineChars="0" w:firstLine="0"/>
              <w:rPr>
                <w:rFonts w:ascii="宋体" w:hAnsi="宋体"/>
                <w:lang w:val="en-US"/>
              </w:rPr>
            </w:pPr>
            <w:bookmarkStart w:id="24" w:name="北向角度"/>
            <w:r>
              <w:t>67.8</w:t>
            </w:r>
            <w:bookmarkEnd w:id="24"/>
          </w:p>
        </w:tc>
      </w:tr>
      <w:tr w:rsidR="00D40158" w:rsidRPr="00FF2243" w14:paraId="7080B936" w14:textId="77777777">
        <w:tc>
          <w:tcPr>
            <w:tcW w:w="2841" w:type="dxa"/>
            <w:shd w:val="clear" w:color="auto" w:fill="E6E6E6"/>
          </w:tcPr>
          <w:p w14:paraId="7BFACB1C"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结构类型</w:t>
            </w:r>
          </w:p>
        </w:tc>
        <w:tc>
          <w:tcPr>
            <w:tcW w:w="6231" w:type="dxa"/>
            <w:gridSpan w:val="2"/>
          </w:tcPr>
          <w:p w14:paraId="5F4EE3A9" w14:textId="77777777" w:rsidR="00D40158" w:rsidRPr="00FF2243" w:rsidRDefault="00D40158" w:rsidP="00FF2243">
            <w:pPr>
              <w:pStyle w:val="a0"/>
              <w:ind w:firstLineChars="0" w:firstLine="0"/>
              <w:rPr>
                <w:rFonts w:ascii="宋体" w:hAnsi="宋体"/>
                <w:lang w:val="en-US"/>
              </w:rPr>
            </w:pPr>
            <w:bookmarkStart w:id="25" w:name="结构类型"/>
            <w:r>
              <w:t>框架结构</w:t>
            </w:r>
            <w:bookmarkEnd w:id="25"/>
          </w:p>
        </w:tc>
      </w:tr>
      <w:tr w:rsidR="00D40158" w:rsidRPr="00FF2243" w14:paraId="51F0C94A" w14:textId="77777777">
        <w:tc>
          <w:tcPr>
            <w:tcW w:w="2841" w:type="dxa"/>
            <w:shd w:val="clear" w:color="auto" w:fill="E6E6E6"/>
          </w:tcPr>
          <w:p w14:paraId="154E3F43" w14:textId="77777777" w:rsidR="00D40158" w:rsidRPr="00FF2243" w:rsidRDefault="00037A4C" w:rsidP="00FF2243">
            <w:pPr>
              <w:pStyle w:val="a0"/>
              <w:ind w:firstLineChars="0" w:firstLine="0"/>
              <w:rPr>
                <w:rFonts w:ascii="宋体" w:hAnsi="宋体"/>
                <w:lang w:val="en-US"/>
              </w:rPr>
            </w:pPr>
            <w:r>
              <w:rPr>
                <w:rFonts w:hint="eastAsia"/>
              </w:rPr>
              <w:t>外墙太阳辐射吸收系数</w:t>
            </w:r>
          </w:p>
        </w:tc>
        <w:tc>
          <w:tcPr>
            <w:tcW w:w="6231" w:type="dxa"/>
            <w:gridSpan w:val="2"/>
          </w:tcPr>
          <w:p w14:paraId="75DD9D84" w14:textId="77777777" w:rsidR="00D40158" w:rsidRPr="00FF2243" w:rsidRDefault="00037A4C" w:rsidP="00FF2243">
            <w:pPr>
              <w:pStyle w:val="a0"/>
              <w:ind w:firstLineChars="0" w:firstLine="0"/>
              <w:rPr>
                <w:rFonts w:ascii="宋体" w:hAnsi="宋体"/>
                <w:lang w:val="en-US"/>
              </w:rPr>
            </w:pPr>
            <w:bookmarkStart w:id="26" w:name="外墙ρ"/>
            <w:r>
              <w:rPr>
                <w:rFonts w:hint="eastAsia"/>
              </w:rPr>
              <w:t>0.75</w:t>
            </w:r>
            <w:bookmarkEnd w:id="26"/>
          </w:p>
        </w:tc>
      </w:tr>
      <w:tr w:rsidR="00D40158" w:rsidRPr="00FF2243" w14:paraId="59807FDF" w14:textId="77777777">
        <w:tc>
          <w:tcPr>
            <w:tcW w:w="2841" w:type="dxa"/>
            <w:shd w:val="clear" w:color="auto" w:fill="E6E6E6"/>
          </w:tcPr>
          <w:p w14:paraId="1D66EAEF" w14:textId="77777777" w:rsidR="00D40158" w:rsidRPr="00FF2243" w:rsidRDefault="00037A4C" w:rsidP="00FF2243">
            <w:pPr>
              <w:pStyle w:val="a0"/>
              <w:ind w:firstLineChars="0" w:firstLine="0"/>
              <w:rPr>
                <w:rFonts w:ascii="宋体" w:hAnsi="宋体"/>
                <w:lang w:val="en-US"/>
              </w:rPr>
            </w:pPr>
            <w:r>
              <w:rPr>
                <w:rFonts w:hint="eastAsia"/>
              </w:rPr>
              <w:t>屋顶太阳辐射吸收系数</w:t>
            </w:r>
          </w:p>
        </w:tc>
        <w:tc>
          <w:tcPr>
            <w:tcW w:w="6231" w:type="dxa"/>
            <w:gridSpan w:val="2"/>
          </w:tcPr>
          <w:p w14:paraId="104F9E81" w14:textId="77777777" w:rsidR="00D40158" w:rsidRPr="00FF2243" w:rsidRDefault="00037A4C" w:rsidP="00FF2243">
            <w:pPr>
              <w:pStyle w:val="a0"/>
              <w:ind w:firstLineChars="0" w:firstLine="0"/>
              <w:rPr>
                <w:rFonts w:ascii="宋体" w:hAnsi="宋体"/>
                <w:lang w:val="en-US"/>
              </w:rPr>
            </w:pPr>
            <w:bookmarkStart w:id="27" w:name="屋顶ρ"/>
            <w:r>
              <w:rPr>
                <w:rFonts w:hint="eastAsia"/>
              </w:rPr>
              <w:t>0.75</w:t>
            </w:r>
            <w:bookmarkEnd w:id="27"/>
          </w:p>
        </w:tc>
      </w:tr>
      <w:tr w:rsidR="00863A8E" w:rsidRPr="00FF2243" w14:paraId="7559AABE" w14:textId="77777777">
        <w:tc>
          <w:tcPr>
            <w:tcW w:w="2841" w:type="dxa"/>
            <w:shd w:val="clear" w:color="auto" w:fill="E6E6E6"/>
          </w:tcPr>
          <w:p w14:paraId="31B67304" w14:textId="77777777" w:rsidR="00863A8E" w:rsidRDefault="00863A8E" w:rsidP="00FF2243">
            <w:pPr>
              <w:pStyle w:val="a0"/>
              <w:ind w:firstLineChars="0" w:firstLine="0"/>
            </w:pPr>
            <w:r>
              <w:rPr>
                <w:rFonts w:hint="eastAsia"/>
              </w:rPr>
              <w:t>控温期</w:t>
            </w:r>
          </w:p>
        </w:tc>
        <w:tc>
          <w:tcPr>
            <w:tcW w:w="6231" w:type="dxa"/>
            <w:gridSpan w:val="2"/>
          </w:tcPr>
          <w:p w14:paraId="3F673499" w14:textId="77777777" w:rsidR="00863A8E" w:rsidRDefault="00863A8E" w:rsidP="00FF2243">
            <w:pPr>
              <w:pStyle w:val="a0"/>
              <w:ind w:firstLineChars="0" w:firstLine="0"/>
            </w:pPr>
            <w:bookmarkStart w:id="28" w:name="控温期"/>
            <w:r>
              <w:t>供冷期</w:t>
            </w:r>
            <w:r>
              <w:t>:6.2-9.13,</w:t>
            </w:r>
            <w:r>
              <w:t>供暖期</w:t>
            </w:r>
            <w:r>
              <w:t>:12.20-2.8</w:t>
            </w:r>
            <w:bookmarkEnd w:id="28"/>
          </w:p>
        </w:tc>
      </w:tr>
    </w:tbl>
    <w:p w14:paraId="0BF84113" w14:textId="77777777" w:rsidR="00534262" w:rsidRDefault="00534262" w:rsidP="00534262">
      <w:pPr>
        <w:pStyle w:val="a0"/>
        <w:ind w:firstLineChars="0" w:firstLine="0"/>
        <w:rPr>
          <w:lang w:val="en-US"/>
        </w:rPr>
      </w:pPr>
      <w:bookmarkStart w:id="29" w:name="TitleFormat"/>
    </w:p>
    <w:p w14:paraId="4DE527BB" w14:textId="77777777" w:rsidR="00534262" w:rsidRPr="00534262" w:rsidRDefault="00534262" w:rsidP="00534262">
      <w:pPr>
        <w:pStyle w:val="a0"/>
        <w:ind w:firstLineChars="0" w:firstLine="0"/>
        <w:rPr>
          <w:lang w:val="en-US"/>
        </w:rPr>
      </w:pPr>
    </w:p>
    <w:p w14:paraId="6B3202C1" w14:textId="77777777" w:rsidR="00D40158" w:rsidRDefault="00766F09" w:rsidP="00D40158">
      <w:pPr>
        <w:pStyle w:val="1"/>
      </w:pPr>
      <w:bookmarkStart w:id="30" w:name="_Toc161434958"/>
      <w:r>
        <w:rPr>
          <w:rFonts w:hint="eastAsia"/>
        </w:rPr>
        <w:t>计算</w:t>
      </w:r>
      <w:r w:rsidR="00D40158">
        <w:rPr>
          <w:rFonts w:hint="eastAsia"/>
        </w:rPr>
        <w:t>依据</w:t>
      </w:r>
      <w:bookmarkEnd w:id="30"/>
    </w:p>
    <w:p w14:paraId="78A08D70" w14:textId="77777777" w:rsidR="00D40158" w:rsidRDefault="00D40158" w:rsidP="00D62A9A">
      <w:pPr>
        <w:widowControl w:val="0"/>
        <w:jc w:val="both"/>
        <w:rPr>
          <w:kern w:val="2"/>
          <w:szCs w:val="24"/>
          <w:lang w:val="en-US"/>
        </w:rPr>
      </w:pPr>
      <w:bookmarkStart w:id="31" w:name="计算依据"/>
      <w:bookmarkEnd w:id="29"/>
      <w:bookmarkEnd w:id="31"/>
      <w:r>
        <w:rPr>
          <w:kern w:val="2"/>
          <w:szCs w:val="24"/>
          <w:lang w:val="en-US"/>
        </w:rPr>
        <w:t xml:space="preserve">1. </w:t>
      </w:r>
      <w:r>
        <w:rPr>
          <w:kern w:val="2"/>
          <w:szCs w:val="24"/>
          <w:lang w:val="en-US"/>
        </w:rPr>
        <w:t>《绿色建筑评价标准》</w:t>
      </w:r>
      <w:r>
        <w:rPr>
          <w:kern w:val="2"/>
          <w:szCs w:val="24"/>
          <w:lang w:val="en-US"/>
        </w:rPr>
        <w:t>(GB/T50378-2019)</w:t>
      </w:r>
    </w:p>
    <w:p w14:paraId="425EEE1C" w14:textId="77777777" w:rsidR="00FF16F7" w:rsidRDefault="00000000">
      <w:pPr>
        <w:widowControl w:val="0"/>
        <w:jc w:val="both"/>
        <w:rPr>
          <w:kern w:val="2"/>
          <w:szCs w:val="24"/>
          <w:lang w:val="en-US"/>
        </w:rPr>
      </w:pPr>
      <w:r>
        <w:rPr>
          <w:kern w:val="2"/>
          <w:szCs w:val="24"/>
          <w:lang w:val="en-US"/>
        </w:rPr>
        <w:t xml:space="preserve">2. </w:t>
      </w:r>
      <w:r>
        <w:rPr>
          <w:kern w:val="2"/>
          <w:szCs w:val="24"/>
          <w:lang w:val="en-US"/>
        </w:rPr>
        <w:t>《民用建筑绿色性能计算标准》</w:t>
      </w:r>
      <w:r>
        <w:rPr>
          <w:kern w:val="2"/>
          <w:szCs w:val="24"/>
          <w:lang w:val="en-US"/>
        </w:rPr>
        <w:t>(JGJ/T 449-2018)</w:t>
      </w:r>
    </w:p>
    <w:p w14:paraId="4EE17BB7" w14:textId="77777777" w:rsidR="00FF16F7" w:rsidRDefault="00000000">
      <w:pPr>
        <w:widowControl w:val="0"/>
        <w:jc w:val="both"/>
        <w:rPr>
          <w:kern w:val="2"/>
          <w:szCs w:val="24"/>
          <w:lang w:val="en-US"/>
        </w:rPr>
      </w:pPr>
      <w:r>
        <w:rPr>
          <w:kern w:val="2"/>
          <w:szCs w:val="24"/>
          <w:lang w:val="en-US"/>
        </w:rPr>
        <w:t xml:space="preserve">3. </w:t>
      </w:r>
      <w:r>
        <w:rPr>
          <w:kern w:val="2"/>
          <w:szCs w:val="24"/>
          <w:lang w:val="en-US"/>
        </w:rPr>
        <w:t>《建筑节能与可再生能源利用通用规范》</w:t>
      </w:r>
      <w:r>
        <w:rPr>
          <w:kern w:val="2"/>
          <w:szCs w:val="24"/>
          <w:lang w:val="en-US"/>
        </w:rPr>
        <w:t>GB55015-2021</w:t>
      </w:r>
    </w:p>
    <w:p w14:paraId="3B5409A0" w14:textId="77777777" w:rsidR="00FF16F7" w:rsidRDefault="00000000">
      <w:pPr>
        <w:widowControl w:val="0"/>
        <w:jc w:val="both"/>
        <w:rPr>
          <w:kern w:val="2"/>
          <w:szCs w:val="24"/>
          <w:lang w:val="en-US"/>
        </w:rPr>
      </w:pPr>
      <w:r>
        <w:rPr>
          <w:kern w:val="2"/>
          <w:szCs w:val="24"/>
          <w:lang w:val="en-US"/>
        </w:rPr>
        <w:t xml:space="preserve">4. </w:t>
      </w:r>
      <w:r>
        <w:rPr>
          <w:kern w:val="2"/>
          <w:szCs w:val="24"/>
          <w:lang w:val="en-US"/>
        </w:rPr>
        <w:t>《公共建筑节能设计标准》</w:t>
      </w:r>
      <w:r>
        <w:rPr>
          <w:kern w:val="2"/>
          <w:szCs w:val="24"/>
          <w:lang w:val="en-US"/>
        </w:rPr>
        <w:t>GB50189-2015</w:t>
      </w:r>
    </w:p>
    <w:p w14:paraId="2202196A" w14:textId="77777777" w:rsidR="00FF16F7" w:rsidRDefault="00000000">
      <w:pPr>
        <w:widowControl w:val="0"/>
        <w:jc w:val="both"/>
        <w:rPr>
          <w:kern w:val="2"/>
          <w:szCs w:val="24"/>
          <w:lang w:val="en-US"/>
        </w:rPr>
      </w:pPr>
      <w:r>
        <w:rPr>
          <w:kern w:val="2"/>
          <w:szCs w:val="24"/>
          <w:lang w:val="en-US"/>
        </w:rPr>
        <w:t xml:space="preserve">5. </w:t>
      </w:r>
      <w:r>
        <w:rPr>
          <w:kern w:val="2"/>
          <w:szCs w:val="24"/>
          <w:lang w:val="en-US"/>
        </w:rPr>
        <w:t>《民用建筑热工设计规范》</w:t>
      </w:r>
      <w:r>
        <w:rPr>
          <w:kern w:val="2"/>
          <w:szCs w:val="24"/>
          <w:lang w:val="en-US"/>
        </w:rPr>
        <w:t>GB50176-2016</w:t>
      </w:r>
    </w:p>
    <w:p w14:paraId="4595CCA0" w14:textId="77777777" w:rsidR="00FF16F7" w:rsidRDefault="00000000">
      <w:pPr>
        <w:widowControl w:val="0"/>
        <w:jc w:val="both"/>
        <w:rPr>
          <w:kern w:val="2"/>
          <w:szCs w:val="24"/>
          <w:lang w:val="en-US"/>
        </w:rPr>
      </w:pPr>
      <w:r>
        <w:rPr>
          <w:kern w:val="2"/>
          <w:szCs w:val="24"/>
          <w:lang w:val="en-US"/>
        </w:rPr>
        <w:t xml:space="preserve">6. </w:t>
      </w:r>
      <w:r>
        <w:rPr>
          <w:kern w:val="2"/>
          <w:szCs w:val="24"/>
          <w:lang w:val="en-US"/>
        </w:rPr>
        <w:t>《建筑幕墙、门窗通用技术条件》</w:t>
      </w:r>
      <w:r>
        <w:rPr>
          <w:kern w:val="2"/>
          <w:szCs w:val="24"/>
          <w:lang w:val="en-US"/>
        </w:rPr>
        <w:t>GB/T31433-2015</w:t>
      </w:r>
    </w:p>
    <w:p w14:paraId="1ED7FD27" w14:textId="77777777" w:rsidR="00FF16F7" w:rsidRDefault="00FF16F7">
      <w:pPr>
        <w:widowControl w:val="0"/>
        <w:jc w:val="both"/>
        <w:rPr>
          <w:kern w:val="2"/>
          <w:szCs w:val="24"/>
          <w:lang w:val="en-US"/>
        </w:rPr>
      </w:pPr>
    </w:p>
    <w:p w14:paraId="5F1791A4" w14:textId="77777777" w:rsidR="00AE1923" w:rsidRDefault="00AE1923" w:rsidP="00AE1923">
      <w:pPr>
        <w:pStyle w:val="1"/>
        <w:tabs>
          <w:tab w:val="left" w:pos="432"/>
        </w:tabs>
      </w:pPr>
      <w:bookmarkStart w:id="32" w:name="_Toc13616"/>
      <w:bookmarkStart w:id="33" w:name="_Toc161434959"/>
      <w:r>
        <w:rPr>
          <w:rFonts w:hint="eastAsia"/>
        </w:rPr>
        <w:t>计算要求</w:t>
      </w:r>
      <w:bookmarkEnd w:id="32"/>
      <w:bookmarkEnd w:id="33"/>
    </w:p>
    <w:p w14:paraId="263B1D91" w14:textId="77777777" w:rsidR="00AE1923" w:rsidRDefault="00AE1923" w:rsidP="00AE1923">
      <w:pPr>
        <w:pStyle w:val="2"/>
        <w:tabs>
          <w:tab w:val="clear" w:pos="578"/>
        </w:tabs>
        <w:rPr>
          <w:kern w:val="2"/>
          <w:sz w:val="21"/>
        </w:rPr>
      </w:pPr>
      <w:bookmarkStart w:id="34" w:name="_Toc22090"/>
      <w:bookmarkStart w:id="35" w:name="_Toc161434960"/>
      <w:r>
        <w:rPr>
          <w:rFonts w:hint="eastAsia"/>
          <w:kern w:val="2"/>
          <w:sz w:val="21"/>
        </w:rPr>
        <w:t>计算目标</w:t>
      </w:r>
      <w:bookmarkEnd w:id="34"/>
      <w:bookmarkEnd w:id="35"/>
    </w:p>
    <w:p w14:paraId="44EA071C" w14:textId="77777777" w:rsidR="00BF19A7" w:rsidRDefault="00BF19A7" w:rsidP="00BF19A7">
      <w:pPr>
        <w:pStyle w:val="a0"/>
        <w:ind w:firstLine="420"/>
        <w:rPr>
          <w:lang w:val="en-US"/>
        </w:rPr>
      </w:pPr>
      <w:r>
        <w:rPr>
          <w:rFonts w:hint="eastAsia"/>
          <w:lang w:val="en-US"/>
        </w:rPr>
        <w:t>《绿色建筑评价标准》</w:t>
      </w:r>
      <w:r>
        <w:rPr>
          <w:rFonts w:hint="eastAsia"/>
          <w:lang w:val="en-US"/>
        </w:rPr>
        <w:t>(GB/T50378-201</w:t>
      </w:r>
      <w:r>
        <w:rPr>
          <w:lang w:val="en-US"/>
        </w:rPr>
        <w:t>9</w:t>
      </w:r>
      <w:r>
        <w:rPr>
          <w:rFonts w:hint="eastAsia"/>
          <w:lang w:val="en-US"/>
        </w:rPr>
        <w:t>)</w:t>
      </w:r>
      <w:r w:rsidRPr="006E6046">
        <w:rPr>
          <w:rFonts w:hint="eastAsia"/>
          <w:lang w:val="en-US"/>
        </w:rPr>
        <w:t xml:space="preserve"> </w:t>
      </w:r>
      <w:r>
        <w:rPr>
          <w:rFonts w:hint="eastAsia"/>
          <w:lang w:val="en-US"/>
        </w:rPr>
        <w:t>第</w:t>
      </w:r>
      <w:r>
        <w:rPr>
          <w:rFonts w:hint="eastAsia"/>
          <w:lang w:val="en-US"/>
        </w:rPr>
        <w:t>7.2.4</w:t>
      </w:r>
      <w:r>
        <w:rPr>
          <w:lang w:val="en-US"/>
        </w:rPr>
        <w:t>-2</w:t>
      </w:r>
      <w:r>
        <w:rPr>
          <w:rFonts w:hint="eastAsia"/>
          <w:lang w:val="en-US"/>
        </w:rPr>
        <w:t>条</w:t>
      </w:r>
      <w:r>
        <w:rPr>
          <w:lang w:val="en-US"/>
        </w:rPr>
        <w:t>：</w:t>
      </w:r>
      <w:r>
        <w:rPr>
          <w:rFonts w:hint="eastAsia"/>
          <w:lang w:val="en-US"/>
        </w:rPr>
        <w:t>建筑</w:t>
      </w:r>
      <w:r>
        <w:rPr>
          <w:lang w:val="en-US"/>
        </w:rPr>
        <w:t>供暖空调负荷降低</w:t>
      </w:r>
      <w:r>
        <w:rPr>
          <w:rFonts w:hint="eastAsia"/>
          <w:lang w:val="en-US"/>
        </w:rPr>
        <w:t>5</w:t>
      </w:r>
      <w:r>
        <w:rPr>
          <w:lang w:val="en-US"/>
        </w:rPr>
        <w:t>%</w:t>
      </w:r>
      <w:r>
        <w:rPr>
          <w:lang w:val="en-US"/>
        </w:rPr>
        <w:t>，得</w:t>
      </w:r>
      <w:r>
        <w:rPr>
          <w:rFonts w:hint="eastAsia"/>
          <w:lang w:val="en-US"/>
        </w:rPr>
        <w:t>5</w:t>
      </w:r>
      <w:r>
        <w:rPr>
          <w:rFonts w:hint="eastAsia"/>
          <w:lang w:val="en-US"/>
        </w:rPr>
        <w:t>分；</w:t>
      </w:r>
      <w:r>
        <w:rPr>
          <w:lang w:val="en-US"/>
        </w:rPr>
        <w:t>降低</w:t>
      </w:r>
      <w:r>
        <w:rPr>
          <w:rFonts w:hint="eastAsia"/>
          <w:lang w:val="en-US"/>
        </w:rPr>
        <w:t>10</w:t>
      </w:r>
      <w:r>
        <w:rPr>
          <w:lang w:val="en-US"/>
        </w:rPr>
        <w:t>%</w:t>
      </w:r>
      <w:r>
        <w:rPr>
          <w:rFonts w:hint="eastAsia"/>
          <w:lang w:val="en-US"/>
        </w:rPr>
        <w:t>，</w:t>
      </w:r>
      <w:r>
        <w:rPr>
          <w:lang w:val="en-US"/>
        </w:rPr>
        <w:t>得</w:t>
      </w:r>
      <w:r>
        <w:rPr>
          <w:rFonts w:hint="eastAsia"/>
          <w:lang w:val="en-US"/>
        </w:rPr>
        <w:t>10</w:t>
      </w:r>
      <w:r>
        <w:rPr>
          <w:rFonts w:hint="eastAsia"/>
          <w:lang w:val="en-US"/>
        </w:rPr>
        <w:t>分</w:t>
      </w:r>
      <w:r>
        <w:rPr>
          <w:lang w:val="en-US"/>
        </w:rPr>
        <w:t>；降低</w:t>
      </w:r>
      <w:r>
        <w:rPr>
          <w:rFonts w:hint="eastAsia"/>
          <w:lang w:val="en-US"/>
        </w:rPr>
        <w:t>15</w:t>
      </w:r>
      <w:r>
        <w:rPr>
          <w:lang w:val="en-US"/>
        </w:rPr>
        <w:t>%</w:t>
      </w:r>
      <w:r>
        <w:rPr>
          <w:lang w:val="en-US"/>
        </w:rPr>
        <w:t>，得</w:t>
      </w:r>
      <w:r>
        <w:rPr>
          <w:rFonts w:hint="eastAsia"/>
          <w:lang w:val="en-US"/>
        </w:rPr>
        <w:t>15</w:t>
      </w:r>
      <w:r>
        <w:rPr>
          <w:rFonts w:hint="eastAsia"/>
          <w:lang w:val="en-US"/>
        </w:rPr>
        <w:t>分</w:t>
      </w:r>
      <w:r>
        <w:rPr>
          <w:lang w:val="en-US"/>
        </w:rPr>
        <w:t>。</w:t>
      </w:r>
    </w:p>
    <w:p w14:paraId="611FA94B" w14:textId="77777777" w:rsidR="00BF19A7" w:rsidRDefault="00BF19A7" w:rsidP="00BF19A7">
      <w:pPr>
        <w:pStyle w:val="a0"/>
        <w:ind w:firstLine="420"/>
        <w:rPr>
          <w:lang w:val="en-US"/>
        </w:rPr>
      </w:pPr>
      <w:r>
        <w:rPr>
          <w:rFonts w:hint="eastAsia"/>
          <w:lang w:val="en-US"/>
        </w:rPr>
        <w:t>7.2.4-2</w:t>
      </w:r>
      <w:r>
        <w:rPr>
          <w:rFonts w:hint="eastAsia"/>
          <w:lang w:val="en-US"/>
        </w:rPr>
        <w:t>条文</w:t>
      </w:r>
      <w:r>
        <w:rPr>
          <w:lang w:val="en-US"/>
        </w:rPr>
        <w:t>说明规定：</w:t>
      </w:r>
      <w:r>
        <w:rPr>
          <w:rFonts w:hint="eastAsia"/>
          <w:lang w:val="en-US"/>
        </w:rPr>
        <w:t>建筑</w:t>
      </w:r>
      <w:r>
        <w:rPr>
          <w:lang w:val="en-US"/>
        </w:rPr>
        <w:t>供暖空调负荷降低比例应按照行业标准</w:t>
      </w:r>
      <w:r>
        <w:rPr>
          <w:kern w:val="2"/>
          <w:szCs w:val="24"/>
          <w:lang w:val="en-US"/>
        </w:rPr>
        <w:t>《民用建筑绿色性能计算标准》</w:t>
      </w:r>
      <w:r>
        <w:rPr>
          <w:kern w:val="2"/>
          <w:szCs w:val="24"/>
          <w:lang w:val="en-US"/>
        </w:rPr>
        <w:t>(JGJ/T 449-2018)</w:t>
      </w:r>
      <w:r>
        <w:rPr>
          <w:rFonts w:hint="eastAsia"/>
          <w:kern w:val="2"/>
          <w:szCs w:val="24"/>
          <w:lang w:val="en-US"/>
        </w:rPr>
        <w:t>，</w:t>
      </w:r>
      <w:r>
        <w:rPr>
          <w:rFonts w:hint="eastAsia"/>
          <w:lang w:val="en-US"/>
        </w:rPr>
        <w:t>通过</w:t>
      </w:r>
      <w:r>
        <w:rPr>
          <w:lang w:val="en-US"/>
        </w:rPr>
        <w:t>计算</w:t>
      </w:r>
      <w:r>
        <w:rPr>
          <w:rFonts w:hint="eastAsia"/>
          <w:lang w:val="en-US"/>
        </w:rPr>
        <w:t>建筑</w:t>
      </w:r>
      <w:r>
        <w:rPr>
          <w:lang w:val="en-US"/>
        </w:rPr>
        <w:t>围护结构节能率</w:t>
      </w:r>
      <w:r>
        <w:rPr>
          <w:rFonts w:hint="eastAsia"/>
          <w:lang w:val="en-US"/>
        </w:rPr>
        <w:t>来</w:t>
      </w:r>
      <w:r>
        <w:rPr>
          <w:lang w:val="en-US"/>
        </w:rPr>
        <w:t>判定</w:t>
      </w:r>
      <w:r>
        <w:rPr>
          <w:rFonts w:hint="eastAsia"/>
          <w:lang w:val="en-US"/>
        </w:rPr>
        <w:t>。</w:t>
      </w:r>
    </w:p>
    <w:p w14:paraId="16AE8036" w14:textId="77777777" w:rsidR="00AE1923" w:rsidRPr="00BF19A7" w:rsidRDefault="00BF19A7" w:rsidP="00BF19A7">
      <w:pPr>
        <w:pStyle w:val="a0"/>
        <w:ind w:firstLine="420"/>
        <w:rPr>
          <w:lang w:val="en-US"/>
        </w:rPr>
      </w:pPr>
      <w:r>
        <w:rPr>
          <w:lang w:val="en-US"/>
        </w:rPr>
        <w:lastRenderedPageBreak/>
        <w:t>围护结构节能率</w:t>
      </w:r>
      <w:r>
        <w:rPr>
          <w:rFonts w:hint="eastAsia"/>
          <w:lang w:val="en-US"/>
        </w:rPr>
        <w:t>指的是与</w:t>
      </w:r>
      <w:r>
        <w:rPr>
          <w:lang w:val="en-US"/>
        </w:rPr>
        <w:t>参照建筑</w:t>
      </w:r>
      <w:r>
        <w:rPr>
          <w:rFonts w:hint="eastAsia"/>
          <w:lang w:val="en-US"/>
        </w:rPr>
        <w:t>相比，设计建筑</w:t>
      </w:r>
      <w:r>
        <w:rPr>
          <w:lang w:val="en-US"/>
        </w:rPr>
        <w:t>通过</w:t>
      </w:r>
      <w:r>
        <w:rPr>
          <w:rFonts w:hint="eastAsia"/>
          <w:lang w:val="en-US"/>
        </w:rPr>
        <w:t>围护结构</w:t>
      </w:r>
      <w:r>
        <w:rPr>
          <w:lang w:val="en-US"/>
        </w:rPr>
        <w:t>热工性能</w:t>
      </w:r>
      <w:r>
        <w:rPr>
          <w:rFonts w:hint="eastAsia"/>
          <w:lang w:val="en-US"/>
        </w:rPr>
        <w:t>改善而使全年</w:t>
      </w:r>
      <w:r>
        <w:rPr>
          <w:lang w:val="en-US"/>
        </w:rPr>
        <w:t>供暖空调</w:t>
      </w:r>
      <w:r>
        <w:rPr>
          <w:rFonts w:hint="eastAsia"/>
          <w:lang w:val="en-US"/>
        </w:rPr>
        <w:t>能耗</w:t>
      </w:r>
      <w:r>
        <w:rPr>
          <w:lang w:val="en-US"/>
        </w:rPr>
        <w:t>降低的百分数。</w:t>
      </w:r>
    </w:p>
    <w:p w14:paraId="3F79428D" w14:textId="77777777" w:rsidR="00AE1923" w:rsidRDefault="00AE1923" w:rsidP="00AE1923">
      <w:pPr>
        <w:pStyle w:val="2"/>
        <w:tabs>
          <w:tab w:val="clear" w:pos="578"/>
        </w:tabs>
        <w:rPr>
          <w:kern w:val="2"/>
          <w:sz w:val="21"/>
        </w:rPr>
      </w:pPr>
      <w:bookmarkStart w:id="36" w:name="_Toc5419"/>
      <w:bookmarkStart w:id="37" w:name="_Toc161434961"/>
      <w:r>
        <w:rPr>
          <w:rFonts w:hint="eastAsia"/>
          <w:kern w:val="2"/>
          <w:sz w:val="21"/>
        </w:rPr>
        <w:t>计算方法</w:t>
      </w:r>
      <w:bookmarkEnd w:id="36"/>
      <w:bookmarkEnd w:id="37"/>
    </w:p>
    <w:p w14:paraId="29FAF823" w14:textId="77777777" w:rsidR="005E56B4" w:rsidRPr="00B55BEC" w:rsidRDefault="00537558" w:rsidP="005E56B4">
      <w:pPr>
        <w:pStyle w:val="a0"/>
        <w:ind w:firstLine="420"/>
        <w:rPr>
          <w:lang w:val="en-US"/>
        </w:rPr>
      </w:pPr>
      <w:r>
        <w:rPr>
          <w:rFonts w:hint="eastAsia"/>
          <w:lang w:val="en-US"/>
        </w:rPr>
        <w:t>建立参照</w:t>
      </w:r>
      <w:r w:rsidR="005E56B4" w:rsidRPr="00B55BEC">
        <w:rPr>
          <w:rFonts w:hint="eastAsia"/>
          <w:lang w:val="en-US"/>
        </w:rPr>
        <w:t>建筑和设计建筑，两者建筑外形、</w:t>
      </w:r>
      <w:r w:rsidR="00031D69">
        <w:rPr>
          <w:rFonts w:hint="eastAsia"/>
          <w:lang w:val="en-US"/>
        </w:rPr>
        <w:t>内部功能分区、气象参数、室内供暖空调设计温度湿度均保持一致。参照</w:t>
      </w:r>
      <w:r w:rsidR="005E56B4" w:rsidRPr="00B55BEC">
        <w:rPr>
          <w:rFonts w:hint="eastAsia"/>
          <w:lang w:val="en-US"/>
        </w:rPr>
        <w:t>建筑取国家或行业建筑节能设计标准规定的建筑围护结构的热工性能参数，设计建筑取实际设计的建筑围护结构的热工性能参数</w:t>
      </w:r>
      <w:r w:rsidR="00005553">
        <w:rPr>
          <w:rFonts w:hint="eastAsia"/>
          <w:lang w:val="en-US"/>
        </w:rPr>
        <w:t>，各自进行全年的逐时动态能耗模拟。</w:t>
      </w:r>
    </w:p>
    <w:p w14:paraId="1C0E132F" w14:textId="77777777" w:rsidR="005E56B4" w:rsidRDefault="005E56B4" w:rsidP="005E56B4">
      <w:pPr>
        <w:pStyle w:val="a0"/>
        <w:ind w:firstLine="420"/>
        <w:rPr>
          <w:lang w:val="en-US"/>
        </w:rPr>
      </w:pPr>
      <w:r w:rsidRPr="00B55BEC">
        <w:rPr>
          <w:rFonts w:hint="eastAsia"/>
          <w:lang w:val="en-US"/>
        </w:rPr>
        <w:t>即：围护结构节能率</w:t>
      </w:r>
      <w:r w:rsidRPr="00B55BEC">
        <w:rPr>
          <w:rFonts w:hint="eastAsia"/>
          <w:lang w:val="en-US"/>
        </w:rPr>
        <w:t xml:space="preserve"> </w:t>
      </w:r>
      <w:r w:rsidRPr="00B55BEC">
        <w:rPr>
          <w:rFonts w:hint="eastAsia"/>
          <w:lang w:val="en-US"/>
        </w:rPr>
        <w:t>＝</w:t>
      </w:r>
      <w:r w:rsidRPr="00B55BEC">
        <w:rPr>
          <w:rFonts w:hint="eastAsia"/>
          <w:lang w:val="en-US"/>
        </w:rPr>
        <w:t xml:space="preserve"> </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w:t>
      </w:r>
      <w:r w:rsidRPr="00B55BEC">
        <w:rPr>
          <w:rFonts w:hint="eastAsia"/>
          <w:lang w:val="en-US"/>
        </w:rPr>
        <w:t>－</w:t>
      </w:r>
      <w:r w:rsidRPr="00B55BEC">
        <w:rPr>
          <w:rFonts w:hint="eastAsia"/>
          <w:lang w:val="en-US"/>
        </w:rPr>
        <w:t xml:space="preserve"> </w:t>
      </w:r>
      <w:r w:rsidRPr="00B55BEC">
        <w:rPr>
          <w:rFonts w:hint="eastAsia"/>
          <w:lang w:val="en-US"/>
        </w:rPr>
        <w:t>设计建筑全年围护结构耗冷耗热量）</w:t>
      </w:r>
      <w:r w:rsidRPr="00B55BEC">
        <w:rPr>
          <w:rFonts w:hint="eastAsia"/>
          <w:lang w:val="en-US"/>
        </w:rPr>
        <w:t>/</w:t>
      </w:r>
      <w:r w:rsidR="00031D69">
        <w:rPr>
          <w:rFonts w:hint="eastAsia"/>
          <w:lang w:val="en-US"/>
        </w:rPr>
        <w:t>参照</w:t>
      </w:r>
      <w:r w:rsidRPr="00B55BEC">
        <w:rPr>
          <w:rFonts w:hint="eastAsia"/>
          <w:lang w:val="en-US"/>
        </w:rPr>
        <w:t>建筑全年围护结构耗冷耗热量×</w:t>
      </w:r>
      <w:r w:rsidRPr="00B55BEC">
        <w:rPr>
          <w:rFonts w:hint="eastAsia"/>
          <w:lang w:val="en-US"/>
        </w:rPr>
        <w:t xml:space="preserve"> 100%</w:t>
      </w:r>
      <w:bookmarkStart w:id="38" w:name="_Toc444763006"/>
    </w:p>
    <w:p w14:paraId="6302BBF4" w14:textId="77777777" w:rsidR="00BF19A7" w:rsidRDefault="00BF19A7" w:rsidP="00BF19A7">
      <w:pPr>
        <w:pStyle w:val="1"/>
        <w:tabs>
          <w:tab w:val="left" w:pos="432"/>
        </w:tabs>
      </w:pPr>
      <w:bookmarkStart w:id="39" w:name="_Toc58336110"/>
      <w:bookmarkStart w:id="40" w:name="_Toc59787735"/>
      <w:bookmarkStart w:id="41" w:name="_Toc161434962"/>
      <w:r>
        <w:rPr>
          <w:rFonts w:hint="eastAsia"/>
        </w:rPr>
        <w:t>软件介绍</w:t>
      </w:r>
      <w:bookmarkEnd w:id="39"/>
      <w:bookmarkEnd w:id="40"/>
      <w:bookmarkEnd w:id="41"/>
    </w:p>
    <w:p w14:paraId="7AF15D39" w14:textId="77777777" w:rsidR="00BF19A7" w:rsidRPr="00BF19A7" w:rsidRDefault="00BF19A7" w:rsidP="00BF19A7">
      <w:pPr>
        <w:pStyle w:val="a0"/>
        <w:ind w:firstLine="420"/>
        <w:rPr>
          <w:lang w:val="en-US"/>
        </w:rPr>
      </w:pPr>
      <w:r>
        <w:rPr>
          <w:rFonts w:hint="eastAsia"/>
          <w:lang w:val="en-US"/>
        </w:rPr>
        <w:t>本</w:t>
      </w:r>
      <w:r>
        <w:rPr>
          <w:lang w:val="en-US"/>
        </w:rPr>
        <w:t>报告</w:t>
      </w:r>
      <w:r>
        <w:rPr>
          <w:rFonts w:hint="eastAsia"/>
          <w:lang w:val="en-US"/>
        </w:rPr>
        <w:t>内容由</w:t>
      </w:r>
      <w:bookmarkStart w:id="42" w:name="软件全称＃2"/>
      <w:r>
        <w:rPr>
          <w:rFonts w:hint="eastAsia"/>
          <w:lang w:val="en-US"/>
        </w:rPr>
        <w:t>能耗计算</w:t>
      </w:r>
      <w:r>
        <w:rPr>
          <w:rFonts w:hint="eastAsia"/>
          <w:lang w:val="en-US"/>
        </w:rPr>
        <w:t>BESI2023</w:t>
      </w:r>
      <w:bookmarkEnd w:id="42"/>
      <w:r>
        <w:rPr>
          <w:rFonts w:hint="eastAsia"/>
          <w:lang w:val="en-US"/>
        </w:rPr>
        <w:t>计算</w:t>
      </w:r>
      <w:r>
        <w:rPr>
          <w:lang w:val="en-US"/>
        </w:rPr>
        <w:t>并输出</w:t>
      </w:r>
      <w:r>
        <w:rPr>
          <w:rFonts w:hint="eastAsia"/>
          <w:lang w:val="en-US"/>
        </w:rPr>
        <w:t>，</w:t>
      </w:r>
      <w:r w:rsidRPr="00BA2E62">
        <w:rPr>
          <w:rFonts w:hint="eastAsia"/>
          <w:lang w:val="en-US"/>
        </w:rPr>
        <w:t>能耗计算</w:t>
      </w:r>
      <w:r w:rsidRPr="00BA2E62">
        <w:rPr>
          <w:rFonts w:hint="eastAsia"/>
          <w:lang w:val="en-US"/>
        </w:rPr>
        <w:t>BESI</w:t>
      </w:r>
      <w:r>
        <w:rPr>
          <w:rFonts w:hint="eastAsia"/>
          <w:lang w:val="en-US"/>
        </w:rPr>
        <w:t>以</w:t>
      </w:r>
      <w:r>
        <w:rPr>
          <w:rFonts w:hint="eastAsia"/>
          <w:lang w:val="en-US"/>
        </w:rPr>
        <w:t>CAD</w:t>
      </w:r>
      <w:r>
        <w:rPr>
          <w:rFonts w:hint="eastAsia"/>
          <w:lang w:val="en-US"/>
        </w:rPr>
        <w:t>为</w:t>
      </w:r>
      <w:r>
        <w:rPr>
          <w:lang w:val="en-US"/>
        </w:rPr>
        <w:t>平台，内置</w:t>
      </w:r>
      <w:r w:rsidRPr="00BA2E62">
        <w:rPr>
          <w:rFonts w:hint="eastAsia"/>
          <w:lang w:val="en-US"/>
        </w:rPr>
        <w:t>DOE2</w:t>
      </w:r>
      <w:r w:rsidRPr="00BA2E62">
        <w:rPr>
          <w:rFonts w:hint="eastAsia"/>
          <w:lang w:val="en-US"/>
        </w:rPr>
        <w:t>内核，可与建筑节能模型无缝对接，精准快速得到动态理想负荷，完美支持从《建筑能效标识技术标准》到《绿色建筑评价标准》要求的节能率，以及建筑全能耗的计算；软件充分考虑工程实际需求，从冷热源、输配水泵到末端风机，覆盖了常见暖通设备的能耗计算；并支持灵活的采暖供冷期、系统划分、运行策略设置等功能以及强大的结果数据分析。</w:t>
      </w:r>
    </w:p>
    <w:p w14:paraId="18924EE4" w14:textId="77777777" w:rsidR="0061362D" w:rsidRDefault="0061362D" w:rsidP="0061362D">
      <w:pPr>
        <w:pStyle w:val="1"/>
      </w:pPr>
      <w:bookmarkStart w:id="43" w:name="_Toc161434963"/>
      <w:bookmarkEnd w:id="38"/>
      <w:r>
        <w:rPr>
          <w:rFonts w:hint="eastAsia"/>
        </w:rPr>
        <w:t>气象数据</w:t>
      </w:r>
      <w:bookmarkEnd w:id="43"/>
    </w:p>
    <w:p w14:paraId="3FE94BFB" w14:textId="77777777" w:rsidR="0061362D" w:rsidRDefault="0061362D" w:rsidP="0061362D">
      <w:pPr>
        <w:pStyle w:val="2"/>
      </w:pPr>
      <w:bookmarkStart w:id="44" w:name="_Toc161434964"/>
      <w:r>
        <w:rPr>
          <w:rFonts w:hint="eastAsia"/>
        </w:rPr>
        <w:t>气象地点</w:t>
      </w:r>
      <w:bookmarkEnd w:id="44"/>
    </w:p>
    <w:p w14:paraId="7414BD23" w14:textId="131E5831" w:rsidR="0061362D" w:rsidRPr="005E385A" w:rsidRDefault="0061362D" w:rsidP="0061362D">
      <w:pPr>
        <w:pStyle w:val="a0"/>
        <w:ind w:firstLine="420"/>
        <w:rPr>
          <w:lang w:val="en-US"/>
        </w:rPr>
      </w:pPr>
      <w:bookmarkStart w:id="45" w:name="气象数据来源"/>
      <w:r>
        <w:t>湖南</w:t>
      </w:r>
      <w:r>
        <w:t>-</w:t>
      </w:r>
      <w:r w:rsidR="007D6D59">
        <w:rPr>
          <w:rFonts w:hint="eastAsia"/>
        </w:rPr>
        <w:t>怀化</w:t>
      </w:r>
      <w:r>
        <w:t xml:space="preserve">, </w:t>
      </w:r>
      <w:r>
        <w:t>《中国建筑热环境分析专用气象数据集》</w:t>
      </w:r>
      <w:bookmarkEnd w:id="45"/>
    </w:p>
    <w:p w14:paraId="5AA8E990" w14:textId="77777777" w:rsidR="0061362D" w:rsidRDefault="0061362D" w:rsidP="0061362D">
      <w:pPr>
        <w:pStyle w:val="2"/>
      </w:pPr>
      <w:bookmarkStart w:id="46" w:name="_Toc161434965"/>
      <w:r>
        <w:rPr>
          <w:rFonts w:hint="eastAsia"/>
        </w:rPr>
        <w:t>逐日干球温度表</w:t>
      </w:r>
      <w:bookmarkEnd w:id="46"/>
    </w:p>
    <w:p w14:paraId="1D153146" w14:textId="77777777" w:rsidR="0061362D" w:rsidRPr="005E385A" w:rsidRDefault="0061362D" w:rsidP="0061362D">
      <w:pPr>
        <w:pStyle w:val="a0"/>
        <w:ind w:firstLineChars="0" w:firstLine="0"/>
        <w:rPr>
          <w:lang w:val="en-US"/>
        </w:rPr>
      </w:pPr>
      <w:bookmarkStart w:id="47" w:name="日均干球温度变化表"/>
      <w:bookmarkEnd w:id="47"/>
      <w:r>
        <w:rPr>
          <w:noProof/>
        </w:rPr>
        <w:drawing>
          <wp:inline distT="0" distB="0" distL="0" distR="0" wp14:anchorId="011FA7C7" wp14:editId="36741E30">
            <wp:extent cx="5610814" cy="257202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610814" cy="2572020"/>
                    </a:xfrm>
                    <a:prstGeom prst="rect">
                      <a:avLst/>
                    </a:prstGeom>
                  </pic:spPr>
                </pic:pic>
              </a:graphicData>
            </a:graphic>
          </wp:inline>
        </w:drawing>
      </w:r>
    </w:p>
    <w:p w14:paraId="51101CDA" w14:textId="77777777" w:rsidR="0061362D" w:rsidRDefault="0061362D" w:rsidP="0061362D">
      <w:pPr>
        <w:pStyle w:val="2"/>
      </w:pPr>
      <w:bookmarkStart w:id="48" w:name="_Toc161434966"/>
      <w:r>
        <w:rPr>
          <w:rFonts w:hint="eastAsia"/>
        </w:rPr>
        <w:lastRenderedPageBreak/>
        <w:t>逐月辐照量表</w:t>
      </w:r>
      <w:bookmarkEnd w:id="48"/>
    </w:p>
    <w:p w14:paraId="722FA98A" w14:textId="77777777" w:rsidR="0061362D" w:rsidRPr="00902539" w:rsidRDefault="0061362D" w:rsidP="0061362D">
      <w:pPr>
        <w:pStyle w:val="a0"/>
        <w:ind w:firstLineChars="0" w:firstLine="0"/>
        <w:rPr>
          <w:lang w:val="en-US"/>
        </w:rPr>
      </w:pPr>
      <w:bookmarkStart w:id="49" w:name="逐月辐照量图表"/>
      <w:bookmarkEnd w:id="49"/>
      <w:r>
        <w:rPr>
          <w:noProof/>
        </w:rPr>
        <w:drawing>
          <wp:inline distT="0" distB="0" distL="0" distR="0" wp14:anchorId="1FB6E751" wp14:editId="46D4BF21">
            <wp:extent cx="5610814" cy="2324344"/>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10814" cy="2324344"/>
                    </a:xfrm>
                    <a:prstGeom prst="rect">
                      <a:avLst/>
                    </a:prstGeom>
                  </pic:spPr>
                </pic:pic>
              </a:graphicData>
            </a:graphic>
          </wp:inline>
        </w:drawing>
      </w:r>
    </w:p>
    <w:p w14:paraId="298804E0" w14:textId="77777777" w:rsidR="0061362D" w:rsidRDefault="0061362D" w:rsidP="0061362D">
      <w:pPr>
        <w:pStyle w:val="2"/>
      </w:pPr>
      <w:bookmarkStart w:id="50" w:name="_Toc161434967"/>
      <w:r>
        <w:rPr>
          <w:rFonts w:hint="eastAsia"/>
        </w:rPr>
        <w:t>峰值工况</w:t>
      </w:r>
      <w:bookmarkEnd w:id="50"/>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130"/>
        <w:gridCol w:w="1975"/>
        <w:gridCol w:w="1557"/>
        <w:gridCol w:w="1557"/>
        <w:gridCol w:w="1557"/>
        <w:gridCol w:w="1557"/>
      </w:tblGrid>
      <w:tr w:rsidR="00FF16F7" w14:paraId="106C4F7C" w14:textId="77777777">
        <w:tc>
          <w:tcPr>
            <w:tcW w:w="1131" w:type="dxa"/>
            <w:shd w:val="clear" w:color="auto" w:fill="E6E6E6"/>
            <w:vAlign w:val="center"/>
          </w:tcPr>
          <w:p w14:paraId="622FD506" w14:textId="77777777" w:rsidR="00FF16F7" w:rsidRDefault="00000000">
            <w:pPr>
              <w:jc w:val="center"/>
            </w:pPr>
            <w:r>
              <w:t>气象数据</w:t>
            </w:r>
          </w:p>
        </w:tc>
        <w:tc>
          <w:tcPr>
            <w:tcW w:w="1975" w:type="dxa"/>
            <w:shd w:val="clear" w:color="auto" w:fill="E6E6E6"/>
            <w:vAlign w:val="center"/>
          </w:tcPr>
          <w:p w14:paraId="600C243D" w14:textId="77777777" w:rsidR="00FF16F7" w:rsidRDefault="00000000">
            <w:pPr>
              <w:jc w:val="center"/>
            </w:pPr>
            <w:r>
              <w:t>时刻</w:t>
            </w:r>
          </w:p>
        </w:tc>
        <w:tc>
          <w:tcPr>
            <w:tcW w:w="1556" w:type="dxa"/>
            <w:shd w:val="clear" w:color="auto" w:fill="E6E6E6"/>
            <w:vAlign w:val="center"/>
          </w:tcPr>
          <w:p w14:paraId="4CD728ED" w14:textId="77777777" w:rsidR="00FF16F7" w:rsidRDefault="00000000">
            <w:pPr>
              <w:jc w:val="center"/>
            </w:pPr>
            <w:r>
              <w:t>干球温度</w:t>
            </w:r>
            <w:r>
              <w:t>(℃)</w:t>
            </w:r>
          </w:p>
        </w:tc>
        <w:tc>
          <w:tcPr>
            <w:tcW w:w="1556" w:type="dxa"/>
            <w:shd w:val="clear" w:color="auto" w:fill="E6E6E6"/>
            <w:vAlign w:val="center"/>
          </w:tcPr>
          <w:p w14:paraId="7549F418" w14:textId="77777777" w:rsidR="00FF16F7" w:rsidRDefault="00000000">
            <w:pPr>
              <w:jc w:val="center"/>
            </w:pPr>
            <w:r>
              <w:t>湿球温度</w:t>
            </w:r>
            <w:r>
              <w:t>(℃)</w:t>
            </w:r>
          </w:p>
        </w:tc>
        <w:tc>
          <w:tcPr>
            <w:tcW w:w="1556" w:type="dxa"/>
            <w:shd w:val="clear" w:color="auto" w:fill="E6E6E6"/>
            <w:vAlign w:val="center"/>
          </w:tcPr>
          <w:p w14:paraId="3126416B" w14:textId="77777777" w:rsidR="00FF16F7" w:rsidRDefault="00000000">
            <w:pPr>
              <w:jc w:val="center"/>
            </w:pPr>
            <w:r>
              <w:t>含湿量</w:t>
            </w:r>
            <w:r>
              <w:t>(g/kg)</w:t>
            </w:r>
          </w:p>
        </w:tc>
        <w:tc>
          <w:tcPr>
            <w:tcW w:w="1556" w:type="dxa"/>
            <w:shd w:val="clear" w:color="auto" w:fill="E6E6E6"/>
            <w:vAlign w:val="center"/>
          </w:tcPr>
          <w:p w14:paraId="23A873B9" w14:textId="77777777" w:rsidR="00FF16F7" w:rsidRDefault="00000000">
            <w:pPr>
              <w:jc w:val="center"/>
            </w:pPr>
            <w:r>
              <w:t>焓值</w:t>
            </w:r>
            <w:r>
              <w:t>(</w:t>
            </w:r>
            <w:proofErr w:type="spellStart"/>
            <w:r>
              <w:t>kj</w:t>
            </w:r>
            <w:proofErr w:type="spellEnd"/>
            <w:r>
              <w:t>/kg)</w:t>
            </w:r>
          </w:p>
        </w:tc>
      </w:tr>
      <w:tr w:rsidR="00FF16F7" w14:paraId="3CFB063C" w14:textId="77777777">
        <w:tc>
          <w:tcPr>
            <w:tcW w:w="1131" w:type="dxa"/>
            <w:shd w:val="clear" w:color="auto" w:fill="E6E6E6"/>
            <w:vAlign w:val="center"/>
          </w:tcPr>
          <w:p w14:paraId="26320245" w14:textId="77777777" w:rsidR="00FF16F7" w:rsidRDefault="00000000">
            <w:r>
              <w:t>最热</w:t>
            </w:r>
          </w:p>
        </w:tc>
        <w:tc>
          <w:tcPr>
            <w:tcW w:w="1975" w:type="dxa"/>
            <w:vAlign w:val="center"/>
          </w:tcPr>
          <w:p w14:paraId="678DC9B6" w14:textId="77777777" w:rsidR="00FF16F7" w:rsidRDefault="00000000">
            <w:r>
              <w:t>07</w:t>
            </w:r>
            <w:r>
              <w:t>月</w:t>
            </w:r>
            <w:r>
              <w:t>23</w:t>
            </w:r>
            <w:r>
              <w:t>日</w:t>
            </w:r>
            <w:r>
              <w:t>14</w:t>
            </w:r>
            <w:r>
              <w:t>时</w:t>
            </w:r>
          </w:p>
        </w:tc>
        <w:tc>
          <w:tcPr>
            <w:tcW w:w="1556" w:type="dxa"/>
            <w:vAlign w:val="center"/>
          </w:tcPr>
          <w:p w14:paraId="4580313F" w14:textId="77777777" w:rsidR="00FF16F7" w:rsidRDefault="00000000">
            <w:r>
              <w:t>38.3</w:t>
            </w:r>
          </w:p>
        </w:tc>
        <w:tc>
          <w:tcPr>
            <w:tcW w:w="1556" w:type="dxa"/>
            <w:vAlign w:val="center"/>
          </w:tcPr>
          <w:p w14:paraId="61EE0777" w14:textId="77777777" w:rsidR="00FF16F7" w:rsidRDefault="00000000">
            <w:r>
              <w:t>27.8</w:t>
            </w:r>
          </w:p>
        </w:tc>
        <w:tc>
          <w:tcPr>
            <w:tcW w:w="1556" w:type="dxa"/>
            <w:vAlign w:val="center"/>
          </w:tcPr>
          <w:p w14:paraId="03A1484F" w14:textId="77777777" w:rsidR="00FF16F7" w:rsidRDefault="00000000">
            <w:r>
              <w:t>19.4</w:t>
            </w:r>
          </w:p>
        </w:tc>
        <w:tc>
          <w:tcPr>
            <w:tcW w:w="1556" w:type="dxa"/>
            <w:vAlign w:val="center"/>
          </w:tcPr>
          <w:p w14:paraId="5D5FBDA3" w14:textId="77777777" w:rsidR="00FF16F7" w:rsidRDefault="00000000">
            <w:r>
              <w:t>88.4</w:t>
            </w:r>
          </w:p>
        </w:tc>
      </w:tr>
      <w:tr w:rsidR="00FF16F7" w14:paraId="59BA21CB" w14:textId="77777777">
        <w:tc>
          <w:tcPr>
            <w:tcW w:w="1131" w:type="dxa"/>
            <w:shd w:val="clear" w:color="auto" w:fill="E6E6E6"/>
            <w:vAlign w:val="center"/>
          </w:tcPr>
          <w:p w14:paraId="052AF47B" w14:textId="77777777" w:rsidR="00FF16F7" w:rsidRDefault="00000000">
            <w:r>
              <w:t>最冷</w:t>
            </w:r>
          </w:p>
        </w:tc>
        <w:tc>
          <w:tcPr>
            <w:tcW w:w="1975" w:type="dxa"/>
            <w:vAlign w:val="center"/>
          </w:tcPr>
          <w:p w14:paraId="5BF1CD80" w14:textId="77777777" w:rsidR="00FF16F7" w:rsidRDefault="00000000">
            <w:r>
              <w:t>01</w:t>
            </w:r>
            <w:r>
              <w:t>月</w:t>
            </w:r>
            <w:r>
              <w:t>21</w:t>
            </w:r>
            <w:r>
              <w:t>日</w:t>
            </w:r>
            <w:r>
              <w:t>05</w:t>
            </w:r>
            <w:r>
              <w:t>时</w:t>
            </w:r>
          </w:p>
        </w:tc>
        <w:tc>
          <w:tcPr>
            <w:tcW w:w="1556" w:type="dxa"/>
            <w:vAlign w:val="center"/>
          </w:tcPr>
          <w:p w14:paraId="666597E4" w14:textId="77777777" w:rsidR="00FF16F7" w:rsidRDefault="00000000">
            <w:r>
              <w:t>-2.2</w:t>
            </w:r>
          </w:p>
        </w:tc>
        <w:tc>
          <w:tcPr>
            <w:tcW w:w="1556" w:type="dxa"/>
            <w:vAlign w:val="center"/>
          </w:tcPr>
          <w:p w14:paraId="6280F159" w14:textId="77777777" w:rsidR="00FF16F7" w:rsidRDefault="00000000">
            <w:r>
              <w:t>-2.8</w:t>
            </w:r>
          </w:p>
        </w:tc>
        <w:tc>
          <w:tcPr>
            <w:tcW w:w="1556" w:type="dxa"/>
            <w:vAlign w:val="center"/>
          </w:tcPr>
          <w:p w14:paraId="07B7D647" w14:textId="77777777" w:rsidR="00FF16F7" w:rsidRDefault="00000000">
            <w:r>
              <w:t>2.9</w:t>
            </w:r>
          </w:p>
        </w:tc>
        <w:tc>
          <w:tcPr>
            <w:tcW w:w="1556" w:type="dxa"/>
            <w:vAlign w:val="center"/>
          </w:tcPr>
          <w:p w14:paraId="32A40755" w14:textId="77777777" w:rsidR="00FF16F7" w:rsidRDefault="00000000">
            <w:r>
              <w:t>5.0</w:t>
            </w:r>
          </w:p>
        </w:tc>
      </w:tr>
    </w:tbl>
    <w:p w14:paraId="54AF4163" w14:textId="77777777" w:rsidR="0061362D" w:rsidRPr="00A23AC4" w:rsidRDefault="0061362D" w:rsidP="0061362D">
      <w:pPr>
        <w:pStyle w:val="1"/>
        <w:widowControl w:val="0"/>
        <w:jc w:val="both"/>
      </w:pPr>
      <w:bookmarkStart w:id="51" w:name="气象峰值工况"/>
      <w:bookmarkStart w:id="52" w:name="_Toc161434968"/>
      <w:bookmarkEnd w:id="51"/>
      <w:r>
        <w:t>建筑大样</w:t>
      </w:r>
      <w:bookmarkEnd w:id="52"/>
    </w:p>
    <w:p w14:paraId="626C483B" w14:textId="77777777" w:rsidR="00FF16F7" w:rsidRDefault="00000000">
      <w:pPr>
        <w:widowControl w:val="0"/>
        <w:jc w:val="center"/>
      </w:pPr>
      <w:r>
        <w:rPr>
          <w:noProof/>
        </w:rPr>
        <w:drawing>
          <wp:inline distT="0" distB="0" distL="0" distR="0" wp14:anchorId="6AB5315F" wp14:editId="4434084A">
            <wp:extent cx="5667375" cy="30956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095625"/>
                    </a:xfrm>
                    <a:prstGeom prst="rect">
                      <a:avLst/>
                    </a:prstGeom>
                  </pic:spPr>
                </pic:pic>
              </a:graphicData>
            </a:graphic>
          </wp:inline>
        </w:drawing>
      </w:r>
    </w:p>
    <w:p w14:paraId="6F1BF465" w14:textId="77777777" w:rsidR="00FF16F7" w:rsidRDefault="00000000">
      <w:pPr>
        <w:widowControl w:val="0"/>
        <w:jc w:val="center"/>
      </w:pPr>
      <w:r>
        <w:t>1</w:t>
      </w:r>
      <w:r>
        <w:t>层平面</w:t>
      </w:r>
    </w:p>
    <w:p w14:paraId="1E7BB54A" w14:textId="77777777" w:rsidR="00FF16F7" w:rsidRDefault="00000000">
      <w:pPr>
        <w:widowControl w:val="0"/>
        <w:jc w:val="center"/>
      </w:pPr>
      <w:r>
        <w:rPr>
          <w:noProof/>
        </w:rPr>
        <w:lastRenderedPageBreak/>
        <w:drawing>
          <wp:inline distT="0" distB="0" distL="0" distR="0" wp14:anchorId="1B2EE59D" wp14:editId="712B6CA2">
            <wp:extent cx="5667375" cy="310515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3105150"/>
                    </a:xfrm>
                    <a:prstGeom prst="rect">
                      <a:avLst/>
                    </a:prstGeom>
                  </pic:spPr>
                </pic:pic>
              </a:graphicData>
            </a:graphic>
          </wp:inline>
        </w:drawing>
      </w:r>
    </w:p>
    <w:p w14:paraId="0AE68F42" w14:textId="77777777" w:rsidR="00FF16F7" w:rsidRDefault="00000000">
      <w:pPr>
        <w:widowControl w:val="0"/>
        <w:jc w:val="center"/>
      </w:pPr>
      <w:r>
        <w:t>2</w:t>
      </w:r>
      <w:r>
        <w:t>层平面</w:t>
      </w:r>
    </w:p>
    <w:p w14:paraId="4A12935E" w14:textId="77777777" w:rsidR="00FF16F7" w:rsidRDefault="00000000">
      <w:pPr>
        <w:widowControl w:val="0"/>
        <w:jc w:val="center"/>
      </w:pPr>
      <w:r>
        <w:rPr>
          <w:noProof/>
        </w:rPr>
        <w:drawing>
          <wp:inline distT="0" distB="0" distL="0" distR="0" wp14:anchorId="29F37053" wp14:editId="7B28E229">
            <wp:extent cx="5667375" cy="3543300"/>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3543300"/>
                    </a:xfrm>
                    <a:prstGeom prst="rect">
                      <a:avLst/>
                    </a:prstGeom>
                  </pic:spPr>
                </pic:pic>
              </a:graphicData>
            </a:graphic>
          </wp:inline>
        </w:drawing>
      </w:r>
    </w:p>
    <w:p w14:paraId="45AC666C" w14:textId="77777777" w:rsidR="00FF16F7" w:rsidRDefault="00000000">
      <w:pPr>
        <w:widowControl w:val="0"/>
        <w:jc w:val="center"/>
      </w:pPr>
      <w:r>
        <w:t>3</w:t>
      </w:r>
      <w:r>
        <w:t>层平面</w:t>
      </w:r>
    </w:p>
    <w:p w14:paraId="01E21EF2" w14:textId="77777777" w:rsidR="00FF16F7" w:rsidRDefault="00000000">
      <w:pPr>
        <w:widowControl w:val="0"/>
        <w:jc w:val="center"/>
      </w:pPr>
      <w:r>
        <w:rPr>
          <w:noProof/>
        </w:rPr>
        <w:lastRenderedPageBreak/>
        <w:drawing>
          <wp:inline distT="0" distB="0" distL="0" distR="0" wp14:anchorId="6A794012" wp14:editId="489BD213">
            <wp:extent cx="5667375" cy="3638550"/>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5667375" cy="3638550"/>
                    </a:xfrm>
                    <a:prstGeom prst="rect">
                      <a:avLst/>
                    </a:prstGeom>
                  </pic:spPr>
                </pic:pic>
              </a:graphicData>
            </a:graphic>
          </wp:inline>
        </w:drawing>
      </w:r>
    </w:p>
    <w:p w14:paraId="5AC9D7FE" w14:textId="77777777" w:rsidR="00FF16F7" w:rsidRDefault="00000000">
      <w:pPr>
        <w:widowControl w:val="0"/>
        <w:jc w:val="center"/>
      </w:pPr>
      <w:r>
        <w:t>4</w:t>
      </w:r>
      <w:r>
        <w:t>层平面</w:t>
      </w:r>
    </w:p>
    <w:p w14:paraId="0C702051" w14:textId="77777777" w:rsidR="00FF16F7" w:rsidRDefault="00000000">
      <w:pPr>
        <w:widowControl w:val="0"/>
        <w:jc w:val="center"/>
      </w:pPr>
      <w:r>
        <w:rPr>
          <w:noProof/>
        </w:rPr>
        <w:drawing>
          <wp:inline distT="0" distB="0" distL="0" distR="0" wp14:anchorId="1CD6ED15" wp14:editId="7C5211B9">
            <wp:extent cx="4953520" cy="3638932"/>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953520" cy="3638932"/>
                    </a:xfrm>
                    <a:prstGeom prst="rect">
                      <a:avLst/>
                    </a:prstGeom>
                  </pic:spPr>
                </pic:pic>
              </a:graphicData>
            </a:graphic>
          </wp:inline>
        </w:drawing>
      </w:r>
    </w:p>
    <w:p w14:paraId="44948344" w14:textId="77777777" w:rsidR="00FF16F7" w:rsidRDefault="00000000">
      <w:pPr>
        <w:widowControl w:val="0"/>
        <w:jc w:val="center"/>
      </w:pPr>
      <w:r>
        <w:t>左视图</w:t>
      </w:r>
    </w:p>
    <w:p w14:paraId="107C9841" w14:textId="77777777" w:rsidR="00FF16F7" w:rsidRDefault="00000000">
      <w:pPr>
        <w:widowControl w:val="0"/>
        <w:jc w:val="center"/>
      </w:pPr>
      <w:r>
        <w:rPr>
          <w:noProof/>
        </w:rPr>
        <w:lastRenderedPageBreak/>
        <w:drawing>
          <wp:inline distT="0" distB="0" distL="0" distR="0" wp14:anchorId="737ED0E7" wp14:editId="632120EE">
            <wp:extent cx="4953520" cy="3638932"/>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953520" cy="3638932"/>
                    </a:xfrm>
                    <a:prstGeom prst="rect">
                      <a:avLst/>
                    </a:prstGeom>
                  </pic:spPr>
                </pic:pic>
              </a:graphicData>
            </a:graphic>
          </wp:inline>
        </w:drawing>
      </w:r>
    </w:p>
    <w:p w14:paraId="16E9B335" w14:textId="77777777" w:rsidR="00FF16F7" w:rsidRDefault="00000000">
      <w:pPr>
        <w:widowControl w:val="0"/>
        <w:jc w:val="center"/>
      </w:pPr>
      <w:r>
        <w:t>右视图</w:t>
      </w:r>
    </w:p>
    <w:p w14:paraId="1E8CB792" w14:textId="77777777" w:rsidR="00FF16F7" w:rsidRDefault="00000000">
      <w:pPr>
        <w:widowControl w:val="0"/>
        <w:jc w:val="center"/>
      </w:pPr>
      <w:r>
        <w:rPr>
          <w:noProof/>
        </w:rPr>
        <w:drawing>
          <wp:inline distT="0" distB="0" distL="0" distR="0" wp14:anchorId="08F943C6" wp14:editId="5DA9B953">
            <wp:extent cx="4953520" cy="3638932"/>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953520" cy="3638932"/>
                    </a:xfrm>
                    <a:prstGeom prst="rect">
                      <a:avLst/>
                    </a:prstGeom>
                  </pic:spPr>
                </pic:pic>
              </a:graphicData>
            </a:graphic>
          </wp:inline>
        </w:drawing>
      </w:r>
    </w:p>
    <w:p w14:paraId="176B222D" w14:textId="77777777" w:rsidR="00FF16F7" w:rsidRDefault="00000000">
      <w:pPr>
        <w:widowControl w:val="0"/>
        <w:jc w:val="center"/>
      </w:pPr>
      <w:r>
        <w:t>西南轴侧图</w:t>
      </w:r>
    </w:p>
    <w:p w14:paraId="040ACC6D" w14:textId="77777777" w:rsidR="00FF16F7" w:rsidRDefault="00000000">
      <w:pPr>
        <w:widowControl w:val="0"/>
        <w:jc w:val="center"/>
      </w:pPr>
      <w:r>
        <w:rPr>
          <w:noProof/>
        </w:rPr>
        <w:lastRenderedPageBreak/>
        <w:drawing>
          <wp:inline distT="0" distB="0" distL="0" distR="0" wp14:anchorId="5337A069" wp14:editId="1811AE45">
            <wp:extent cx="4953520" cy="3638932"/>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953520" cy="3638932"/>
                    </a:xfrm>
                    <a:prstGeom prst="rect">
                      <a:avLst/>
                    </a:prstGeom>
                  </pic:spPr>
                </pic:pic>
              </a:graphicData>
            </a:graphic>
          </wp:inline>
        </w:drawing>
      </w:r>
    </w:p>
    <w:p w14:paraId="2D512E4B" w14:textId="77777777" w:rsidR="00FF16F7" w:rsidRDefault="00000000">
      <w:pPr>
        <w:widowControl w:val="0"/>
        <w:jc w:val="center"/>
      </w:pPr>
      <w:r>
        <w:t>东南轴侧图</w:t>
      </w:r>
    </w:p>
    <w:p w14:paraId="1E69ABAB" w14:textId="77777777" w:rsidR="00FF16F7" w:rsidRDefault="00000000">
      <w:pPr>
        <w:widowControl w:val="0"/>
        <w:jc w:val="center"/>
      </w:pPr>
      <w:r>
        <w:rPr>
          <w:noProof/>
        </w:rPr>
        <w:drawing>
          <wp:inline distT="0" distB="0" distL="0" distR="0" wp14:anchorId="79574389" wp14:editId="23C6E0FF">
            <wp:extent cx="4953520" cy="3638932"/>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953520" cy="3638932"/>
                    </a:xfrm>
                    <a:prstGeom prst="rect">
                      <a:avLst/>
                    </a:prstGeom>
                  </pic:spPr>
                </pic:pic>
              </a:graphicData>
            </a:graphic>
          </wp:inline>
        </w:drawing>
      </w:r>
    </w:p>
    <w:p w14:paraId="56EB9058" w14:textId="77777777" w:rsidR="00FF16F7" w:rsidRDefault="00000000">
      <w:pPr>
        <w:widowControl w:val="0"/>
        <w:jc w:val="center"/>
      </w:pPr>
      <w:r>
        <w:t>西北轴侧图</w:t>
      </w:r>
    </w:p>
    <w:p w14:paraId="260D55EA" w14:textId="77777777" w:rsidR="00FF16F7" w:rsidRDefault="00000000">
      <w:pPr>
        <w:widowControl w:val="0"/>
        <w:jc w:val="center"/>
      </w:pPr>
      <w:r>
        <w:rPr>
          <w:noProof/>
        </w:rPr>
        <w:lastRenderedPageBreak/>
        <w:drawing>
          <wp:inline distT="0" distB="0" distL="0" distR="0" wp14:anchorId="1FB264CA" wp14:editId="19D15E2B">
            <wp:extent cx="4953520" cy="3638932"/>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953520" cy="3638932"/>
                    </a:xfrm>
                    <a:prstGeom prst="rect">
                      <a:avLst/>
                    </a:prstGeom>
                  </pic:spPr>
                </pic:pic>
              </a:graphicData>
            </a:graphic>
          </wp:inline>
        </w:drawing>
      </w:r>
    </w:p>
    <w:p w14:paraId="68A5B298" w14:textId="77777777" w:rsidR="00FF16F7" w:rsidRDefault="00000000">
      <w:pPr>
        <w:widowControl w:val="0"/>
        <w:jc w:val="center"/>
      </w:pPr>
      <w:r>
        <w:t>东北轴侧图</w:t>
      </w:r>
    </w:p>
    <w:p w14:paraId="37C16116" w14:textId="77777777" w:rsidR="00FF16F7" w:rsidRDefault="00000000">
      <w:pPr>
        <w:pStyle w:val="1"/>
        <w:widowControl w:val="0"/>
        <w:jc w:val="both"/>
      </w:pPr>
      <w:bookmarkStart w:id="53" w:name="_Toc161434969"/>
      <w:r>
        <w:t>围护结构</w:t>
      </w:r>
      <w:bookmarkEnd w:id="53"/>
    </w:p>
    <w:p w14:paraId="10B66A1A" w14:textId="77777777" w:rsidR="00FF16F7" w:rsidRDefault="00000000">
      <w:pPr>
        <w:pStyle w:val="2"/>
        <w:widowControl w:val="0"/>
      </w:pPr>
      <w:bookmarkStart w:id="54" w:name="_Toc161434970"/>
      <w:r>
        <w:t>工程材料</w:t>
      </w:r>
      <w:bookmarkEnd w:id="54"/>
    </w:p>
    <w:tbl>
      <w:tblPr>
        <w:tblW w:w="98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51"/>
        <w:gridCol w:w="1137"/>
        <w:gridCol w:w="1150"/>
        <w:gridCol w:w="947"/>
        <w:gridCol w:w="1137"/>
        <w:gridCol w:w="1326"/>
        <w:gridCol w:w="1692"/>
      </w:tblGrid>
      <w:tr w:rsidR="006B5075" w14:paraId="0B4DCB84" w14:textId="77777777" w:rsidTr="006B5075">
        <w:tc>
          <w:tcPr>
            <w:tcW w:w="2196" w:type="dxa"/>
            <w:vMerge w:val="restart"/>
            <w:tcBorders>
              <w:top w:val="single" w:sz="12" w:space="0" w:color="000000"/>
              <w:left w:val="single" w:sz="12" w:space="0" w:color="000000"/>
              <w:bottom w:val="single" w:sz="8" w:space="0" w:color="000000"/>
              <w:right w:val="single" w:sz="8" w:space="0" w:color="000000"/>
            </w:tcBorders>
            <w:shd w:val="clear" w:color="auto" w:fill="E6E6E6"/>
            <w:vAlign w:val="center"/>
            <w:hideMark/>
          </w:tcPr>
          <w:p w14:paraId="4F4C7451" w14:textId="77777777" w:rsidR="006B5075" w:rsidRDefault="006B5075">
            <w:pPr>
              <w:jc w:val="center"/>
            </w:pPr>
            <w:bookmarkStart w:id="55" w:name="_Toc161434971"/>
            <w:r>
              <w:rPr>
                <w:rFonts w:hint="eastAsia"/>
              </w:rPr>
              <w:t>材料名称</w:t>
            </w:r>
          </w:p>
        </w:tc>
        <w:tc>
          <w:tcPr>
            <w:tcW w:w="1018"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431722FD" w14:textId="77777777" w:rsidR="006B5075" w:rsidRDefault="006B5075">
            <w:pPr>
              <w:jc w:val="center"/>
            </w:pPr>
            <w:r>
              <w:rPr>
                <w:rFonts w:hint="eastAsia"/>
              </w:rPr>
              <w:t>导热系数</w:t>
            </w:r>
            <w:r>
              <w:t>λ</w:t>
            </w:r>
          </w:p>
        </w:tc>
        <w:tc>
          <w:tcPr>
            <w:tcW w:w="1030"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69A61C66" w14:textId="77777777" w:rsidR="006B5075" w:rsidRDefault="006B5075">
            <w:pPr>
              <w:jc w:val="center"/>
            </w:pPr>
            <w:r>
              <w:rPr>
                <w:rFonts w:hint="eastAsia"/>
              </w:rPr>
              <w:t>蓄热系数</w:t>
            </w:r>
            <w:r>
              <w:t>S</w:t>
            </w:r>
          </w:p>
        </w:tc>
        <w:tc>
          <w:tcPr>
            <w:tcW w:w="848"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249C62C0" w14:textId="77777777" w:rsidR="006B5075" w:rsidRDefault="006B5075">
            <w:pPr>
              <w:jc w:val="center"/>
            </w:pPr>
            <w:r>
              <w:rPr>
                <w:rFonts w:hint="eastAsia"/>
              </w:rPr>
              <w:t>密度</w:t>
            </w:r>
            <w:r>
              <w:t>ρ</w:t>
            </w:r>
          </w:p>
        </w:tc>
        <w:tc>
          <w:tcPr>
            <w:tcW w:w="1018"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1E853698" w14:textId="77777777" w:rsidR="006B5075" w:rsidRDefault="006B5075">
            <w:pPr>
              <w:jc w:val="center"/>
            </w:pPr>
            <w:r>
              <w:rPr>
                <w:rFonts w:hint="eastAsia"/>
              </w:rPr>
              <w:t>比热容</w:t>
            </w:r>
            <w:r>
              <w:t>Cp</w:t>
            </w:r>
          </w:p>
        </w:tc>
        <w:tc>
          <w:tcPr>
            <w:tcW w:w="1188" w:type="dxa"/>
            <w:tcBorders>
              <w:top w:val="single" w:sz="12" w:space="0" w:color="000000"/>
              <w:left w:val="single" w:sz="8" w:space="0" w:color="000000"/>
              <w:bottom w:val="single" w:sz="8" w:space="0" w:color="000000"/>
              <w:right w:val="single" w:sz="8" w:space="0" w:color="000000"/>
            </w:tcBorders>
            <w:shd w:val="clear" w:color="auto" w:fill="E6E6E6"/>
            <w:vAlign w:val="center"/>
            <w:hideMark/>
          </w:tcPr>
          <w:p w14:paraId="778C2CB3" w14:textId="77777777" w:rsidR="006B5075" w:rsidRDefault="006B5075">
            <w:pPr>
              <w:jc w:val="center"/>
            </w:pPr>
            <w:r>
              <w:rPr>
                <w:rFonts w:hint="eastAsia"/>
              </w:rPr>
              <w:t>蒸汽渗透系数</w:t>
            </w:r>
            <w:r>
              <w:t>u</w:t>
            </w:r>
          </w:p>
        </w:tc>
        <w:tc>
          <w:tcPr>
            <w:tcW w:w="1516" w:type="dxa"/>
            <w:vMerge w:val="restart"/>
            <w:tcBorders>
              <w:top w:val="single" w:sz="12" w:space="0" w:color="000000"/>
              <w:left w:val="single" w:sz="8" w:space="0" w:color="000000"/>
              <w:bottom w:val="single" w:sz="8" w:space="0" w:color="000000"/>
              <w:right w:val="single" w:sz="12" w:space="0" w:color="000000"/>
            </w:tcBorders>
            <w:shd w:val="clear" w:color="auto" w:fill="E6E6E6"/>
            <w:vAlign w:val="center"/>
            <w:hideMark/>
          </w:tcPr>
          <w:p w14:paraId="579BB3CE" w14:textId="77777777" w:rsidR="006B5075" w:rsidRDefault="006B5075">
            <w:pPr>
              <w:jc w:val="center"/>
            </w:pPr>
            <w:r>
              <w:rPr>
                <w:rFonts w:hint="eastAsia"/>
              </w:rPr>
              <w:t>备注</w:t>
            </w:r>
          </w:p>
        </w:tc>
      </w:tr>
      <w:tr w:rsidR="006B5075" w14:paraId="46716C7C" w14:textId="77777777" w:rsidTr="006B5075">
        <w:tc>
          <w:tcPr>
            <w:tcW w:w="2196" w:type="dxa"/>
            <w:vMerge/>
            <w:tcBorders>
              <w:top w:val="single" w:sz="12" w:space="0" w:color="000000"/>
              <w:left w:val="single" w:sz="12" w:space="0" w:color="000000"/>
              <w:bottom w:val="single" w:sz="8" w:space="0" w:color="000000"/>
              <w:right w:val="single" w:sz="8" w:space="0" w:color="000000"/>
            </w:tcBorders>
            <w:vAlign w:val="center"/>
            <w:hideMark/>
          </w:tcPr>
          <w:p w14:paraId="42854D16" w14:textId="77777777" w:rsidR="006B5075" w:rsidRDefault="006B5075"/>
        </w:tc>
        <w:tc>
          <w:tcPr>
            <w:tcW w:w="101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0EEB1F6F" w14:textId="77777777" w:rsidR="006B5075" w:rsidRDefault="006B5075">
            <w:pPr>
              <w:jc w:val="center"/>
            </w:pPr>
            <w:r>
              <w:t>W/(</w:t>
            </w:r>
            <w:proofErr w:type="spellStart"/>
            <w:r>
              <w:t>m.K</w:t>
            </w:r>
            <w:proofErr w:type="spellEnd"/>
            <w:r>
              <w:t>)</w:t>
            </w:r>
          </w:p>
        </w:tc>
        <w:tc>
          <w:tcPr>
            <w:tcW w:w="1030"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6D21A204" w14:textId="77777777" w:rsidR="006B5075" w:rsidRDefault="006B5075">
            <w:pPr>
              <w:jc w:val="center"/>
            </w:pPr>
            <w:r>
              <w:t>W/(</w:t>
            </w:r>
            <w:r>
              <w:rPr>
                <w:rFonts w:hint="eastAsia"/>
              </w:rPr>
              <w:t>㎡</w:t>
            </w:r>
            <w:r>
              <w:t>.K)</w:t>
            </w:r>
          </w:p>
        </w:tc>
        <w:tc>
          <w:tcPr>
            <w:tcW w:w="84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3E51523D" w14:textId="77777777" w:rsidR="006B5075" w:rsidRDefault="006B5075">
            <w:pPr>
              <w:jc w:val="center"/>
            </w:pPr>
            <w:r>
              <w:t>kg/m</w:t>
            </w:r>
            <w:r>
              <w:rPr>
                <w:vertAlign w:val="superscript"/>
              </w:rPr>
              <w:t>3</w:t>
            </w:r>
          </w:p>
        </w:tc>
        <w:tc>
          <w:tcPr>
            <w:tcW w:w="101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0CCBF75" w14:textId="77777777" w:rsidR="006B5075" w:rsidRDefault="006B5075">
            <w:pPr>
              <w:jc w:val="center"/>
            </w:pPr>
            <w:r>
              <w:t>J/(</w:t>
            </w:r>
            <w:proofErr w:type="spellStart"/>
            <w:r>
              <w:t>kg.K</w:t>
            </w:r>
            <w:proofErr w:type="spellEnd"/>
            <w:r>
              <w:t>)</w:t>
            </w:r>
          </w:p>
        </w:tc>
        <w:tc>
          <w:tcPr>
            <w:tcW w:w="1188" w:type="dxa"/>
            <w:tcBorders>
              <w:top w:val="single" w:sz="8" w:space="0" w:color="000000"/>
              <w:left w:val="single" w:sz="8" w:space="0" w:color="000000"/>
              <w:bottom w:val="single" w:sz="8" w:space="0" w:color="000000"/>
              <w:right w:val="single" w:sz="8" w:space="0" w:color="000000"/>
            </w:tcBorders>
            <w:shd w:val="clear" w:color="auto" w:fill="E6E6E6"/>
            <w:vAlign w:val="center"/>
            <w:hideMark/>
          </w:tcPr>
          <w:p w14:paraId="59D9C86A" w14:textId="77777777" w:rsidR="006B5075" w:rsidRDefault="006B5075">
            <w:pPr>
              <w:jc w:val="center"/>
            </w:pPr>
            <w:r>
              <w:t>g/(</w:t>
            </w:r>
            <w:proofErr w:type="spellStart"/>
            <w:r>
              <w:t>m.h.kPa</w:t>
            </w:r>
            <w:proofErr w:type="spellEnd"/>
            <w:r>
              <w:t>)</w:t>
            </w:r>
          </w:p>
        </w:tc>
        <w:tc>
          <w:tcPr>
            <w:tcW w:w="1516" w:type="dxa"/>
            <w:vMerge/>
            <w:tcBorders>
              <w:top w:val="single" w:sz="12" w:space="0" w:color="000000"/>
              <w:left w:val="single" w:sz="8" w:space="0" w:color="000000"/>
              <w:bottom w:val="single" w:sz="8" w:space="0" w:color="000000"/>
              <w:right w:val="single" w:sz="12" w:space="0" w:color="000000"/>
            </w:tcBorders>
            <w:vAlign w:val="center"/>
            <w:hideMark/>
          </w:tcPr>
          <w:p w14:paraId="12EA6D57" w14:textId="77777777" w:rsidR="006B5075" w:rsidRDefault="006B5075"/>
        </w:tc>
      </w:tr>
      <w:tr w:rsidR="006B5075" w14:paraId="48C1052F"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85BAEA3" w14:textId="77777777" w:rsidR="006B5075" w:rsidRDefault="006B5075">
            <w:r>
              <w:rPr>
                <w:rFonts w:hint="eastAsia"/>
              </w:rPr>
              <w:t>水泥砂浆</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404751AC" w14:textId="77777777" w:rsidR="006B5075" w:rsidRDefault="006B5075">
            <w:r>
              <w:t>0.930</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0B14FEA4" w14:textId="77777777" w:rsidR="006B5075" w:rsidRDefault="006B5075">
            <w:r>
              <w:t>11.306</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3F79942C" w14:textId="77777777" w:rsidR="006B5075" w:rsidRDefault="006B5075">
            <w:r>
              <w:t>1800.0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36363779" w14:textId="77777777" w:rsidR="006B5075" w:rsidRDefault="006B5075">
            <w:r>
              <w:t>1050.0</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58FAEE7A" w14:textId="77777777" w:rsidR="006B5075" w:rsidRDefault="006B5075">
            <w:r>
              <w:t>0.0210</w:t>
            </w:r>
          </w:p>
        </w:tc>
        <w:tc>
          <w:tcPr>
            <w:tcW w:w="1516" w:type="dxa"/>
            <w:tcBorders>
              <w:top w:val="single" w:sz="8" w:space="0" w:color="000000"/>
              <w:left w:val="single" w:sz="8" w:space="0" w:color="000000"/>
              <w:bottom w:val="single" w:sz="8" w:space="0" w:color="000000"/>
              <w:right w:val="single" w:sz="12" w:space="0" w:color="000000"/>
            </w:tcBorders>
            <w:vAlign w:val="center"/>
            <w:hideMark/>
          </w:tcPr>
          <w:p w14:paraId="2D9BB023" w14:textId="77777777" w:rsidR="006B5075" w:rsidRDefault="006B5075">
            <w:r>
              <w:rPr>
                <w:rFonts w:hint="eastAsia"/>
                <w:sz w:val="18"/>
                <w:szCs w:val="18"/>
              </w:rPr>
              <w:t>来源：《民用建筑热工设计规范》</w:t>
            </w:r>
            <w:r>
              <w:rPr>
                <w:sz w:val="18"/>
                <w:szCs w:val="18"/>
              </w:rPr>
              <w:t>GB50176-2016</w:t>
            </w:r>
          </w:p>
        </w:tc>
      </w:tr>
      <w:tr w:rsidR="006B5075" w14:paraId="71B290D3"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FF0A714" w14:textId="77777777" w:rsidR="006B5075" w:rsidRDefault="006B5075">
            <w:r>
              <w:rPr>
                <w:rFonts w:hint="eastAsia"/>
              </w:rPr>
              <w:t>砾石、石灰岩</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3E467D49" w14:textId="77777777" w:rsidR="006B5075" w:rsidRDefault="006B5075">
            <w:r>
              <w:t>2.040</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31413D40" w14:textId="77777777" w:rsidR="006B5075" w:rsidRDefault="006B5075">
            <w:r>
              <w:t>18.099</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2ED79106" w14:textId="77777777" w:rsidR="006B5075" w:rsidRDefault="006B5075">
            <w:r>
              <w:t>2400.0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1EE365AE" w14:textId="77777777" w:rsidR="006B5075" w:rsidRDefault="006B5075">
            <w:r>
              <w:t>920.0</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14C0772A" w14:textId="77777777" w:rsidR="006B5075" w:rsidRDefault="006B5075">
            <w:r>
              <w:t>0.0301</w:t>
            </w:r>
          </w:p>
        </w:tc>
        <w:tc>
          <w:tcPr>
            <w:tcW w:w="1516" w:type="dxa"/>
            <w:tcBorders>
              <w:top w:val="single" w:sz="8" w:space="0" w:color="000000"/>
              <w:left w:val="single" w:sz="8" w:space="0" w:color="000000"/>
              <w:bottom w:val="single" w:sz="8" w:space="0" w:color="000000"/>
              <w:right w:val="single" w:sz="12" w:space="0" w:color="000000"/>
            </w:tcBorders>
            <w:vAlign w:val="center"/>
          </w:tcPr>
          <w:p w14:paraId="36A84D84" w14:textId="77777777" w:rsidR="006B5075" w:rsidRDefault="006B5075">
            <w:pPr>
              <w:rPr>
                <w:sz w:val="18"/>
                <w:szCs w:val="18"/>
              </w:rPr>
            </w:pPr>
          </w:p>
        </w:tc>
      </w:tr>
      <w:tr w:rsidR="006B5075" w14:paraId="5DAFD314"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A6AE09E" w14:textId="77777777" w:rsidR="006B5075" w:rsidRDefault="006B5075">
            <w:r>
              <w:rPr>
                <w:rFonts w:hint="eastAsia"/>
              </w:rPr>
              <w:t>挤塑板（聚苯乙烯树脂）</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2137F1E1" w14:textId="77777777" w:rsidR="006B5075" w:rsidRDefault="006B5075">
            <w:r>
              <w:t>0.030</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7A470E77" w14:textId="77777777" w:rsidR="006B5075" w:rsidRDefault="006B5075">
            <w:r>
              <w:t>0.325</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1302E13F" w14:textId="77777777" w:rsidR="006B5075" w:rsidRDefault="006B5075">
            <w:r>
              <w:t>35.0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7087E4A8" w14:textId="77777777" w:rsidR="006B5075" w:rsidRDefault="006B5075">
            <w:r>
              <w:t>1380.0</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285BF8C5" w14:textId="77777777" w:rsidR="006B5075" w:rsidRDefault="006B5075">
            <w:r>
              <w:t>0.0246</w:t>
            </w:r>
          </w:p>
        </w:tc>
        <w:tc>
          <w:tcPr>
            <w:tcW w:w="1516" w:type="dxa"/>
            <w:tcBorders>
              <w:top w:val="single" w:sz="8" w:space="0" w:color="000000"/>
              <w:left w:val="single" w:sz="8" w:space="0" w:color="000000"/>
              <w:bottom w:val="single" w:sz="8" w:space="0" w:color="000000"/>
              <w:right w:val="single" w:sz="12" w:space="0" w:color="000000"/>
            </w:tcBorders>
            <w:vAlign w:val="center"/>
            <w:hideMark/>
          </w:tcPr>
          <w:p w14:paraId="6B635B3B" w14:textId="77777777" w:rsidR="006B5075" w:rsidRDefault="006B5075">
            <w:r>
              <w:rPr>
                <w:rFonts w:hint="eastAsia"/>
                <w:sz w:val="18"/>
                <w:szCs w:val="18"/>
              </w:rPr>
              <w:t>来源：《民用建筑热工设计规范》</w:t>
            </w:r>
            <w:r>
              <w:rPr>
                <w:sz w:val="18"/>
                <w:szCs w:val="18"/>
              </w:rPr>
              <w:t>GB50176-2016</w:t>
            </w:r>
            <w:r>
              <w:rPr>
                <w:rFonts w:hint="eastAsia"/>
                <w:sz w:val="18"/>
                <w:szCs w:val="18"/>
              </w:rPr>
              <w:t>，蒸汽渗透系数没有给出</w:t>
            </w:r>
          </w:p>
        </w:tc>
      </w:tr>
      <w:tr w:rsidR="006B5075" w14:paraId="6F58698C"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D418ECB" w14:textId="77777777" w:rsidR="006B5075" w:rsidRDefault="006B5075">
            <w:r>
              <w:rPr>
                <w:rFonts w:hint="eastAsia"/>
              </w:rPr>
              <w:t>金属瓦（光伏瓦）</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170FC423" w14:textId="77777777" w:rsidR="006B5075" w:rsidRDefault="006B5075">
            <w:r>
              <w:t>58.200</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52E423A4" w14:textId="77777777" w:rsidR="006B5075" w:rsidRDefault="006B5075">
            <w:r>
              <w:t>182.276</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15383BDF" w14:textId="77777777" w:rsidR="006B5075" w:rsidRDefault="006B5075">
            <w:r>
              <w:t>7850.0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295DA611" w14:textId="77777777" w:rsidR="006B5075" w:rsidRDefault="006B5075">
            <w:r>
              <w:t>1000.0</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08B89BAB" w14:textId="77777777" w:rsidR="006B5075" w:rsidRDefault="006B5075">
            <w:r>
              <w:t>0.0050</w:t>
            </w:r>
          </w:p>
        </w:tc>
        <w:tc>
          <w:tcPr>
            <w:tcW w:w="1516" w:type="dxa"/>
            <w:tcBorders>
              <w:top w:val="single" w:sz="8" w:space="0" w:color="000000"/>
              <w:left w:val="single" w:sz="8" w:space="0" w:color="000000"/>
              <w:bottom w:val="single" w:sz="8" w:space="0" w:color="000000"/>
              <w:right w:val="single" w:sz="12" w:space="0" w:color="000000"/>
            </w:tcBorders>
            <w:vAlign w:val="center"/>
          </w:tcPr>
          <w:p w14:paraId="2D389928" w14:textId="77777777" w:rsidR="006B5075" w:rsidRDefault="006B5075">
            <w:pPr>
              <w:rPr>
                <w:sz w:val="18"/>
                <w:szCs w:val="18"/>
              </w:rPr>
            </w:pPr>
          </w:p>
        </w:tc>
      </w:tr>
      <w:tr w:rsidR="006B5075" w14:paraId="388C8D95"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2DD60DC8" w14:textId="77777777" w:rsidR="006B5075" w:rsidRDefault="006B5075">
            <w:r>
              <w:rPr>
                <w:rFonts w:hint="eastAsia"/>
              </w:rPr>
              <w:t>防水层（合成高分子防水卷材）</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07DB771E" w14:textId="77777777" w:rsidR="006B5075" w:rsidRDefault="006B5075">
            <w:r>
              <w:t>0.150</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09757BFD" w14:textId="77777777" w:rsidR="006B5075" w:rsidRDefault="006B5075">
            <w:r>
              <w:t>6.070</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7B225453" w14:textId="77777777" w:rsidR="006B5075" w:rsidRDefault="006B5075">
            <w:r>
              <w:t>580.0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6F09F5ED" w14:textId="77777777" w:rsidR="006B5075" w:rsidRDefault="006B5075">
            <w:r>
              <w:t>5823.6</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6C2C7603" w14:textId="77777777" w:rsidR="006B5075" w:rsidRDefault="006B5075">
            <w:r>
              <w:t>0.0123</w:t>
            </w:r>
          </w:p>
        </w:tc>
        <w:tc>
          <w:tcPr>
            <w:tcW w:w="1516" w:type="dxa"/>
            <w:tcBorders>
              <w:top w:val="single" w:sz="8" w:space="0" w:color="000000"/>
              <w:left w:val="single" w:sz="8" w:space="0" w:color="000000"/>
              <w:bottom w:val="single" w:sz="8" w:space="0" w:color="000000"/>
              <w:right w:val="single" w:sz="12" w:space="0" w:color="000000"/>
            </w:tcBorders>
            <w:vAlign w:val="center"/>
            <w:hideMark/>
          </w:tcPr>
          <w:p w14:paraId="00B8471B" w14:textId="77777777" w:rsidR="006B5075" w:rsidRDefault="006B5075">
            <w:r>
              <w:rPr>
                <w:rFonts w:hint="eastAsia"/>
                <w:sz w:val="18"/>
                <w:szCs w:val="18"/>
              </w:rPr>
              <w:t>修正系数</w:t>
            </w:r>
            <w:r>
              <w:rPr>
                <w:sz w:val="18"/>
                <w:szCs w:val="18"/>
              </w:rPr>
              <w:t>1.20</w:t>
            </w:r>
          </w:p>
        </w:tc>
      </w:tr>
      <w:tr w:rsidR="006B5075" w14:paraId="5DAC385B"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3205E82" w14:textId="77777777" w:rsidR="006B5075" w:rsidRDefault="006B5075">
            <w:r>
              <w:rPr>
                <w:rFonts w:hint="eastAsia"/>
              </w:rPr>
              <w:t>刨花板</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0BD643D9" w14:textId="77777777" w:rsidR="006B5075" w:rsidRDefault="006B5075">
            <w:r>
              <w:t>0.340</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35F58C2A" w14:textId="77777777" w:rsidR="006B5075" w:rsidRDefault="006B5075">
            <w:r>
              <w:t>7.270</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280EF7CC" w14:textId="77777777" w:rsidR="006B5075" w:rsidRDefault="006B5075">
            <w:r>
              <w:t>1000.0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614521C7" w14:textId="77777777" w:rsidR="006B5075" w:rsidRDefault="006B5075">
            <w:r>
              <w:t>2137.6</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342DB2E0" w14:textId="77777777" w:rsidR="006B5075" w:rsidRDefault="006B5075">
            <w:r>
              <w:t>0.0100</w:t>
            </w:r>
          </w:p>
        </w:tc>
        <w:tc>
          <w:tcPr>
            <w:tcW w:w="1516" w:type="dxa"/>
            <w:tcBorders>
              <w:top w:val="single" w:sz="8" w:space="0" w:color="000000"/>
              <w:left w:val="single" w:sz="8" w:space="0" w:color="000000"/>
              <w:bottom w:val="single" w:sz="8" w:space="0" w:color="000000"/>
              <w:right w:val="single" w:sz="12" w:space="0" w:color="000000"/>
            </w:tcBorders>
            <w:vAlign w:val="center"/>
          </w:tcPr>
          <w:p w14:paraId="5833FE36" w14:textId="77777777" w:rsidR="006B5075" w:rsidRDefault="006B5075">
            <w:pPr>
              <w:rPr>
                <w:sz w:val="18"/>
                <w:szCs w:val="18"/>
              </w:rPr>
            </w:pPr>
          </w:p>
        </w:tc>
      </w:tr>
      <w:tr w:rsidR="006B5075" w14:paraId="3D2C2295"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32FAD3A0" w14:textId="77777777" w:rsidR="006B5075" w:rsidRDefault="006B5075">
            <w:r>
              <w:rPr>
                <w:rFonts w:hint="eastAsia"/>
              </w:rPr>
              <w:t>实木地板</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5B956F6C" w14:textId="77777777" w:rsidR="006B5075" w:rsidRDefault="006B5075">
            <w:r>
              <w:t>0.170</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0EE07B52" w14:textId="77777777" w:rsidR="006B5075" w:rsidRDefault="006B5075">
            <w:r>
              <w:t>4.661</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54E7C0A5" w14:textId="77777777" w:rsidR="006B5075" w:rsidRDefault="006B5075">
            <w:r>
              <w:t>700.0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59D65B32" w14:textId="77777777" w:rsidR="006B5075" w:rsidRDefault="006B5075">
            <w:r>
              <w:t>2510.0</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0F758487" w14:textId="77777777" w:rsidR="006B5075" w:rsidRDefault="006B5075">
            <w:r>
              <w:t>0.0100</w:t>
            </w:r>
          </w:p>
        </w:tc>
        <w:tc>
          <w:tcPr>
            <w:tcW w:w="1516" w:type="dxa"/>
            <w:tcBorders>
              <w:top w:val="single" w:sz="8" w:space="0" w:color="000000"/>
              <w:left w:val="single" w:sz="8" w:space="0" w:color="000000"/>
              <w:bottom w:val="single" w:sz="8" w:space="0" w:color="000000"/>
              <w:right w:val="single" w:sz="12" w:space="0" w:color="000000"/>
            </w:tcBorders>
            <w:vAlign w:val="center"/>
          </w:tcPr>
          <w:p w14:paraId="2A69F015" w14:textId="77777777" w:rsidR="006B5075" w:rsidRDefault="006B5075">
            <w:pPr>
              <w:rPr>
                <w:sz w:val="18"/>
                <w:szCs w:val="18"/>
              </w:rPr>
            </w:pPr>
          </w:p>
        </w:tc>
      </w:tr>
      <w:tr w:rsidR="006B5075" w14:paraId="592F79AA"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61377682" w14:textId="77777777" w:rsidR="006B5075" w:rsidRDefault="006B5075">
            <w:r>
              <w:rPr>
                <w:rFonts w:hint="eastAsia"/>
              </w:rPr>
              <w:t>木板</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27CA44E6" w14:textId="77777777" w:rsidR="006B5075" w:rsidRDefault="006B5075">
            <w:r>
              <w:t>0.058</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15C20612" w14:textId="77777777" w:rsidR="006B5075" w:rsidRDefault="006B5075">
            <w:r>
              <w:t>1.627</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4F6FA433" w14:textId="77777777" w:rsidR="006B5075" w:rsidRDefault="006B5075">
            <w:r>
              <w:t>250.0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08FB1332" w14:textId="77777777" w:rsidR="006B5075" w:rsidRDefault="006B5075">
            <w:r>
              <w:t>2510.0</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231C1066" w14:textId="77777777" w:rsidR="006B5075" w:rsidRDefault="006B5075">
            <w:r>
              <w:t>0.0100</w:t>
            </w:r>
          </w:p>
        </w:tc>
        <w:tc>
          <w:tcPr>
            <w:tcW w:w="1516" w:type="dxa"/>
            <w:tcBorders>
              <w:top w:val="single" w:sz="8" w:space="0" w:color="000000"/>
              <w:left w:val="single" w:sz="8" w:space="0" w:color="000000"/>
              <w:bottom w:val="single" w:sz="8" w:space="0" w:color="000000"/>
              <w:right w:val="single" w:sz="12" w:space="0" w:color="000000"/>
            </w:tcBorders>
            <w:vAlign w:val="center"/>
          </w:tcPr>
          <w:p w14:paraId="06ADEB7B" w14:textId="77777777" w:rsidR="006B5075" w:rsidRDefault="006B5075">
            <w:pPr>
              <w:rPr>
                <w:sz w:val="18"/>
                <w:szCs w:val="18"/>
              </w:rPr>
            </w:pPr>
          </w:p>
        </w:tc>
      </w:tr>
      <w:tr w:rsidR="006B5075" w14:paraId="73DCD36C"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D5B6081" w14:textId="77777777" w:rsidR="006B5075" w:rsidRDefault="006B5075">
            <w:r>
              <w:rPr>
                <w:rFonts w:hint="eastAsia"/>
              </w:rPr>
              <w:lastRenderedPageBreak/>
              <w:t>保温层（喷涂硬泡聚氨酯）</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0591DE01" w14:textId="77777777" w:rsidR="006B5075" w:rsidRDefault="006B5075">
            <w:r>
              <w:t>0.024</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47FE7520" w14:textId="77777777" w:rsidR="006B5075" w:rsidRDefault="006B5075">
            <w:r>
              <w:t>0.450</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07E01F46" w14:textId="77777777" w:rsidR="006B5075" w:rsidRDefault="006B5075">
            <w:r>
              <w:t>35.0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3C1C8151" w14:textId="77777777" w:rsidR="006B5075" w:rsidRDefault="006B5075">
            <w:r>
              <w:t>3315.0</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2C99E5CE" w14:textId="77777777" w:rsidR="006B5075" w:rsidRDefault="006B5075">
            <w:r>
              <w:t>0.0352</w:t>
            </w:r>
          </w:p>
        </w:tc>
        <w:tc>
          <w:tcPr>
            <w:tcW w:w="1516" w:type="dxa"/>
            <w:tcBorders>
              <w:top w:val="single" w:sz="8" w:space="0" w:color="000000"/>
              <w:left w:val="single" w:sz="8" w:space="0" w:color="000000"/>
              <w:bottom w:val="single" w:sz="8" w:space="0" w:color="000000"/>
              <w:right w:val="single" w:sz="12" w:space="0" w:color="000000"/>
            </w:tcBorders>
            <w:vAlign w:val="center"/>
            <w:hideMark/>
          </w:tcPr>
          <w:p w14:paraId="2711E076" w14:textId="77777777" w:rsidR="006B5075" w:rsidRDefault="006B5075">
            <w:r>
              <w:rPr>
                <w:rFonts w:hint="eastAsia"/>
                <w:sz w:val="18"/>
                <w:szCs w:val="18"/>
              </w:rPr>
              <w:t>修正系数用于墙体</w:t>
            </w:r>
            <w:r>
              <w:rPr>
                <w:sz w:val="18"/>
                <w:szCs w:val="18"/>
              </w:rPr>
              <w:t>1.20</w:t>
            </w:r>
            <w:r>
              <w:rPr>
                <w:rFonts w:hint="eastAsia"/>
                <w:sz w:val="18"/>
                <w:szCs w:val="18"/>
              </w:rPr>
              <w:t>，修正系数用于屋面</w:t>
            </w:r>
            <w:r>
              <w:rPr>
                <w:sz w:val="18"/>
                <w:szCs w:val="18"/>
              </w:rPr>
              <w:t>1.25</w:t>
            </w:r>
          </w:p>
        </w:tc>
      </w:tr>
      <w:tr w:rsidR="006B5075" w14:paraId="39BFAAE4"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79A7DE27" w14:textId="77777777" w:rsidR="006B5075" w:rsidRDefault="006B5075">
            <w:r>
              <w:rPr>
                <w:rFonts w:hint="eastAsia"/>
              </w:rPr>
              <w:t>隔气层（聚苯乙烯泡沫塑料</w:t>
            </w:r>
            <w:r>
              <w:t>EPS</w:t>
            </w:r>
            <w:r>
              <w:rPr>
                <w:rFonts w:hint="eastAsia"/>
              </w:rPr>
              <w:t>）</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38026B30" w14:textId="77777777" w:rsidR="006B5075" w:rsidRDefault="006B5075">
            <w:r>
              <w:t>0.042</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4FD6F55E" w14:textId="77777777" w:rsidR="006B5075" w:rsidRDefault="006B5075">
            <w:r>
              <w:t>0.360</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048FE454" w14:textId="77777777" w:rsidR="006B5075" w:rsidRDefault="006B5075">
            <w:r>
              <w:t>30.0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1F372171" w14:textId="77777777" w:rsidR="006B5075" w:rsidRDefault="006B5075">
            <w:r>
              <w:t>1380.0</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210AA500" w14:textId="77777777" w:rsidR="006B5075" w:rsidRDefault="006B5075">
            <w:r>
              <w:t>0.0234</w:t>
            </w:r>
          </w:p>
        </w:tc>
        <w:tc>
          <w:tcPr>
            <w:tcW w:w="1516" w:type="dxa"/>
            <w:tcBorders>
              <w:top w:val="single" w:sz="8" w:space="0" w:color="000000"/>
              <w:left w:val="single" w:sz="8" w:space="0" w:color="000000"/>
              <w:bottom w:val="single" w:sz="8" w:space="0" w:color="000000"/>
              <w:right w:val="single" w:sz="12" w:space="0" w:color="000000"/>
            </w:tcBorders>
            <w:vAlign w:val="center"/>
          </w:tcPr>
          <w:p w14:paraId="3068A646" w14:textId="77777777" w:rsidR="006B5075" w:rsidRDefault="006B5075">
            <w:pPr>
              <w:rPr>
                <w:sz w:val="18"/>
                <w:szCs w:val="18"/>
              </w:rPr>
            </w:pPr>
          </w:p>
        </w:tc>
      </w:tr>
      <w:tr w:rsidR="006B5075" w14:paraId="66383FBB" w14:textId="77777777" w:rsidTr="006B5075">
        <w:tc>
          <w:tcPr>
            <w:tcW w:w="2196" w:type="dxa"/>
            <w:tcBorders>
              <w:top w:val="single" w:sz="8" w:space="0" w:color="000000"/>
              <w:left w:val="single" w:sz="12" w:space="0" w:color="000000"/>
              <w:bottom w:val="single" w:sz="8" w:space="0" w:color="000000"/>
              <w:right w:val="single" w:sz="8" w:space="0" w:color="000000"/>
            </w:tcBorders>
            <w:shd w:val="clear" w:color="auto" w:fill="E6E6E6"/>
            <w:vAlign w:val="center"/>
            <w:hideMark/>
          </w:tcPr>
          <w:p w14:paraId="090BB00B" w14:textId="77777777" w:rsidR="006B5075" w:rsidRDefault="006B5075">
            <w:r>
              <w:rPr>
                <w:rFonts w:hint="eastAsia"/>
              </w:rPr>
              <w:t>木纹碳酸钙板</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206D46DA" w14:textId="77777777" w:rsidR="006B5075" w:rsidRDefault="006B5075">
            <w:r>
              <w:t>0.045</w:t>
            </w:r>
          </w:p>
        </w:tc>
        <w:tc>
          <w:tcPr>
            <w:tcW w:w="1030" w:type="dxa"/>
            <w:tcBorders>
              <w:top w:val="single" w:sz="8" w:space="0" w:color="000000"/>
              <w:left w:val="single" w:sz="8" w:space="0" w:color="000000"/>
              <w:bottom w:val="single" w:sz="8" w:space="0" w:color="000000"/>
              <w:right w:val="single" w:sz="8" w:space="0" w:color="000000"/>
            </w:tcBorders>
            <w:vAlign w:val="center"/>
            <w:hideMark/>
          </w:tcPr>
          <w:p w14:paraId="1B43DD28" w14:textId="77777777" w:rsidR="006B5075" w:rsidRDefault="006B5075">
            <w:r>
              <w:t>0.750</w:t>
            </w:r>
          </w:p>
        </w:tc>
        <w:tc>
          <w:tcPr>
            <w:tcW w:w="848" w:type="dxa"/>
            <w:tcBorders>
              <w:top w:val="single" w:sz="8" w:space="0" w:color="000000"/>
              <w:left w:val="single" w:sz="8" w:space="0" w:color="000000"/>
              <w:bottom w:val="single" w:sz="8" w:space="0" w:color="000000"/>
              <w:right w:val="single" w:sz="8" w:space="0" w:color="000000"/>
            </w:tcBorders>
            <w:vAlign w:val="center"/>
            <w:hideMark/>
          </w:tcPr>
          <w:p w14:paraId="158817B5" w14:textId="77777777" w:rsidR="006B5075" w:rsidRDefault="006B5075">
            <w:r>
              <w:t>160.0</w:t>
            </w:r>
          </w:p>
        </w:tc>
        <w:tc>
          <w:tcPr>
            <w:tcW w:w="1018" w:type="dxa"/>
            <w:tcBorders>
              <w:top w:val="single" w:sz="8" w:space="0" w:color="000000"/>
              <w:left w:val="single" w:sz="8" w:space="0" w:color="000000"/>
              <w:bottom w:val="single" w:sz="8" w:space="0" w:color="000000"/>
              <w:right w:val="single" w:sz="8" w:space="0" w:color="000000"/>
            </w:tcBorders>
            <w:vAlign w:val="center"/>
            <w:hideMark/>
          </w:tcPr>
          <w:p w14:paraId="21023BDE" w14:textId="77777777" w:rsidR="006B5075" w:rsidRDefault="006B5075">
            <w:r>
              <w:t>1074.3</w:t>
            </w:r>
          </w:p>
        </w:tc>
        <w:tc>
          <w:tcPr>
            <w:tcW w:w="1188" w:type="dxa"/>
            <w:tcBorders>
              <w:top w:val="single" w:sz="8" w:space="0" w:color="000000"/>
              <w:left w:val="single" w:sz="8" w:space="0" w:color="000000"/>
              <w:bottom w:val="single" w:sz="8" w:space="0" w:color="000000"/>
              <w:right w:val="single" w:sz="8" w:space="0" w:color="000000"/>
            </w:tcBorders>
            <w:vAlign w:val="center"/>
            <w:hideMark/>
          </w:tcPr>
          <w:p w14:paraId="6DBF8791" w14:textId="77777777" w:rsidR="006B5075" w:rsidRDefault="006B5075">
            <w:r>
              <w:t>0.0300</w:t>
            </w:r>
          </w:p>
        </w:tc>
        <w:tc>
          <w:tcPr>
            <w:tcW w:w="1516" w:type="dxa"/>
            <w:tcBorders>
              <w:top w:val="single" w:sz="8" w:space="0" w:color="000000"/>
              <w:left w:val="single" w:sz="8" w:space="0" w:color="000000"/>
              <w:bottom w:val="single" w:sz="8" w:space="0" w:color="000000"/>
              <w:right w:val="single" w:sz="12" w:space="0" w:color="000000"/>
            </w:tcBorders>
            <w:vAlign w:val="center"/>
            <w:hideMark/>
          </w:tcPr>
          <w:p w14:paraId="67C0B04C" w14:textId="77777777" w:rsidR="006B5075" w:rsidRDefault="006B5075">
            <w:r>
              <w:rPr>
                <w:rFonts w:hint="eastAsia"/>
                <w:sz w:val="18"/>
                <w:szCs w:val="18"/>
              </w:rPr>
              <w:t>修正系数用于墙体</w:t>
            </w:r>
            <w:r>
              <w:rPr>
                <w:sz w:val="18"/>
                <w:szCs w:val="18"/>
              </w:rPr>
              <w:t>1.20</w:t>
            </w:r>
            <w:r>
              <w:rPr>
                <w:rFonts w:hint="eastAsia"/>
                <w:sz w:val="18"/>
                <w:szCs w:val="18"/>
              </w:rPr>
              <w:t>，修正系数用于屋面</w:t>
            </w:r>
            <w:r>
              <w:rPr>
                <w:sz w:val="18"/>
                <w:szCs w:val="18"/>
              </w:rPr>
              <w:t>1.50</w:t>
            </w:r>
          </w:p>
        </w:tc>
      </w:tr>
      <w:tr w:rsidR="006B5075" w14:paraId="103E686C" w14:textId="77777777" w:rsidTr="006B5075">
        <w:tc>
          <w:tcPr>
            <w:tcW w:w="2196" w:type="dxa"/>
            <w:tcBorders>
              <w:top w:val="single" w:sz="8" w:space="0" w:color="000000"/>
              <w:left w:val="single" w:sz="12" w:space="0" w:color="000000"/>
              <w:bottom w:val="single" w:sz="12" w:space="0" w:color="000000"/>
              <w:right w:val="single" w:sz="8" w:space="0" w:color="000000"/>
            </w:tcBorders>
            <w:shd w:val="clear" w:color="auto" w:fill="E6E6E6"/>
            <w:vAlign w:val="center"/>
            <w:hideMark/>
          </w:tcPr>
          <w:p w14:paraId="16F1C6E6" w14:textId="77777777" w:rsidR="006B5075" w:rsidRDefault="006B5075">
            <w:r>
              <w:rPr>
                <w:rFonts w:hint="eastAsia"/>
              </w:rPr>
              <w:t>胶粘剂</w:t>
            </w:r>
          </w:p>
        </w:tc>
        <w:tc>
          <w:tcPr>
            <w:tcW w:w="1018" w:type="dxa"/>
            <w:tcBorders>
              <w:top w:val="single" w:sz="8" w:space="0" w:color="000000"/>
              <w:left w:val="single" w:sz="8" w:space="0" w:color="000000"/>
              <w:bottom w:val="single" w:sz="12" w:space="0" w:color="000000"/>
              <w:right w:val="single" w:sz="8" w:space="0" w:color="000000"/>
            </w:tcBorders>
            <w:vAlign w:val="center"/>
            <w:hideMark/>
          </w:tcPr>
          <w:p w14:paraId="5468107D" w14:textId="77777777" w:rsidR="006B5075" w:rsidRDefault="006B5075">
            <w:r>
              <w:t>0.930</w:t>
            </w:r>
          </w:p>
        </w:tc>
        <w:tc>
          <w:tcPr>
            <w:tcW w:w="1030" w:type="dxa"/>
            <w:tcBorders>
              <w:top w:val="single" w:sz="8" w:space="0" w:color="000000"/>
              <w:left w:val="single" w:sz="8" w:space="0" w:color="000000"/>
              <w:bottom w:val="single" w:sz="12" w:space="0" w:color="000000"/>
              <w:right w:val="single" w:sz="8" w:space="0" w:color="000000"/>
            </w:tcBorders>
            <w:vAlign w:val="center"/>
            <w:hideMark/>
          </w:tcPr>
          <w:p w14:paraId="374D6852" w14:textId="77777777" w:rsidR="006B5075" w:rsidRDefault="006B5075">
            <w:r>
              <w:t>11.310</w:t>
            </w:r>
          </w:p>
        </w:tc>
        <w:tc>
          <w:tcPr>
            <w:tcW w:w="848" w:type="dxa"/>
            <w:tcBorders>
              <w:top w:val="single" w:sz="8" w:space="0" w:color="000000"/>
              <w:left w:val="single" w:sz="8" w:space="0" w:color="000000"/>
              <w:bottom w:val="single" w:sz="12" w:space="0" w:color="000000"/>
              <w:right w:val="single" w:sz="8" w:space="0" w:color="000000"/>
            </w:tcBorders>
            <w:vAlign w:val="center"/>
            <w:hideMark/>
          </w:tcPr>
          <w:p w14:paraId="2FA7F49F" w14:textId="77777777" w:rsidR="006B5075" w:rsidRDefault="006B5075">
            <w:r>
              <w:t>1800.0</w:t>
            </w:r>
          </w:p>
        </w:tc>
        <w:tc>
          <w:tcPr>
            <w:tcW w:w="1018" w:type="dxa"/>
            <w:tcBorders>
              <w:top w:val="single" w:sz="8" w:space="0" w:color="000000"/>
              <w:left w:val="single" w:sz="8" w:space="0" w:color="000000"/>
              <w:bottom w:val="single" w:sz="12" w:space="0" w:color="000000"/>
              <w:right w:val="single" w:sz="8" w:space="0" w:color="000000"/>
            </w:tcBorders>
            <w:vAlign w:val="center"/>
            <w:hideMark/>
          </w:tcPr>
          <w:p w14:paraId="596041A4" w14:textId="77777777" w:rsidR="006B5075" w:rsidRDefault="006B5075">
            <w:r>
              <w:t>1050.8</w:t>
            </w:r>
          </w:p>
        </w:tc>
        <w:tc>
          <w:tcPr>
            <w:tcW w:w="1188" w:type="dxa"/>
            <w:tcBorders>
              <w:top w:val="single" w:sz="8" w:space="0" w:color="000000"/>
              <w:left w:val="single" w:sz="8" w:space="0" w:color="000000"/>
              <w:bottom w:val="single" w:sz="12" w:space="0" w:color="000000"/>
              <w:right w:val="single" w:sz="8" w:space="0" w:color="000000"/>
            </w:tcBorders>
            <w:vAlign w:val="center"/>
            <w:hideMark/>
          </w:tcPr>
          <w:p w14:paraId="5CC30E2A" w14:textId="77777777" w:rsidR="006B5075" w:rsidRDefault="006B5075">
            <w:r>
              <w:t>0.0208</w:t>
            </w:r>
          </w:p>
        </w:tc>
        <w:tc>
          <w:tcPr>
            <w:tcW w:w="1516" w:type="dxa"/>
            <w:tcBorders>
              <w:top w:val="single" w:sz="8" w:space="0" w:color="000000"/>
              <w:left w:val="single" w:sz="8" w:space="0" w:color="000000"/>
              <w:bottom w:val="single" w:sz="12" w:space="0" w:color="000000"/>
              <w:right w:val="single" w:sz="12" w:space="0" w:color="000000"/>
            </w:tcBorders>
            <w:vAlign w:val="center"/>
            <w:hideMark/>
          </w:tcPr>
          <w:p w14:paraId="42033614" w14:textId="77777777" w:rsidR="006B5075" w:rsidRDefault="006B5075">
            <w:r>
              <w:rPr>
                <w:rFonts w:hint="eastAsia"/>
                <w:sz w:val="18"/>
                <w:szCs w:val="18"/>
              </w:rPr>
              <w:t>修正系数</w:t>
            </w:r>
            <w:r>
              <w:rPr>
                <w:sz w:val="18"/>
                <w:szCs w:val="18"/>
              </w:rPr>
              <w:t>=1.00</w:t>
            </w:r>
            <w:r>
              <w:rPr>
                <w:rFonts w:hint="eastAsia"/>
                <w:sz w:val="18"/>
                <w:szCs w:val="18"/>
              </w:rPr>
              <w:t>；</w:t>
            </w:r>
          </w:p>
        </w:tc>
      </w:tr>
    </w:tbl>
    <w:p w14:paraId="3C9C83F5" w14:textId="77777777" w:rsidR="00FF16F7" w:rsidRDefault="00000000">
      <w:pPr>
        <w:pStyle w:val="2"/>
        <w:widowControl w:val="0"/>
      </w:pPr>
      <w:r>
        <w:t>围护结构作法简要说明</w:t>
      </w:r>
      <w:bookmarkEnd w:id="55"/>
    </w:p>
    <w:p w14:paraId="5B7F151C" w14:textId="77777777" w:rsidR="00FF16F7" w:rsidRDefault="00000000">
      <w:pPr>
        <w:widowControl w:val="0"/>
        <w:jc w:val="both"/>
      </w:pPr>
      <w:r>
        <w:rPr>
          <w:b/>
          <w:color w:val="000000"/>
          <w:sz w:val="24"/>
          <w:szCs w:val="24"/>
        </w:rPr>
        <w:t xml:space="preserve">1. </w:t>
      </w:r>
      <w:r>
        <w:rPr>
          <w:b/>
          <w:color w:val="000000"/>
          <w:sz w:val="24"/>
          <w:szCs w:val="24"/>
        </w:rPr>
        <w:t>屋顶构造：</w:t>
      </w:r>
      <w:r>
        <w:rPr>
          <w:color w:val="0000FF"/>
          <w:szCs w:val="21"/>
        </w:rPr>
        <w:t>自定义木构屋顶（光伏瓦）：</w:t>
      </w:r>
      <w:r>
        <w:rPr>
          <w:color w:val="000000"/>
        </w:rPr>
        <w:t>（由上到下）</w:t>
      </w:r>
    </w:p>
    <w:p w14:paraId="3559BB79" w14:textId="77777777" w:rsidR="00FF16F7" w:rsidRDefault="00000000">
      <w:pPr>
        <w:widowControl w:val="0"/>
        <w:jc w:val="both"/>
      </w:pPr>
      <w:r>
        <w:t xml:space="preserve">    </w:t>
      </w:r>
      <w:r>
        <w:rPr>
          <w:color w:val="000000"/>
        </w:rPr>
        <w:t>金属瓦（光伏瓦）</w:t>
      </w:r>
      <w:r>
        <w:rPr>
          <w:color w:val="000000"/>
        </w:rPr>
        <w:t xml:space="preserve"> 15mm</w:t>
      </w:r>
      <w:r>
        <w:rPr>
          <w:color w:val="000000"/>
        </w:rPr>
        <w:t>＋防水层（合成高分子防水卷材）</w:t>
      </w:r>
      <w:r>
        <w:rPr>
          <w:color w:val="000000"/>
        </w:rPr>
        <w:t xml:space="preserve"> 10mm</w:t>
      </w:r>
      <w:r>
        <w:rPr>
          <w:color w:val="000000"/>
        </w:rPr>
        <w:t>＋</w:t>
      </w:r>
      <w:r>
        <w:rPr>
          <w:color w:val="800000"/>
        </w:rPr>
        <w:t>保温层（喷涂硬泡聚氨酯）</w:t>
      </w:r>
      <w:r>
        <w:rPr>
          <w:color w:val="800000"/>
        </w:rPr>
        <w:t xml:space="preserve"> 100mm</w:t>
      </w:r>
      <w:r>
        <w:rPr>
          <w:color w:val="000000"/>
        </w:rPr>
        <w:t>＋隔气层（聚苯乙烯泡沫塑料</w:t>
      </w:r>
      <w:r>
        <w:rPr>
          <w:color w:val="000000"/>
        </w:rPr>
        <w:t>EPS</w:t>
      </w:r>
      <w:r>
        <w:rPr>
          <w:color w:val="000000"/>
        </w:rPr>
        <w:t>）</w:t>
      </w:r>
      <w:r>
        <w:rPr>
          <w:color w:val="000000"/>
        </w:rPr>
        <w:t xml:space="preserve"> 10mm</w:t>
      </w:r>
      <w:r>
        <w:rPr>
          <w:color w:val="000000"/>
        </w:rPr>
        <w:t>＋刨花板</w:t>
      </w:r>
      <w:r>
        <w:rPr>
          <w:color w:val="000000"/>
        </w:rPr>
        <w:t xml:space="preserve"> 15mm</w:t>
      </w:r>
    </w:p>
    <w:p w14:paraId="4E79E4CD" w14:textId="77777777" w:rsidR="00FF16F7" w:rsidRDefault="00FF16F7">
      <w:pPr>
        <w:widowControl w:val="0"/>
        <w:jc w:val="both"/>
        <w:rPr>
          <w:color w:val="000000"/>
        </w:rPr>
      </w:pPr>
    </w:p>
    <w:p w14:paraId="354B7021" w14:textId="77777777" w:rsidR="00FF16F7" w:rsidRDefault="00000000">
      <w:pPr>
        <w:widowControl w:val="0"/>
        <w:jc w:val="both"/>
        <w:rPr>
          <w:color w:val="000000"/>
        </w:rPr>
      </w:pPr>
      <w:r>
        <w:rPr>
          <w:b/>
          <w:color w:val="000000"/>
          <w:sz w:val="24"/>
          <w:szCs w:val="24"/>
        </w:rPr>
        <w:t xml:space="preserve">2. </w:t>
      </w:r>
      <w:r>
        <w:rPr>
          <w:b/>
          <w:color w:val="000000"/>
          <w:sz w:val="24"/>
          <w:szCs w:val="24"/>
        </w:rPr>
        <w:t>外墙构造：</w:t>
      </w:r>
      <w:r>
        <w:rPr>
          <w:color w:val="0000FF"/>
          <w:szCs w:val="21"/>
        </w:rPr>
        <w:t>自定义木构外墙：</w:t>
      </w:r>
      <w:r>
        <w:rPr>
          <w:color w:val="000000"/>
        </w:rPr>
        <w:t>（由外到内）</w:t>
      </w:r>
    </w:p>
    <w:p w14:paraId="2A196BCB" w14:textId="77777777" w:rsidR="00FF16F7" w:rsidRDefault="00000000">
      <w:pPr>
        <w:widowControl w:val="0"/>
        <w:jc w:val="both"/>
        <w:rPr>
          <w:color w:val="000000"/>
        </w:rPr>
      </w:pPr>
      <w:r>
        <w:rPr>
          <w:color w:val="000000"/>
        </w:rPr>
        <w:t xml:space="preserve">    </w:t>
      </w:r>
      <w:r>
        <w:rPr>
          <w:color w:val="000000"/>
        </w:rPr>
        <w:t>木板</w:t>
      </w:r>
      <w:r>
        <w:rPr>
          <w:color w:val="000000"/>
        </w:rPr>
        <w:t xml:space="preserve"> 10mm</w:t>
      </w:r>
      <w:r>
        <w:rPr>
          <w:color w:val="000000"/>
        </w:rPr>
        <w:t>＋</w:t>
      </w:r>
      <w:r>
        <w:rPr>
          <w:color w:val="800000"/>
        </w:rPr>
        <w:t>保温层（喷涂硬泡聚氨酯）</w:t>
      </w:r>
      <w:r>
        <w:rPr>
          <w:color w:val="800000"/>
        </w:rPr>
        <w:t xml:space="preserve"> 100mm</w:t>
      </w:r>
      <w:r>
        <w:rPr>
          <w:color w:val="000000"/>
        </w:rPr>
        <w:t>＋木纹碳酸钙板</w:t>
      </w:r>
      <w:r>
        <w:rPr>
          <w:color w:val="000000"/>
        </w:rPr>
        <w:t xml:space="preserve"> 10mm</w:t>
      </w:r>
    </w:p>
    <w:p w14:paraId="2C49215D" w14:textId="77777777" w:rsidR="00FF16F7" w:rsidRDefault="00FF16F7">
      <w:pPr>
        <w:widowControl w:val="0"/>
        <w:jc w:val="both"/>
        <w:rPr>
          <w:color w:val="000000"/>
        </w:rPr>
      </w:pPr>
    </w:p>
    <w:p w14:paraId="0C91C5BA" w14:textId="77777777" w:rsidR="00FF16F7" w:rsidRDefault="00000000">
      <w:pPr>
        <w:widowControl w:val="0"/>
        <w:jc w:val="both"/>
        <w:rPr>
          <w:color w:val="000000"/>
        </w:rPr>
      </w:pPr>
      <w:r>
        <w:rPr>
          <w:b/>
          <w:color w:val="000000"/>
          <w:sz w:val="24"/>
          <w:szCs w:val="24"/>
        </w:rPr>
        <w:t xml:space="preserve">3. </w:t>
      </w:r>
      <w:r>
        <w:rPr>
          <w:b/>
          <w:color w:val="000000"/>
          <w:sz w:val="24"/>
          <w:szCs w:val="24"/>
        </w:rPr>
        <w:t>挑空楼板构造：</w:t>
      </w:r>
      <w:r>
        <w:rPr>
          <w:color w:val="0000FF"/>
          <w:szCs w:val="21"/>
        </w:rPr>
        <w:t>自定义木构楼地面：</w:t>
      </w:r>
      <w:r>
        <w:rPr>
          <w:color w:val="000000"/>
        </w:rPr>
        <w:t>（由上到下）</w:t>
      </w:r>
    </w:p>
    <w:p w14:paraId="4F5B3B59" w14:textId="77777777" w:rsidR="00FF16F7" w:rsidRDefault="00000000">
      <w:pPr>
        <w:widowControl w:val="0"/>
        <w:jc w:val="both"/>
        <w:rPr>
          <w:color w:val="000000"/>
        </w:rPr>
      </w:pPr>
      <w:r>
        <w:rPr>
          <w:color w:val="000000"/>
        </w:rPr>
        <w:t xml:space="preserve">    </w:t>
      </w:r>
      <w:r>
        <w:rPr>
          <w:color w:val="000000"/>
        </w:rPr>
        <w:t>实木地板</w:t>
      </w:r>
      <w:r>
        <w:rPr>
          <w:color w:val="000000"/>
        </w:rPr>
        <w:t xml:space="preserve"> 15mm</w:t>
      </w:r>
      <w:r>
        <w:rPr>
          <w:color w:val="000000"/>
        </w:rPr>
        <w:t>＋</w:t>
      </w:r>
      <w:r>
        <w:rPr>
          <w:color w:val="800000"/>
        </w:rPr>
        <w:t>保温层（喷涂硬泡聚氨酯）</w:t>
      </w:r>
      <w:r>
        <w:rPr>
          <w:color w:val="800000"/>
        </w:rPr>
        <w:t xml:space="preserve"> 60mm</w:t>
      </w:r>
      <w:r>
        <w:rPr>
          <w:color w:val="000000"/>
        </w:rPr>
        <w:t>＋实木地板</w:t>
      </w:r>
      <w:r>
        <w:rPr>
          <w:color w:val="000000"/>
        </w:rPr>
        <w:t xml:space="preserve"> 15mm</w:t>
      </w:r>
    </w:p>
    <w:p w14:paraId="7A00A9CF" w14:textId="77777777" w:rsidR="00FF16F7" w:rsidRDefault="00FF16F7">
      <w:pPr>
        <w:widowControl w:val="0"/>
        <w:jc w:val="both"/>
        <w:rPr>
          <w:color w:val="000000"/>
        </w:rPr>
      </w:pPr>
    </w:p>
    <w:p w14:paraId="067F5A4C" w14:textId="77777777" w:rsidR="00FF16F7" w:rsidRDefault="00000000">
      <w:pPr>
        <w:widowControl w:val="0"/>
        <w:jc w:val="both"/>
        <w:rPr>
          <w:color w:val="000000"/>
        </w:rPr>
      </w:pPr>
      <w:r>
        <w:rPr>
          <w:b/>
          <w:color w:val="000000"/>
          <w:sz w:val="24"/>
          <w:szCs w:val="24"/>
        </w:rPr>
        <w:t xml:space="preserve">4. </w:t>
      </w:r>
      <w:r>
        <w:rPr>
          <w:b/>
          <w:color w:val="000000"/>
          <w:sz w:val="24"/>
          <w:szCs w:val="24"/>
        </w:rPr>
        <w:t>外窗：</w:t>
      </w:r>
      <w:r>
        <w:rPr>
          <w:color w:val="0000FF"/>
          <w:szCs w:val="21"/>
        </w:rPr>
        <w:t>单框低辐射中空玻璃窗</w:t>
      </w:r>
      <w:r>
        <w:rPr>
          <w:color w:val="0000FF"/>
          <w:szCs w:val="21"/>
        </w:rPr>
        <w:t>(</w:t>
      </w:r>
      <w:r>
        <w:rPr>
          <w:color w:val="0000FF"/>
          <w:szCs w:val="21"/>
        </w:rPr>
        <w:t>木、塑料窗框</w:t>
      </w:r>
      <w:r>
        <w:rPr>
          <w:color w:val="0000FF"/>
          <w:szCs w:val="21"/>
        </w:rPr>
        <w:t>)</w:t>
      </w:r>
      <w:r>
        <w:rPr>
          <w:color w:val="0000FF"/>
          <w:szCs w:val="21"/>
        </w:rPr>
        <w:t>：</w:t>
      </w:r>
    </w:p>
    <w:p w14:paraId="5EB7BEE5" w14:textId="77777777" w:rsidR="00FF16F7" w:rsidRDefault="00000000">
      <w:pPr>
        <w:widowControl w:val="0"/>
        <w:jc w:val="both"/>
        <w:rPr>
          <w:color w:val="000000"/>
        </w:rPr>
      </w:pPr>
      <w:r>
        <w:rPr>
          <w:color w:val="000000"/>
        </w:rPr>
        <w:t xml:space="preserve">    </w:t>
      </w:r>
      <w:r>
        <w:rPr>
          <w:color w:val="000000"/>
        </w:rPr>
        <w:t>传热系数</w:t>
      </w:r>
      <w:r>
        <w:rPr>
          <w:color w:val="000000"/>
        </w:rPr>
        <w:t>2.000W/m^2.K</w:t>
      </w:r>
      <w:r>
        <w:rPr>
          <w:color w:val="000000"/>
        </w:rPr>
        <w:t>，太阳得热系数</w:t>
      </w:r>
      <w:r>
        <w:rPr>
          <w:color w:val="000000"/>
        </w:rPr>
        <w:t>0.209</w:t>
      </w:r>
    </w:p>
    <w:p w14:paraId="4A233441" w14:textId="77777777" w:rsidR="00FF16F7" w:rsidRDefault="00FF16F7">
      <w:pPr>
        <w:widowControl w:val="0"/>
        <w:jc w:val="both"/>
        <w:rPr>
          <w:color w:val="000000"/>
        </w:rPr>
      </w:pPr>
    </w:p>
    <w:p w14:paraId="43986C04" w14:textId="77777777" w:rsidR="00FF16F7" w:rsidRDefault="00000000">
      <w:pPr>
        <w:widowControl w:val="0"/>
        <w:jc w:val="both"/>
        <w:rPr>
          <w:color w:val="000000"/>
        </w:rPr>
      </w:pPr>
      <w:r>
        <w:rPr>
          <w:b/>
          <w:color w:val="000000"/>
          <w:sz w:val="24"/>
          <w:szCs w:val="24"/>
        </w:rPr>
        <w:t xml:space="preserve">5. </w:t>
      </w:r>
      <w:r>
        <w:rPr>
          <w:b/>
          <w:color w:val="000000"/>
          <w:sz w:val="24"/>
          <w:szCs w:val="24"/>
        </w:rPr>
        <w:t>天窗：</w:t>
      </w:r>
      <w:r>
        <w:rPr>
          <w:color w:val="0000FF"/>
          <w:szCs w:val="21"/>
        </w:rPr>
        <w:t>单框低辐射中空玻璃窗</w:t>
      </w:r>
      <w:r>
        <w:rPr>
          <w:color w:val="0000FF"/>
          <w:szCs w:val="21"/>
        </w:rPr>
        <w:t>(</w:t>
      </w:r>
      <w:r>
        <w:rPr>
          <w:color w:val="0000FF"/>
          <w:szCs w:val="21"/>
        </w:rPr>
        <w:t>木、塑料窗框</w:t>
      </w:r>
      <w:r>
        <w:rPr>
          <w:color w:val="0000FF"/>
          <w:szCs w:val="21"/>
        </w:rPr>
        <w:t>)</w:t>
      </w:r>
      <w:r>
        <w:rPr>
          <w:color w:val="0000FF"/>
          <w:szCs w:val="21"/>
        </w:rPr>
        <w:t>：</w:t>
      </w:r>
    </w:p>
    <w:p w14:paraId="4974BD74" w14:textId="77777777" w:rsidR="00FF16F7" w:rsidRDefault="00000000">
      <w:pPr>
        <w:widowControl w:val="0"/>
        <w:jc w:val="both"/>
        <w:rPr>
          <w:color w:val="000000"/>
        </w:rPr>
      </w:pPr>
      <w:r>
        <w:rPr>
          <w:color w:val="000000"/>
        </w:rPr>
        <w:t xml:space="preserve">    </w:t>
      </w:r>
      <w:r>
        <w:rPr>
          <w:color w:val="000000"/>
        </w:rPr>
        <w:t>传热系数</w:t>
      </w:r>
      <w:r>
        <w:rPr>
          <w:color w:val="000000"/>
        </w:rPr>
        <w:t>2.000W/m^2.K</w:t>
      </w:r>
      <w:r>
        <w:rPr>
          <w:color w:val="000000"/>
        </w:rPr>
        <w:t>，太阳得热系数</w:t>
      </w:r>
      <w:r>
        <w:rPr>
          <w:color w:val="000000"/>
        </w:rPr>
        <w:t>0.209</w:t>
      </w:r>
    </w:p>
    <w:p w14:paraId="1E94E97A" w14:textId="77777777" w:rsidR="00FF16F7" w:rsidRDefault="00FF16F7">
      <w:pPr>
        <w:widowControl w:val="0"/>
        <w:jc w:val="both"/>
        <w:rPr>
          <w:color w:val="000000"/>
        </w:rPr>
      </w:pPr>
    </w:p>
    <w:p w14:paraId="51CDBB18" w14:textId="77777777" w:rsidR="00FF16F7" w:rsidRDefault="00000000">
      <w:pPr>
        <w:pStyle w:val="1"/>
        <w:widowControl w:val="0"/>
        <w:jc w:val="both"/>
        <w:rPr>
          <w:color w:val="000000"/>
        </w:rPr>
      </w:pPr>
      <w:bookmarkStart w:id="56" w:name="_Toc161434972"/>
      <w:r>
        <w:rPr>
          <w:color w:val="000000"/>
        </w:rPr>
        <w:t>房间类型</w:t>
      </w:r>
      <w:bookmarkEnd w:id="56"/>
    </w:p>
    <w:p w14:paraId="5C8F7663" w14:textId="77777777" w:rsidR="00FF16F7" w:rsidRDefault="00000000">
      <w:pPr>
        <w:pStyle w:val="2"/>
        <w:widowControl w:val="0"/>
      </w:pPr>
      <w:bookmarkStart w:id="57" w:name="_Toc161434973"/>
      <w:r>
        <w:t>房间表</w:t>
      </w:r>
      <w:bookmarkEnd w:id="57"/>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FF16F7" w14:paraId="2622F721" w14:textId="77777777">
        <w:tc>
          <w:tcPr>
            <w:tcW w:w="1567" w:type="dxa"/>
            <w:shd w:val="clear" w:color="auto" w:fill="E6E6E6"/>
            <w:vAlign w:val="center"/>
          </w:tcPr>
          <w:p w14:paraId="06BD98AC" w14:textId="77777777" w:rsidR="00FF16F7" w:rsidRDefault="00000000">
            <w:pPr>
              <w:jc w:val="center"/>
            </w:pPr>
            <w:r>
              <w:t>房间类型</w:t>
            </w:r>
          </w:p>
        </w:tc>
        <w:tc>
          <w:tcPr>
            <w:tcW w:w="973" w:type="dxa"/>
            <w:shd w:val="clear" w:color="auto" w:fill="E6E6E6"/>
            <w:vAlign w:val="center"/>
          </w:tcPr>
          <w:p w14:paraId="3296B6C2" w14:textId="77777777" w:rsidR="00FF16F7" w:rsidRDefault="00000000">
            <w:pPr>
              <w:jc w:val="center"/>
            </w:pPr>
            <w:r>
              <w:t>空调</w:t>
            </w:r>
            <w:r>
              <w:br/>
            </w:r>
            <w:r>
              <w:t>温度</w:t>
            </w:r>
            <w:r>
              <w:t>℃</w:t>
            </w:r>
          </w:p>
        </w:tc>
        <w:tc>
          <w:tcPr>
            <w:tcW w:w="979" w:type="dxa"/>
            <w:shd w:val="clear" w:color="auto" w:fill="E6E6E6"/>
            <w:vAlign w:val="center"/>
          </w:tcPr>
          <w:p w14:paraId="5AEDF3C3" w14:textId="77777777" w:rsidR="00FF16F7" w:rsidRDefault="00000000">
            <w:pPr>
              <w:jc w:val="center"/>
            </w:pPr>
            <w:r>
              <w:t>供暖</w:t>
            </w:r>
            <w:r>
              <w:br/>
            </w:r>
            <w:r>
              <w:t>温度</w:t>
            </w:r>
            <w:r>
              <w:t>℃</w:t>
            </w:r>
          </w:p>
        </w:tc>
        <w:tc>
          <w:tcPr>
            <w:tcW w:w="1273" w:type="dxa"/>
            <w:shd w:val="clear" w:color="auto" w:fill="E6E6E6"/>
            <w:vAlign w:val="center"/>
          </w:tcPr>
          <w:p w14:paraId="75AD5E06" w14:textId="77777777" w:rsidR="00FF16F7" w:rsidRDefault="00000000">
            <w:pPr>
              <w:jc w:val="center"/>
            </w:pPr>
            <w:r>
              <w:t>新风量</w:t>
            </w:r>
          </w:p>
        </w:tc>
        <w:tc>
          <w:tcPr>
            <w:tcW w:w="1131" w:type="dxa"/>
            <w:shd w:val="clear" w:color="auto" w:fill="E6E6E6"/>
            <w:vAlign w:val="center"/>
          </w:tcPr>
          <w:p w14:paraId="16FCF262" w14:textId="77777777" w:rsidR="00FF16F7" w:rsidRDefault="00000000">
            <w:pPr>
              <w:jc w:val="center"/>
            </w:pPr>
            <w:r>
              <w:t>渗透风</w:t>
            </w:r>
            <w:r>
              <w:br/>
            </w:r>
            <w:r>
              <w:t>换气次数</w:t>
            </w:r>
          </w:p>
        </w:tc>
        <w:tc>
          <w:tcPr>
            <w:tcW w:w="1131" w:type="dxa"/>
            <w:shd w:val="clear" w:color="auto" w:fill="E6E6E6"/>
            <w:vAlign w:val="center"/>
          </w:tcPr>
          <w:p w14:paraId="00EB6A27" w14:textId="77777777" w:rsidR="00FF16F7" w:rsidRDefault="00000000">
            <w:pPr>
              <w:jc w:val="center"/>
            </w:pPr>
            <w:r>
              <w:t>人员密度</w:t>
            </w:r>
          </w:p>
        </w:tc>
        <w:tc>
          <w:tcPr>
            <w:tcW w:w="1131" w:type="dxa"/>
            <w:shd w:val="clear" w:color="auto" w:fill="E6E6E6"/>
            <w:vAlign w:val="center"/>
          </w:tcPr>
          <w:p w14:paraId="625417C2" w14:textId="77777777" w:rsidR="00FF16F7" w:rsidRDefault="00000000">
            <w:pPr>
              <w:jc w:val="center"/>
            </w:pPr>
            <w:r>
              <w:t>照明功率</w:t>
            </w:r>
            <w:r>
              <w:br/>
            </w:r>
            <w:r>
              <w:t>密度</w:t>
            </w:r>
          </w:p>
        </w:tc>
        <w:tc>
          <w:tcPr>
            <w:tcW w:w="1131" w:type="dxa"/>
            <w:shd w:val="clear" w:color="auto" w:fill="E6E6E6"/>
            <w:vAlign w:val="center"/>
          </w:tcPr>
          <w:p w14:paraId="4F205328" w14:textId="77777777" w:rsidR="00FF16F7" w:rsidRDefault="00000000">
            <w:pPr>
              <w:jc w:val="center"/>
            </w:pPr>
            <w:r>
              <w:t>电器设备</w:t>
            </w:r>
            <w:r>
              <w:br/>
            </w:r>
            <w:r>
              <w:t>功率</w:t>
            </w:r>
          </w:p>
        </w:tc>
      </w:tr>
      <w:tr w:rsidR="00FF16F7" w14:paraId="0710CF77" w14:textId="77777777">
        <w:tc>
          <w:tcPr>
            <w:tcW w:w="1567" w:type="dxa"/>
            <w:shd w:val="clear" w:color="auto" w:fill="E6E6E6"/>
            <w:vAlign w:val="center"/>
          </w:tcPr>
          <w:p w14:paraId="266F7F69" w14:textId="77777777" w:rsidR="00FF16F7" w:rsidRDefault="00000000">
            <w:r>
              <w:t>乡建</w:t>
            </w:r>
            <w:r>
              <w:t>—</w:t>
            </w:r>
            <w:r>
              <w:t>其他</w:t>
            </w:r>
          </w:p>
        </w:tc>
        <w:tc>
          <w:tcPr>
            <w:tcW w:w="973" w:type="dxa"/>
            <w:vAlign w:val="center"/>
          </w:tcPr>
          <w:p w14:paraId="1E77B17E" w14:textId="77777777" w:rsidR="00FF16F7" w:rsidRDefault="00000000">
            <w:pPr>
              <w:jc w:val="center"/>
            </w:pPr>
            <w:r>
              <w:t>－</w:t>
            </w:r>
          </w:p>
        </w:tc>
        <w:tc>
          <w:tcPr>
            <w:tcW w:w="979" w:type="dxa"/>
            <w:vAlign w:val="center"/>
          </w:tcPr>
          <w:p w14:paraId="70E0FA26" w14:textId="77777777" w:rsidR="00FF16F7" w:rsidRDefault="00000000">
            <w:pPr>
              <w:jc w:val="center"/>
            </w:pPr>
            <w:r>
              <w:t>－</w:t>
            </w:r>
          </w:p>
        </w:tc>
        <w:tc>
          <w:tcPr>
            <w:tcW w:w="1273" w:type="dxa"/>
            <w:vAlign w:val="center"/>
          </w:tcPr>
          <w:p w14:paraId="01E979AC" w14:textId="77777777" w:rsidR="00FF16F7" w:rsidRDefault="00000000">
            <w:pPr>
              <w:jc w:val="center"/>
            </w:pPr>
            <w:r>
              <w:t>0(m</w:t>
            </w:r>
            <w:r>
              <w:rPr>
                <w:vertAlign w:val="superscript"/>
              </w:rPr>
              <w:t>3</w:t>
            </w:r>
            <w:r>
              <w:t>/h.</w:t>
            </w:r>
            <w:r>
              <w:t>人</w:t>
            </w:r>
            <w:r>
              <w:t>)</w:t>
            </w:r>
          </w:p>
        </w:tc>
        <w:tc>
          <w:tcPr>
            <w:tcW w:w="1131" w:type="dxa"/>
            <w:vAlign w:val="center"/>
          </w:tcPr>
          <w:p w14:paraId="74ED6451" w14:textId="77777777" w:rsidR="00FF16F7" w:rsidRDefault="00000000">
            <w:pPr>
              <w:jc w:val="center"/>
            </w:pPr>
            <w:r>
              <w:t>0(</w:t>
            </w:r>
            <w:r>
              <w:t>次</w:t>
            </w:r>
            <w:r>
              <w:t>/h)</w:t>
            </w:r>
          </w:p>
        </w:tc>
        <w:tc>
          <w:tcPr>
            <w:tcW w:w="1131" w:type="dxa"/>
            <w:vAlign w:val="center"/>
          </w:tcPr>
          <w:p w14:paraId="522E7768" w14:textId="77777777" w:rsidR="00FF16F7" w:rsidRDefault="00000000">
            <w:pPr>
              <w:jc w:val="center"/>
            </w:pPr>
            <w:r>
              <w:t>15(</w:t>
            </w:r>
            <w:r>
              <w:t>㎡</w:t>
            </w:r>
            <w:r>
              <w:t>/</w:t>
            </w:r>
            <w:r>
              <w:t>人</w:t>
            </w:r>
            <w:r>
              <w:t>)</w:t>
            </w:r>
          </w:p>
        </w:tc>
        <w:tc>
          <w:tcPr>
            <w:tcW w:w="1131" w:type="dxa"/>
            <w:vAlign w:val="center"/>
          </w:tcPr>
          <w:p w14:paraId="5BA7A4A0" w14:textId="77777777" w:rsidR="00FF16F7" w:rsidRDefault="00000000">
            <w:pPr>
              <w:jc w:val="center"/>
            </w:pPr>
            <w:r>
              <w:t>5(W/</w:t>
            </w:r>
            <w:r>
              <w:t>㎡</w:t>
            </w:r>
            <w:r>
              <w:t>)</w:t>
            </w:r>
          </w:p>
        </w:tc>
        <w:tc>
          <w:tcPr>
            <w:tcW w:w="1131" w:type="dxa"/>
            <w:vAlign w:val="center"/>
          </w:tcPr>
          <w:p w14:paraId="496371C8" w14:textId="77777777" w:rsidR="00FF16F7" w:rsidRDefault="00000000">
            <w:pPr>
              <w:jc w:val="center"/>
            </w:pPr>
            <w:r>
              <w:t>0(W/</w:t>
            </w:r>
            <w:r>
              <w:t>㎡</w:t>
            </w:r>
            <w:r>
              <w:t>)</w:t>
            </w:r>
          </w:p>
        </w:tc>
      </w:tr>
      <w:tr w:rsidR="00FF16F7" w14:paraId="1B5039CA" w14:textId="77777777">
        <w:tc>
          <w:tcPr>
            <w:tcW w:w="1567" w:type="dxa"/>
            <w:shd w:val="clear" w:color="auto" w:fill="E6E6E6"/>
            <w:vAlign w:val="center"/>
          </w:tcPr>
          <w:p w14:paraId="2AF3B87C" w14:textId="77777777" w:rsidR="00FF16F7" w:rsidRDefault="00000000">
            <w:r>
              <w:t>乡建</w:t>
            </w:r>
            <w:r>
              <w:t>—</w:t>
            </w:r>
            <w:r>
              <w:t>厕所</w:t>
            </w:r>
          </w:p>
        </w:tc>
        <w:tc>
          <w:tcPr>
            <w:tcW w:w="973" w:type="dxa"/>
            <w:vAlign w:val="center"/>
          </w:tcPr>
          <w:p w14:paraId="62F945FC" w14:textId="77777777" w:rsidR="00FF16F7" w:rsidRDefault="00000000">
            <w:pPr>
              <w:jc w:val="center"/>
            </w:pPr>
            <w:r>
              <w:t>－</w:t>
            </w:r>
          </w:p>
        </w:tc>
        <w:tc>
          <w:tcPr>
            <w:tcW w:w="979" w:type="dxa"/>
            <w:vAlign w:val="center"/>
          </w:tcPr>
          <w:p w14:paraId="0FFEC5B1" w14:textId="77777777" w:rsidR="00FF16F7" w:rsidRDefault="00000000">
            <w:pPr>
              <w:jc w:val="center"/>
            </w:pPr>
            <w:r>
              <w:t>－</w:t>
            </w:r>
          </w:p>
        </w:tc>
        <w:tc>
          <w:tcPr>
            <w:tcW w:w="1273" w:type="dxa"/>
            <w:vAlign w:val="center"/>
          </w:tcPr>
          <w:p w14:paraId="3BF2D56B" w14:textId="77777777" w:rsidR="00FF16F7" w:rsidRDefault="00000000">
            <w:pPr>
              <w:jc w:val="center"/>
            </w:pPr>
            <w:r>
              <w:t>0(m</w:t>
            </w:r>
            <w:r>
              <w:rPr>
                <w:vertAlign w:val="superscript"/>
              </w:rPr>
              <w:t>3</w:t>
            </w:r>
            <w:r>
              <w:t>/h.</w:t>
            </w:r>
            <w:r>
              <w:t>人</w:t>
            </w:r>
            <w:r>
              <w:t>)</w:t>
            </w:r>
          </w:p>
        </w:tc>
        <w:tc>
          <w:tcPr>
            <w:tcW w:w="1131" w:type="dxa"/>
            <w:vAlign w:val="center"/>
          </w:tcPr>
          <w:p w14:paraId="6DF23399" w14:textId="77777777" w:rsidR="00FF16F7" w:rsidRDefault="00000000">
            <w:pPr>
              <w:jc w:val="center"/>
            </w:pPr>
            <w:r>
              <w:t>0(</w:t>
            </w:r>
            <w:r>
              <w:t>次</w:t>
            </w:r>
            <w:r>
              <w:t>/h)</w:t>
            </w:r>
          </w:p>
        </w:tc>
        <w:tc>
          <w:tcPr>
            <w:tcW w:w="1131" w:type="dxa"/>
            <w:vAlign w:val="center"/>
          </w:tcPr>
          <w:p w14:paraId="7FB26A97" w14:textId="77777777" w:rsidR="00FF16F7" w:rsidRDefault="00000000">
            <w:pPr>
              <w:jc w:val="center"/>
            </w:pPr>
            <w:r>
              <w:t>15(</w:t>
            </w:r>
            <w:r>
              <w:t>㎡</w:t>
            </w:r>
            <w:r>
              <w:t>/</w:t>
            </w:r>
            <w:r>
              <w:t>人</w:t>
            </w:r>
            <w:r>
              <w:t>)</w:t>
            </w:r>
          </w:p>
        </w:tc>
        <w:tc>
          <w:tcPr>
            <w:tcW w:w="1131" w:type="dxa"/>
            <w:vAlign w:val="center"/>
          </w:tcPr>
          <w:p w14:paraId="7AB0265A" w14:textId="77777777" w:rsidR="00FF16F7" w:rsidRDefault="00000000">
            <w:pPr>
              <w:jc w:val="center"/>
            </w:pPr>
            <w:r>
              <w:t>5(W/</w:t>
            </w:r>
            <w:r>
              <w:t>㎡</w:t>
            </w:r>
            <w:r>
              <w:t>)</w:t>
            </w:r>
          </w:p>
        </w:tc>
        <w:tc>
          <w:tcPr>
            <w:tcW w:w="1131" w:type="dxa"/>
            <w:vAlign w:val="center"/>
          </w:tcPr>
          <w:p w14:paraId="52BC4281" w14:textId="77777777" w:rsidR="00FF16F7" w:rsidRDefault="00000000">
            <w:pPr>
              <w:jc w:val="center"/>
            </w:pPr>
            <w:r>
              <w:t>0(W/</w:t>
            </w:r>
            <w:r>
              <w:t>㎡</w:t>
            </w:r>
            <w:r>
              <w:t>)</w:t>
            </w:r>
          </w:p>
        </w:tc>
      </w:tr>
      <w:tr w:rsidR="00FF16F7" w14:paraId="61FFF11D" w14:textId="77777777">
        <w:tc>
          <w:tcPr>
            <w:tcW w:w="1567" w:type="dxa"/>
            <w:shd w:val="clear" w:color="auto" w:fill="E6E6E6"/>
            <w:vAlign w:val="center"/>
          </w:tcPr>
          <w:p w14:paraId="6FC5B593" w14:textId="77777777" w:rsidR="00FF16F7" w:rsidRDefault="00000000">
            <w:r>
              <w:t>乡建</w:t>
            </w:r>
            <w:r>
              <w:t>—</w:t>
            </w:r>
            <w:r>
              <w:t>大活动室</w:t>
            </w:r>
          </w:p>
        </w:tc>
        <w:tc>
          <w:tcPr>
            <w:tcW w:w="973" w:type="dxa"/>
            <w:vAlign w:val="center"/>
          </w:tcPr>
          <w:p w14:paraId="0ED3B547" w14:textId="77777777" w:rsidR="00FF16F7" w:rsidRDefault="00000000">
            <w:pPr>
              <w:jc w:val="center"/>
            </w:pPr>
            <w:r>
              <w:t>26</w:t>
            </w:r>
          </w:p>
        </w:tc>
        <w:tc>
          <w:tcPr>
            <w:tcW w:w="979" w:type="dxa"/>
            <w:vAlign w:val="center"/>
          </w:tcPr>
          <w:p w14:paraId="6ADE156B" w14:textId="77777777" w:rsidR="00FF16F7" w:rsidRDefault="00000000">
            <w:pPr>
              <w:jc w:val="center"/>
            </w:pPr>
            <w:r>
              <w:t>20</w:t>
            </w:r>
          </w:p>
        </w:tc>
        <w:tc>
          <w:tcPr>
            <w:tcW w:w="1273" w:type="dxa"/>
            <w:vAlign w:val="center"/>
          </w:tcPr>
          <w:p w14:paraId="64E8A5A7" w14:textId="77777777" w:rsidR="00FF16F7" w:rsidRDefault="00000000">
            <w:pPr>
              <w:jc w:val="center"/>
            </w:pPr>
            <w:r>
              <w:t>15(m</w:t>
            </w:r>
            <w:r>
              <w:rPr>
                <w:vertAlign w:val="superscript"/>
              </w:rPr>
              <w:t>3</w:t>
            </w:r>
            <w:r>
              <w:t>/h.</w:t>
            </w:r>
            <w:r>
              <w:t>人</w:t>
            </w:r>
            <w:r>
              <w:t>)</w:t>
            </w:r>
          </w:p>
        </w:tc>
        <w:tc>
          <w:tcPr>
            <w:tcW w:w="1131" w:type="dxa"/>
            <w:vAlign w:val="center"/>
          </w:tcPr>
          <w:p w14:paraId="4C27D434" w14:textId="77777777" w:rsidR="00FF16F7" w:rsidRDefault="00000000">
            <w:pPr>
              <w:jc w:val="center"/>
            </w:pPr>
            <w:r>
              <w:t>0(</w:t>
            </w:r>
            <w:r>
              <w:t>次</w:t>
            </w:r>
            <w:r>
              <w:t>/h)</w:t>
            </w:r>
          </w:p>
        </w:tc>
        <w:tc>
          <w:tcPr>
            <w:tcW w:w="1131" w:type="dxa"/>
            <w:vAlign w:val="center"/>
          </w:tcPr>
          <w:p w14:paraId="2F04B53E" w14:textId="77777777" w:rsidR="00FF16F7" w:rsidRDefault="00000000">
            <w:pPr>
              <w:jc w:val="center"/>
            </w:pPr>
            <w:r>
              <w:t>10(</w:t>
            </w:r>
            <w:r>
              <w:t>㎡</w:t>
            </w:r>
            <w:r>
              <w:t>/</w:t>
            </w:r>
            <w:r>
              <w:t>人</w:t>
            </w:r>
            <w:r>
              <w:t>)</w:t>
            </w:r>
          </w:p>
        </w:tc>
        <w:tc>
          <w:tcPr>
            <w:tcW w:w="1131" w:type="dxa"/>
            <w:vAlign w:val="center"/>
          </w:tcPr>
          <w:p w14:paraId="62A9EA02" w14:textId="77777777" w:rsidR="00FF16F7" w:rsidRDefault="00000000">
            <w:pPr>
              <w:jc w:val="center"/>
            </w:pPr>
            <w:r>
              <w:t>10(W/</w:t>
            </w:r>
            <w:r>
              <w:t>㎡</w:t>
            </w:r>
            <w:r>
              <w:t>)</w:t>
            </w:r>
          </w:p>
        </w:tc>
        <w:tc>
          <w:tcPr>
            <w:tcW w:w="1131" w:type="dxa"/>
            <w:vAlign w:val="center"/>
          </w:tcPr>
          <w:p w14:paraId="2B832A71" w14:textId="77777777" w:rsidR="00FF16F7" w:rsidRDefault="00000000">
            <w:pPr>
              <w:jc w:val="center"/>
            </w:pPr>
            <w:r>
              <w:t>15(W/</w:t>
            </w:r>
            <w:r>
              <w:t>㎡</w:t>
            </w:r>
            <w:r>
              <w:t>)</w:t>
            </w:r>
          </w:p>
        </w:tc>
      </w:tr>
      <w:tr w:rsidR="00FF16F7" w14:paraId="4CA4E2DF" w14:textId="77777777">
        <w:tc>
          <w:tcPr>
            <w:tcW w:w="1567" w:type="dxa"/>
            <w:shd w:val="clear" w:color="auto" w:fill="E6E6E6"/>
            <w:vAlign w:val="center"/>
          </w:tcPr>
          <w:p w14:paraId="32D1CAFD" w14:textId="77777777" w:rsidR="00FF16F7" w:rsidRDefault="00000000">
            <w:r>
              <w:t>乡建</w:t>
            </w:r>
            <w:r>
              <w:t>—</w:t>
            </w:r>
            <w:r>
              <w:t>小活动室</w:t>
            </w:r>
          </w:p>
        </w:tc>
        <w:tc>
          <w:tcPr>
            <w:tcW w:w="973" w:type="dxa"/>
            <w:vAlign w:val="center"/>
          </w:tcPr>
          <w:p w14:paraId="35652381" w14:textId="77777777" w:rsidR="00FF16F7" w:rsidRDefault="00000000">
            <w:pPr>
              <w:jc w:val="center"/>
            </w:pPr>
            <w:r>
              <w:t>26</w:t>
            </w:r>
          </w:p>
        </w:tc>
        <w:tc>
          <w:tcPr>
            <w:tcW w:w="979" w:type="dxa"/>
            <w:vAlign w:val="center"/>
          </w:tcPr>
          <w:p w14:paraId="040FCC4E" w14:textId="77777777" w:rsidR="00FF16F7" w:rsidRDefault="00000000">
            <w:pPr>
              <w:jc w:val="center"/>
            </w:pPr>
            <w:r>
              <w:t>20</w:t>
            </w:r>
          </w:p>
        </w:tc>
        <w:tc>
          <w:tcPr>
            <w:tcW w:w="1273" w:type="dxa"/>
            <w:vAlign w:val="center"/>
          </w:tcPr>
          <w:p w14:paraId="6D1D87E7" w14:textId="77777777" w:rsidR="00FF16F7" w:rsidRDefault="00000000">
            <w:pPr>
              <w:jc w:val="center"/>
            </w:pPr>
            <w:r>
              <w:t>15(m</w:t>
            </w:r>
            <w:r>
              <w:rPr>
                <w:vertAlign w:val="superscript"/>
              </w:rPr>
              <w:t>3</w:t>
            </w:r>
            <w:r>
              <w:t>/h.</w:t>
            </w:r>
            <w:r>
              <w:t>人</w:t>
            </w:r>
            <w:r>
              <w:t>)</w:t>
            </w:r>
          </w:p>
        </w:tc>
        <w:tc>
          <w:tcPr>
            <w:tcW w:w="1131" w:type="dxa"/>
            <w:vAlign w:val="center"/>
          </w:tcPr>
          <w:p w14:paraId="20F39245" w14:textId="77777777" w:rsidR="00FF16F7" w:rsidRDefault="00000000">
            <w:pPr>
              <w:jc w:val="center"/>
            </w:pPr>
            <w:r>
              <w:t>0(</w:t>
            </w:r>
            <w:r>
              <w:t>次</w:t>
            </w:r>
            <w:r>
              <w:t>/h)</w:t>
            </w:r>
          </w:p>
        </w:tc>
        <w:tc>
          <w:tcPr>
            <w:tcW w:w="1131" w:type="dxa"/>
            <w:vAlign w:val="center"/>
          </w:tcPr>
          <w:p w14:paraId="3B3F2387" w14:textId="77777777" w:rsidR="00FF16F7" w:rsidRDefault="00000000">
            <w:pPr>
              <w:jc w:val="center"/>
            </w:pPr>
            <w:r>
              <w:t>15(</w:t>
            </w:r>
            <w:r>
              <w:t>㎡</w:t>
            </w:r>
            <w:r>
              <w:t>/</w:t>
            </w:r>
            <w:r>
              <w:t>人</w:t>
            </w:r>
            <w:r>
              <w:t>)</w:t>
            </w:r>
          </w:p>
        </w:tc>
        <w:tc>
          <w:tcPr>
            <w:tcW w:w="1131" w:type="dxa"/>
            <w:vAlign w:val="center"/>
          </w:tcPr>
          <w:p w14:paraId="0042D04F" w14:textId="77777777" w:rsidR="00FF16F7" w:rsidRDefault="00000000">
            <w:pPr>
              <w:jc w:val="center"/>
            </w:pPr>
            <w:r>
              <w:t>10(W/</w:t>
            </w:r>
            <w:r>
              <w:t>㎡</w:t>
            </w:r>
            <w:r>
              <w:t>)</w:t>
            </w:r>
          </w:p>
        </w:tc>
        <w:tc>
          <w:tcPr>
            <w:tcW w:w="1131" w:type="dxa"/>
            <w:vAlign w:val="center"/>
          </w:tcPr>
          <w:p w14:paraId="1E3E0725" w14:textId="77777777" w:rsidR="00FF16F7" w:rsidRDefault="00000000">
            <w:pPr>
              <w:jc w:val="center"/>
            </w:pPr>
            <w:r>
              <w:t>15(W/</w:t>
            </w:r>
            <w:r>
              <w:t>㎡</w:t>
            </w:r>
            <w:r>
              <w:t>)</w:t>
            </w:r>
          </w:p>
        </w:tc>
      </w:tr>
    </w:tbl>
    <w:p w14:paraId="6CA0515C" w14:textId="77777777" w:rsidR="00FF16F7" w:rsidRDefault="00000000">
      <w:pPr>
        <w:pStyle w:val="2"/>
        <w:widowControl w:val="0"/>
      </w:pPr>
      <w:bookmarkStart w:id="58" w:name="_Toc161434974"/>
      <w:r>
        <w:lastRenderedPageBreak/>
        <w:t>作息时间表</w:t>
      </w:r>
      <w:bookmarkEnd w:id="58"/>
    </w:p>
    <w:p w14:paraId="5D5E3A25" w14:textId="77777777" w:rsidR="00FF16F7" w:rsidRDefault="00000000">
      <w:pPr>
        <w:widowControl w:val="0"/>
        <w:jc w:val="both"/>
        <w:rPr>
          <w:color w:val="000000"/>
        </w:rPr>
      </w:pPr>
      <w:r>
        <w:rPr>
          <w:color w:val="000000"/>
        </w:rPr>
        <w:t>详见附录</w:t>
      </w:r>
    </w:p>
    <w:p w14:paraId="02E983DF" w14:textId="77777777" w:rsidR="00FF16F7" w:rsidRDefault="00000000">
      <w:pPr>
        <w:pStyle w:val="1"/>
        <w:widowControl w:val="0"/>
        <w:jc w:val="both"/>
        <w:rPr>
          <w:color w:val="000000"/>
        </w:rPr>
      </w:pPr>
      <w:bookmarkStart w:id="59" w:name="_Toc161434975"/>
      <w:r>
        <w:rPr>
          <w:color w:val="000000"/>
        </w:rPr>
        <w:t>设计建筑</w:t>
      </w:r>
      <w:bookmarkEnd w:id="59"/>
    </w:p>
    <w:p w14:paraId="5374C11A" w14:textId="77777777" w:rsidR="00FF16F7" w:rsidRDefault="00000000">
      <w:pPr>
        <w:pStyle w:val="2"/>
        <w:widowControl w:val="0"/>
      </w:pPr>
      <w:bookmarkStart w:id="60" w:name="_Toc161434976"/>
      <w:r>
        <w:t>负荷分项统计</w:t>
      </w:r>
      <w:bookmarkEnd w:id="60"/>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F16F7" w14:paraId="7928F21E" w14:textId="77777777">
        <w:tc>
          <w:tcPr>
            <w:tcW w:w="1964" w:type="dxa"/>
            <w:shd w:val="clear" w:color="auto" w:fill="E6E6E6"/>
            <w:vAlign w:val="center"/>
          </w:tcPr>
          <w:p w14:paraId="4120DA0A" w14:textId="77777777" w:rsidR="00FF16F7" w:rsidRDefault="00000000">
            <w:pPr>
              <w:jc w:val="center"/>
            </w:pPr>
            <w:r>
              <w:t>分类</w:t>
            </w:r>
          </w:p>
        </w:tc>
        <w:tc>
          <w:tcPr>
            <w:tcW w:w="1273" w:type="dxa"/>
            <w:shd w:val="clear" w:color="auto" w:fill="E6E6E6"/>
            <w:vAlign w:val="center"/>
          </w:tcPr>
          <w:p w14:paraId="24598913" w14:textId="77777777" w:rsidR="00FF16F7" w:rsidRDefault="00000000">
            <w:pPr>
              <w:jc w:val="center"/>
            </w:pPr>
            <w:r>
              <w:t>围护传热</w:t>
            </w:r>
          </w:p>
        </w:tc>
        <w:tc>
          <w:tcPr>
            <w:tcW w:w="1273" w:type="dxa"/>
            <w:shd w:val="clear" w:color="auto" w:fill="E6E6E6"/>
            <w:vAlign w:val="center"/>
          </w:tcPr>
          <w:p w14:paraId="19EC76C5" w14:textId="77777777" w:rsidR="00FF16F7" w:rsidRDefault="00000000">
            <w:pPr>
              <w:jc w:val="center"/>
            </w:pPr>
            <w:r>
              <w:t>室内得热</w:t>
            </w:r>
          </w:p>
        </w:tc>
        <w:tc>
          <w:tcPr>
            <w:tcW w:w="1131" w:type="dxa"/>
            <w:shd w:val="clear" w:color="auto" w:fill="E6E6E6"/>
            <w:vAlign w:val="center"/>
          </w:tcPr>
          <w:p w14:paraId="1F952761" w14:textId="77777777" w:rsidR="00FF16F7" w:rsidRDefault="00000000">
            <w:pPr>
              <w:jc w:val="center"/>
            </w:pPr>
            <w:r>
              <w:t>窗日射</w:t>
            </w:r>
          </w:p>
        </w:tc>
        <w:tc>
          <w:tcPr>
            <w:tcW w:w="1131" w:type="dxa"/>
            <w:shd w:val="clear" w:color="auto" w:fill="E6E6E6"/>
            <w:vAlign w:val="center"/>
          </w:tcPr>
          <w:p w14:paraId="3814767A" w14:textId="77777777" w:rsidR="00FF16F7" w:rsidRDefault="00000000">
            <w:pPr>
              <w:jc w:val="center"/>
            </w:pPr>
            <w:r>
              <w:t>新风</w:t>
            </w:r>
            <w:r>
              <w:t>/</w:t>
            </w:r>
            <w:r>
              <w:t>渗透</w:t>
            </w:r>
          </w:p>
        </w:tc>
        <w:tc>
          <w:tcPr>
            <w:tcW w:w="1131" w:type="dxa"/>
            <w:shd w:val="clear" w:color="auto" w:fill="E6E6E6"/>
            <w:vAlign w:val="center"/>
          </w:tcPr>
          <w:p w14:paraId="0411EFAE" w14:textId="77777777" w:rsidR="00FF16F7" w:rsidRDefault="00000000">
            <w:pPr>
              <w:jc w:val="center"/>
            </w:pPr>
            <w:r>
              <w:t>热回收</w:t>
            </w:r>
          </w:p>
        </w:tc>
        <w:tc>
          <w:tcPr>
            <w:tcW w:w="1415" w:type="dxa"/>
            <w:shd w:val="clear" w:color="auto" w:fill="E6E6E6"/>
            <w:vAlign w:val="center"/>
          </w:tcPr>
          <w:p w14:paraId="3F249305" w14:textId="77777777" w:rsidR="00FF16F7" w:rsidRDefault="00000000">
            <w:pPr>
              <w:jc w:val="center"/>
            </w:pPr>
            <w:r>
              <w:t>合计</w:t>
            </w:r>
          </w:p>
        </w:tc>
      </w:tr>
      <w:tr w:rsidR="00FF16F7" w14:paraId="62A5780A" w14:textId="77777777">
        <w:tc>
          <w:tcPr>
            <w:tcW w:w="1964" w:type="dxa"/>
            <w:shd w:val="clear" w:color="auto" w:fill="E6E6E6"/>
            <w:vAlign w:val="center"/>
          </w:tcPr>
          <w:p w14:paraId="32DD57CB" w14:textId="77777777" w:rsidR="00FF16F7" w:rsidRDefault="00000000">
            <w:r>
              <w:t>供暖需求</w:t>
            </w:r>
            <w:r>
              <w:t>(kWh/</w:t>
            </w:r>
            <w:r>
              <w:t>㎡</w:t>
            </w:r>
            <w:r>
              <w:t>)</w:t>
            </w:r>
          </w:p>
        </w:tc>
        <w:tc>
          <w:tcPr>
            <w:tcW w:w="1273" w:type="dxa"/>
            <w:vAlign w:val="center"/>
          </w:tcPr>
          <w:p w14:paraId="707DD9FD" w14:textId="77777777" w:rsidR="00FF16F7" w:rsidRDefault="00000000">
            <w:r>
              <w:t>-16.33</w:t>
            </w:r>
          </w:p>
        </w:tc>
        <w:tc>
          <w:tcPr>
            <w:tcW w:w="1273" w:type="dxa"/>
            <w:vAlign w:val="center"/>
          </w:tcPr>
          <w:p w14:paraId="2720B78C" w14:textId="77777777" w:rsidR="00FF16F7" w:rsidRDefault="00000000">
            <w:r>
              <w:t>4.69</w:t>
            </w:r>
          </w:p>
        </w:tc>
        <w:tc>
          <w:tcPr>
            <w:tcW w:w="1131" w:type="dxa"/>
            <w:vAlign w:val="center"/>
          </w:tcPr>
          <w:p w14:paraId="2D2E3A6C" w14:textId="77777777" w:rsidR="00FF16F7" w:rsidRDefault="00000000">
            <w:r>
              <w:t>1.65</w:t>
            </w:r>
          </w:p>
        </w:tc>
        <w:tc>
          <w:tcPr>
            <w:tcW w:w="1131" w:type="dxa"/>
            <w:vAlign w:val="center"/>
          </w:tcPr>
          <w:p w14:paraId="6183FC6D" w14:textId="77777777" w:rsidR="00FF16F7" w:rsidRDefault="00000000">
            <w:r>
              <w:t>-3.17</w:t>
            </w:r>
          </w:p>
        </w:tc>
        <w:tc>
          <w:tcPr>
            <w:tcW w:w="1131" w:type="dxa"/>
            <w:vAlign w:val="center"/>
          </w:tcPr>
          <w:p w14:paraId="1F77CE79" w14:textId="77777777" w:rsidR="00FF16F7" w:rsidRDefault="00000000">
            <w:r>
              <w:t>0.00</w:t>
            </w:r>
          </w:p>
        </w:tc>
        <w:tc>
          <w:tcPr>
            <w:tcW w:w="1415" w:type="dxa"/>
            <w:vAlign w:val="center"/>
          </w:tcPr>
          <w:p w14:paraId="5238A883" w14:textId="77777777" w:rsidR="00FF16F7" w:rsidRDefault="00000000">
            <w:r>
              <w:t>-13.16</w:t>
            </w:r>
          </w:p>
        </w:tc>
      </w:tr>
      <w:tr w:rsidR="00FF16F7" w14:paraId="213D82CB" w14:textId="77777777">
        <w:tc>
          <w:tcPr>
            <w:tcW w:w="1964" w:type="dxa"/>
            <w:shd w:val="clear" w:color="auto" w:fill="E6E6E6"/>
            <w:vAlign w:val="center"/>
          </w:tcPr>
          <w:p w14:paraId="00FAF84B" w14:textId="77777777" w:rsidR="00FF16F7" w:rsidRDefault="00000000">
            <w:r>
              <w:t>供冷需求</w:t>
            </w:r>
            <w:r>
              <w:t>(kWh/</w:t>
            </w:r>
            <w:r>
              <w:t>㎡</w:t>
            </w:r>
            <w:r>
              <w:t>)</w:t>
            </w:r>
          </w:p>
        </w:tc>
        <w:tc>
          <w:tcPr>
            <w:tcW w:w="1273" w:type="dxa"/>
            <w:vAlign w:val="center"/>
          </w:tcPr>
          <w:p w14:paraId="371414DC" w14:textId="77777777" w:rsidR="00FF16F7" w:rsidRDefault="00000000">
            <w:r>
              <w:t>6.23</w:t>
            </w:r>
          </w:p>
        </w:tc>
        <w:tc>
          <w:tcPr>
            <w:tcW w:w="1273" w:type="dxa"/>
            <w:vAlign w:val="center"/>
          </w:tcPr>
          <w:p w14:paraId="18711DEF" w14:textId="77777777" w:rsidR="00FF16F7" w:rsidRDefault="00000000">
            <w:r>
              <w:t>11.61</w:t>
            </w:r>
          </w:p>
        </w:tc>
        <w:tc>
          <w:tcPr>
            <w:tcW w:w="1131" w:type="dxa"/>
            <w:vAlign w:val="center"/>
          </w:tcPr>
          <w:p w14:paraId="469608E1" w14:textId="77777777" w:rsidR="00FF16F7" w:rsidRDefault="00000000">
            <w:r>
              <w:t>5.07</w:t>
            </w:r>
          </w:p>
        </w:tc>
        <w:tc>
          <w:tcPr>
            <w:tcW w:w="1131" w:type="dxa"/>
            <w:vAlign w:val="center"/>
          </w:tcPr>
          <w:p w14:paraId="04DF7C47" w14:textId="77777777" w:rsidR="00FF16F7" w:rsidRDefault="00000000">
            <w:r>
              <w:t>9.63</w:t>
            </w:r>
          </w:p>
        </w:tc>
        <w:tc>
          <w:tcPr>
            <w:tcW w:w="1131" w:type="dxa"/>
            <w:vAlign w:val="center"/>
          </w:tcPr>
          <w:p w14:paraId="0CAF6FC9" w14:textId="77777777" w:rsidR="00FF16F7" w:rsidRDefault="00000000">
            <w:r>
              <w:t>0.00</w:t>
            </w:r>
          </w:p>
        </w:tc>
        <w:tc>
          <w:tcPr>
            <w:tcW w:w="1415" w:type="dxa"/>
            <w:vAlign w:val="center"/>
          </w:tcPr>
          <w:p w14:paraId="41602A24" w14:textId="77777777" w:rsidR="00FF16F7" w:rsidRDefault="00000000">
            <w:r>
              <w:t>32.54</w:t>
            </w:r>
          </w:p>
        </w:tc>
      </w:tr>
    </w:tbl>
    <w:p w14:paraId="4FCF65CF" w14:textId="77777777" w:rsidR="00FF16F7" w:rsidRDefault="00000000">
      <w:r>
        <w:rPr>
          <w:noProof/>
        </w:rPr>
        <w:drawing>
          <wp:inline distT="0" distB="0" distL="0" distR="0" wp14:anchorId="101667B9" wp14:editId="4695DE5A">
            <wp:extent cx="5667375" cy="27432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5667375" cy="2743200"/>
                    </a:xfrm>
                    <a:prstGeom prst="rect">
                      <a:avLst/>
                    </a:prstGeom>
                  </pic:spPr>
                </pic:pic>
              </a:graphicData>
            </a:graphic>
          </wp:inline>
        </w:drawing>
      </w:r>
    </w:p>
    <w:p w14:paraId="62819BA6" w14:textId="77777777" w:rsidR="00FF16F7" w:rsidRDefault="00FF16F7"/>
    <w:p w14:paraId="213D2D43" w14:textId="77777777" w:rsidR="00FF16F7" w:rsidRDefault="00000000">
      <w:pPr>
        <w:widowControl w:val="0"/>
        <w:jc w:val="both"/>
        <w:rPr>
          <w:color w:val="000000"/>
        </w:rPr>
      </w:pPr>
      <w:r>
        <w:rPr>
          <w:noProof/>
        </w:rPr>
        <w:drawing>
          <wp:inline distT="0" distB="0" distL="0" distR="0" wp14:anchorId="7E7FFABC" wp14:editId="0EC2E88C">
            <wp:extent cx="5667375" cy="2695575"/>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5667375" cy="2695575"/>
                    </a:xfrm>
                    <a:prstGeom prst="rect">
                      <a:avLst/>
                    </a:prstGeom>
                  </pic:spPr>
                </pic:pic>
              </a:graphicData>
            </a:graphic>
          </wp:inline>
        </w:drawing>
      </w:r>
    </w:p>
    <w:p w14:paraId="42FE23C7" w14:textId="77777777" w:rsidR="00FF16F7" w:rsidRDefault="00000000">
      <w:pPr>
        <w:pStyle w:val="2"/>
        <w:widowControl w:val="0"/>
      </w:pPr>
      <w:bookmarkStart w:id="61" w:name="_Toc161434977"/>
      <w:r>
        <w:lastRenderedPageBreak/>
        <w:t>逐月负荷表</w:t>
      </w:r>
      <w:bookmarkEnd w:id="61"/>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F16F7" w14:paraId="278D80A2" w14:textId="77777777">
        <w:tc>
          <w:tcPr>
            <w:tcW w:w="854" w:type="dxa"/>
            <w:shd w:val="clear" w:color="auto" w:fill="E6E6E6"/>
            <w:vAlign w:val="center"/>
          </w:tcPr>
          <w:p w14:paraId="2AAF6B3A" w14:textId="77777777" w:rsidR="00FF16F7" w:rsidRDefault="00000000">
            <w:pPr>
              <w:jc w:val="center"/>
            </w:pPr>
            <w:r>
              <w:t>月份</w:t>
            </w:r>
          </w:p>
        </w:tc>
        <w:tc>
          <w:tcPr>
            <w:tcW w:w="1188" w:type="dxa"/>
            <w:shd w:val="clear" w:color="auto" w:fill="E6E6E6"/>
            <w:vAlign w:val="center"/>
          </w:tcPr>
          <w:p w14:paraId="26B1530F" w14:textId="77777777" w:rsidR="00FF16F7" w:rsidRDefault="00000000">
            <w:pPr>
              <w:jc w:val="right"/>
            </w:pPr>
            <w:r>
              <w:t>供暖需求</w:t>
            </w:r>
            <w:r>
              <w:br/>
              <w:t>(kWh)</w:t>
            </w:r>
          </w:p>
        </w:tc>
        <w:tc>
          <w:tcPr>
            <w:tcW w:w="1188" w:type="dxa"/>
            <w:shd w:val="clear" w:color="auto" w:fill="E6E6E6"/>
            <w:vAlign w:val="center"/>
          </w:tcPr>
          <w:p w14:paraId="7BCC28C2" w14:textId="77777777" w:rsidR="00FF16F7" w:rsidRDefault="00000000">
            <w:pPr>
              <w:jc w:val="right"/>
            </w:pPr>
            <w:r>
              <w:t>供冷需求</w:t>
            </w:r>
            <w:r>
              <w:br/>
              <w:t>(kWh)</w:t>
            </w:r>
          </w:p>
        </w:tc>
        <w:tc>
          <w:tcPr>
            <w:tcW w:w="1188" w:type="dxa"/>
            <w:shd w:val="clear" w:color="auto" w:fill="E6E6E6"/>
            <w:vAlign w:val="center"/>
          </w:tcPr>
          <w:p w14:paraId="62449129" w14:textId="77777777" w:rsidR="00FF16F7" w:rsidRDefault="00000000">
            <w:pPr>
              <w:jc w:val="right"/>
            </w:pPr>
            <w:r>
              <w:t>热负荷</w:t>
            </w:r>
            <w:r>
              <w:br/>
            </w:r>
            <w:r>
              <w:t>峰值</w:t>
            </w:r>
            <w:r>
              <w:t>(kW)</w:t>
            </w:r>
          </w:p>
        </w:tc>
        <w:tc>
          <w:tcPr>
            <w:tcW w:w="1862" w:type="dxa"/>
            <w:shd w:val="clear" w:color="auto" w:fill="E6E6E6"/>
            <w:vAlign w:val="center"/>
          </w:tcPr>
          <w:p w14:paraId="7B81C74E" w14:textId="77777777" w:rsidR="00FF16F7" w:rsidRDefault="00000000">
            <w:pPr>
              <w:jc w:val="center"/>
            </w:pPr>
            <w:r>
              <w:t>热负荷</w:t>
            </w:r>
            <w:r>
              <w:br/>
            </w:r>
            <w:r>
              <w:t>峰值时刻</w:t>
            </w:r>
          </w:p>
        </w:tc>
        <w:tc>
          <w:tcPr>
            <w:tcW w:w="1188" w:type="dxa"/>
            <w:shd w:val="clear" w:color="auto" w:fill="E6E6E6"/>
            <w:vAlign w:val="center"/>
          </w:tcPr>
          <w:p w14:paraId="3CC7ED61" w14:textId="77777777" w:rsidR="00FF16F7" w:rsidRDefault="00000000">
            <w:pPr>
              <w:jc w:val="right"/>
            </w:pPr>
            <w:r>
              <w:t>冷负荷</w:t>
            </w:r>
            <w:r>
              <w:br/>
            </w:r>
            <w:r>
              <w:t>峰值</w:t>
            </w:r>
            <w:r>
              <w:t>(kW)</w:t>
            </w:r>
          </w:p>
        </w:tc>
        <w:tc>
          <w:tcPr>
            <w:tcW w:w="1862" w:type="dxa"/>
            <w:shd w:val="clear" w:color="auto" w:fill="E6E6E6"/>
            <w:vAlign w:val="center"/>
          </w:tcPr>
          <w:p w14:paraId="5CEA6765" w14:textId="77777777" w:rsidR="00FF16F7" w:rsidRDefault="00000000">
            <w:pPr>
              <w:jc w:val="center"/>
            </w:pPr>
            <w:r>
              <w:t>冷负荷</w:t>
            </w:r>
            <w:r>
              <w:br/>
            </w:r>
            <w:r>
              <w:t>峰值时刻</w:t>
            </w:r>
          </w:p>
        </w:tc>
      </w:tr>
      <w:tr w:rsidR="00FF16F7" w14:paraId="585CE23F" w14:textId="77777777">
        <w:tc>
          <w:tcPr>
            <w:tcW w:w="854" w:type="dxa"/>
            <w:shd w:val="clear" w:color="auto" w:fill="E6E6E6"/>
            <w:vAlign w:val="center"/>
          </w:tcPr>
          <w:p w14:paraId="7A8C92C0" w14:textId="77777777" w:rsidR="00FF16F7" w:rsidRDefault="00000000">
            <w:r>
              <w:t>1</w:t>
            </w:r>
            <w:r>
              <w:t>月</w:t>
            </w:r>
          </w:p>
        </w:tc>
        <w:tc>
          <w:tcPr>
            <w:tcW w:w="1188" w:type="dxa"/>
            <w:vAlign w:val="center"/>
          </w:tcPr>
          <w:p w14:paraId="7DE6D006" w14:textId="77777777" w:rsidR="00FF16F7" w:rsidRDefault="00000000">
            <w:pPr>
              <w:jc w:val="right"/>
            </w:pPr>
            <w:r>
              <w:t>7123</w:t>
            </w:r>
          </w:p>
        </w:tc>
        <w:tc>
          <w:tcPr>
            <w:tcW w:w="1188" w:type="dxa"/>
            <w:vAlign w:val="center"/>
          </w:tcPr>
          <w:p w14:paraId="1AC77530" w14:textId="77777777" w:rsidR="00FF16F7" w:rsidRDefault="00000000">
            <w:pPr>
              <w:jc w:val="right"/>
            </w:pPr>
            <w:r>
              <w:t>0</w:t>
            </w:r>
          </w:p>
        </w:tc>
        <w:tc>
          <w:tcPr>
            <w:tcW w:w="1188" w:type="dxa"/>
            <w:vAlign w:val="center"/>
          </w:tcPr>
          <w:p w14:paraId="70E7616A" w14:textId="77777777" w:rsidR="00FF16F7" w:rsidRDefault="00000000">
            <w:pPr>
              <w:jc w:val="right"/>
            </w:pPr>
            <w:r>
              <w:rPr>
                <w:color w:val="FF0000"/>
              </w:rPr>
              <w:t>47.187</w:t>
            </w:r>
          </w:p>
        </w:tc>
        <w:tc>
          <w:tcPr>
            <w:tcW w:w="1862" w:type="dxa"/>
            <w:vAlign w:val="center"/>
          </w:tcPr>
          <w:p w14:paraId="77911B70" w14:textId="77777777" w:rsidR="00FF16F7" w:rsidRDefault="00000000">
            <w:r>
              <w:rPr>
                <w:color w:val="FF0000"/>
              </w:rPr>
              <w:t>01</w:t>
            </w:r>
            <w:r>
              <w:rPr>
                <w:color w:val="FF0000"/>
              </w:rPr>
              <w:t>月</w:t>
            </w:r>
            <w:r>
              <w:rPr>
                <w:color w:val="FF0000"/>
              </w:rPr>
              <w:t>21</w:t>
            </w:r>
            <w:r>
              <w:rPr>
                <w:color w:val="FF0000"/>
              </w:rPr>
              <w:t>日</w:t>
            </w:r>
            <w:r>
              <w:rPr>
                <w:color w:val="FF0000"/>
              </w:rPr>
              <w:t>07</w:t>
            </w:r>
            <w:r>
              <w:rPr>
                <w:color w:val="FF0000"/>
              </w:rPr>
              <w:t>时</w:t>
            </w:r>
          </w:p>
        </w:tc>
        <w:tc>
          <w:tcPr>
            <w:tcW w:w="1188" w:type="dxa"/>
            <w:vAlign w:val="center"/>
          </w:tcPr>
          <w:p w14:paraId="14D68250" w14:textId="77777777" w:rsidR="00FF16F7" w:rsidRDefault="00000000">
            <w:pPr>
              <w:jc w:val="right"/>
            </w:pPr>
            <w:r>
              <w:t>0.000</w:t>
            </w:r>
          </w:p>
        </w:tc>
        <w:tc>
          <w:tcPr>
            <w:tcW w:w="1862" w:type="dxa"/>
            <w:vAlign w:val="center"/>
          </w:tcPr>
          <w:p w14:paraId="0451FCD3" w14:textId="77777777" w:rsidR="00FF16F7" w:rsidRDefault="00000000">
            <w:r>
              <w:t>--</w:t>
            </w:r>
          </w:p>
        </w:tc>
      </w:tr>
      <w:tr w:rsidR="00FF16F7" w14:paraId="452BB85B" w14:textId="77777777">
        <w:tc>
          <w:tcPr>
            <w:tcW w:w="854" w:type="dxa"/>
            <w:shd w:val="clear" w:color="auto" w:fill="E6E6E6"/>
            <w:vAlign w:val="center"/>
          </w:tcPr>
          <w:p w14:paraId="7E60828B" w14:textId="77777777" w:rsidR="00FF16F7" w:rsidRDefault="00000000">
            <w:r>
              <w:t>2</w:t>
            </w:r>
            <w:r>
              <w:t>月</w:t>
            </w:r>
          </w:p>
        </w:tc>
        <w:tc>
          <w:tcPr>
            <w:tcW w:w="1188" w:type="dxa"/>
            <w:vAlign w:val="center"/>
          </w:tcPr>
          <w:p w14:paraId="577D11C5" w14:textId="77777777" w:rsidR="00FF16F7" w:rsidRDefault="00000000">
            <w:pPr>
              <w:jc w:val="right"/>
            </w:pPr>
            <w:r>
              <w:t>2754</w:t>
            </w:r>
          </w:p>
        </w:tc>
        <w:tc>
          <w:tcPr>
            <w:tcW w:w="1188" w:type="dxa"/>
            <w:vAlign w:val="center"/>
          </w:tcPr>
          <w:p w14:paraId="741F9565" w14:textId="77777777" w:rsidR="00FF16F7" w:rsidRDefault="00000000">
            <w:pPr>
              <w:jc w:val="right"/>
            </w:pPr>
            <w:r>
              <w:t>0</w:t>
            </w:r>
          </w:p>
        </w:tc>
        <w:tc>
          <w:tcPr>
            <w:tcW w:w="1188" w:type="dxa"/>
            <w:vAlign w:val="center"/>
          </w:tcPr>
          <w:p w14:paraId="7AB333EE" w14:textId="77777777" w:rsidR="00FF16F7" w:rsidRDefault="00000000">
            <w:pPr>
              <w:jc w:val="right"/>
            </w:pPr>
            <w:r>
              <w:t>45.038</w:t>
            </w:r>
          </w:p>
        </w:tc>
        <w:tc>
          <w:tcPr>
            <w:tcW w:w="1862" w:type="dxa"/>
            <w:vAlign w:val="center"/>
          </w:tcPr>
          <w:p w14:paraId="47DC358F" w14:textId="77777777" w:rsidR="00FF16F7" w:rsidRDefault="00000000">
            <w:r>
              <w:t>02</w:t>
            </w:r>
            <w:r>
              <w:t>月</w:t>
            </w:r>
            <w:r>
              <w:t>06</w:t>
            </w:r>
            <w:r>
              <w:t>日</w:t>
            </w:r>
            <w:r>
              <w:t>07</w:t>
            </w:r>
            <w:r>
              <w:t>时</w:t>
            </w:r>
          </w:p>
        </w:tc>
        <w:tc>
          <w:tcPr>
            <w:tcW w:w="1188" w:type="dxa"/>
            <w:vAlign w:val="center"/>
          </w:tcPr>
          <w:p w14:paraId="65FF91C7" w14:textId="77777777" w:rsidR="00FF16F7" w:rsidRDefault="00000000">
            <w:pPr>
              <w:jc w:val="right"/>
            </w:pPr>
            <w:r>
              <w:t>0.000</w:t>
            </w:r>
          </w:p>
        </w:tc>
        <w:tc>
          <w:tcPr>
            <w:tcW w:w="1862" w:type="dxa"/>
            <w:vAlign w:val="center"/>
          </w:tcPr>
          <w:p w14:paraId="18886F8A" w14:textId="77777777" w:rsidR="00FF16F7" w:rsidRDefault="00000000">
            <w:r>
              <w:t>--</w:t>
            </w:r>
          </w:p>
        </w:tc>
      </w:tr>
      <w:tr w:rsidR="00FF16F7" w14:paraId="3F4BE7ED" w14:textId="77777777">
        <w:tc>
          <w:tcPr>
            <w:tcW w:w="854" w:type="dxa"/>
            <w:shd w:val="clear" w:color="auto" w:fill="E6E6E6"/>
            <w:vAlign w:val="center"/>
          </w:tcPr>
          <w:p w14:paraId="394C4FE1" w14:textId="77777777" w:rsidR="00FF16F7" w:rsidRDefault="00000000">
            <w:r>
              <w:t>3</w:t>
            </w:r>
            <w:r>
              <w:t>月</w:t>
            </w:r>
          </w:p>
        </w:tc>
        <w:tc>
          <w:tcPr>
            <w:tcW w:w="1188" w:type="dxa"/>
            <w:vAlign w:val="center"/>
          </w:tcPr>
          <w:p w14:paraId="3FA135E4" w14:textId="77777777" w:rsidR="00FF16F7" w:rsidRDefault="00000000">
            <w:pPr>
              <w:jc w:val="right"/>
            </w:pPr>
            <w:r>
              <w:t>0</w:t>
            </w:r>
          </w:p>
        </w:tc>
        <w:tc>
          <w:tcPr>
            <w:tcW w:w="1188" w:type="dxa"/>
            <w:vAlign w:val="center"/>
          </w:tcPr>
          <w:p w14:paraId="269D4CCA" w14:textId="77777777" w:rsidR="00FF16F7" w:rsidRDefault="00000000">
            <w:pPr>
              <w:jc w:val="right"/>
            </w:pPr>
            <w:r>
              <w:t>0</w:t>
            </w:r>
          </w:p>
        </w:tc>
        <w:tc>
          <w:tcPr>
            <w:tcW w:w="1188" w:type="dxa"/>
            <w:vAlign w:val="center"/>
          </w:tcPr>
          <w:p w14:paraId="7B979681" w14:textId="77777777" w:rsidR="00FF16F7" w:rsidRDefault="00000000">
            <w:pPr>
              <w:jc w:val="right"/>
            </w:pPr>
            <w:r>
              <w:t>0.000</w:t>
            </w:r>
          </w:p>
        </w:tc>
        <w:tc>
          <w:tcPr>
            <w:tcW w:w="1862" w:type="dxa"/>
            <w:vAlign w:val="center"/>
          </w:tcPr>
          <w:p w14:paraId="0175CAC1" w14:textId="77777777" w:rsidR="00FF16F7" w:rsidRDefault="00000000">
            <w:r>
              <w:t>--</w:t>
            </w:r>
          </w:p>
        </w:tc>
        <w:tc>
          <w:tcPr>
            <w:tcW w:w="1188" w:type="dxa"/>
            <w:vAlign w:val="center"/>
          </w:tcPr>
          <w:p w14:paraId="1EEFF335" w14:textId="77777777" w:rsidR="00FF16F7" w:rsidRDefault="00000000">
            <w:pPr>
              <w:jc w:val="right"/>
            </w:pPr>
            <w:r>
              <w:t>0.000</w:t>
            </w:r>
          </w:p>
        </w:tc>
        <w:tc>
          <w:tcPr>
            <w:tcW w:w="1862" w:type="dxa"/>
            <w:vAlign w:val="center"/>
          </w:tcPr>
          <w:p w14:paraId="7651E85B" w14:textId="77777777" w:rsidR="00FF16F7" w:rsidRDefault="00000000">
            <w:r>
              <w:t>--</w:t>
            </w:r>
          </w:p>
        </w:tc>
      </w:tr>
      <w:tr w:rsidR="00FF16F7" w14:paraId="2706D2F2" w14:textId="77777777">
        <w:tc>
          <w:tcPr>
            <w:tcW w:w="854" w:type="dxa"/>
            <w:shd w:val="clear" w:color="auto" w:fill="E6E6E6"/>
            <w:vAlign w:val="center"/>
          </w:tcPr>
          <w:p w14:paraId="5E0D50E1" w14:textId="77777777" w:rsidR="00FF16F7" w:rsidRDefault="00000000">
            <w:r>
              <w:t>4</w:t>
            </w:r>
            <w:r>
              <w:t>月</w:t>
            </w:r>
          </w:p>
        </w:tc>
        <w:tc>
          <w:tcPr>
            <w:tcW w:w="1188" w:type="dxa"/>
            <w:vAlign w:val="center"/>
          </w:tcPr>
          <w:p w14:paraId="3FE4A327" w14:textId="77777777" w:rsidR="00FF16F7" w:rsidRDefault="00000000">
            <w:pPr>
              <w:jc w:val="right"/>
            </w:pPr>
            <w:r>
              <w:t>0</w:t>
            </w:r>
          </w:p>
        </w:tc>
        <w:tc>
          <w:tcPr>
            <w:tcW w:w="1188" w:type="dxa"/>
            <w:vAlign w:val="center"/>
          </w:tcPr>
          <w:p w14:paraId="4153D9B9" w14:textId="77777777" w:rsidR="00FF16F7" w:rsidRDefault="00000000">
            <w:pPr>
              <w:jc w:val="right"/>
            </w:pPr>
            <w:r>
              <w:t>0</w:t>
            </w:r>
          </w:p>
        </w:tc>
        <w:tc>
          <w:tcPr>
            <w:tcW w:w="1188" w:type="dxa"/>
            <w:vAlign w:val="center"/>
          </w:tcPr>
          <w:p w14:paraId="48D45DC8" w14:textId="77777777" w:rsidR="00FF16F7" w:rsidRDefault="00000000">
            <w:pPr>
              <w:jc w:val="right"/>
            </w:pPr>
            <w:r>
              <w:t>0.000</w:t>
            </w:r>
          </w:p>
        </w:tc>
        <w:tc>
          <w:tcPr>
            <w:tcW w:w="1862" w:type="dxa"/>
            <w:vAlign w:val="center"/>
          </w:tcPr>
          <w:p w14:paraId="161E97C0" w14:textId="77777777" w:rsidR="00FF16F7" w:rsidRDefault="00000000">
            <w:r>
              <w:t>--</w:t>
            </w:r>
          </w:p>
        </w:tc>
        <w:tc>
          <w:tcPr>
            <w:tcW w:w="1188" w:type="dxa"/>
            <w:vAlign w:val="center"/>
          </w:tcPr>
          <w:p w14:paraId="2EB06F47" w14:textId="77777777" w:rsidR="00FF16F7" w:rsidRDefault="00000000">
            <w:pPr>
              <w:jc w:val="right"/>
            </w:pPr>
            <w:r>
              <w:t>0.000</w:t>
            </w:r>
          </w:p>
        </w:tc>
        <w:tc>
          <w:tcPr>
            <w:tcW w:w="1862" w:type="dxa"/>
            <w:vAlign w:val="center"/>
          </w:tcPr>
          <w:p w14:paraId="41A9B80E" w14:textId="77777777" w:rsidR="00FF16F7" w:rsidRDefault="00000000">
            <w:r>
              <w:t>--</w:t>
            </w:r>
          </w:p>
        </w:tc>
      </w:tr>
      <w:tr w:rsidR="00FF16F7" w14:paraId="22C167D8" w14:textId="77777777">
        <w:tc>
          <w:tcPr>
            <w:tcW w:w="854" w:type="dxa"/>
            <w:shd w:val="clear" w:color="auto" w:fill="E6E6E6"/>
            <w:vAlign w:val="center"/>
          </w:tcPr>
          <w:p w14:paraId="4BD749EE" w14:textId="77777777" w:rsidR="00FF16F7" w:rsidRDefault="00000000">
            <w:r>
              <w:t>5</w:t>
            </w:r>
            <w:r>
              <w:t>月</w:t>
            </w:r>
          </w:p>
        </w:tc>
        <w:tc>
          <w:tcPr>
            <w:tcW w:w="1188" w:type="dxa"/>
            <w:vAlign w:val="center"/>
          </w:tcPr>
          <w:p w14:paraId="1D3C1C42" w14:textId="77777777" w:rsidR="00FF16F7" w:rsidRDefault="00000000">
            <w:pPr>
              <w:jc w:val="right"/>
            </w:pPr>
            <w:r>
              <w:t>0</w:t>
            </w:r>
          </w:p>
        </w:tc>
        <w:tc>
          <w:tcPr>
            <w:tcW w:w="1188" w:type="dxa"/>
            <w:vAlign w:val="center"/>
          </w:tcPr>
          <w:p w14:paraId="2614DFED" w14:textId="77777777" w:rsidR="00FF16F7" w:rsidRDefault="00000000">
            <w:pPr>
              <w:jc w:val="right"/>
            </w:pPr>
            <w:r>
              <w:t>0</w:t>
            </w:r>
          </w:p>
        </w:tc>
        <w:tc>
          <w:tcPr>
            <w:tcW w:w="1188" w:type="dxa"/>
            <w:vAlign w:val="center"/>
          </w:tcPr>
          <w:p w14:paraId="09DF59AC" w14:textId="77777777" w:rsidR="00FF16F7" w:rsidRDefault="00000000">
            <w:pPr>
              <w:jc w:val="right"/>
            </w:pPr>
            <w:r>
              <w:t>0.000</w:t>
            </w:r>
          </w:p>
        </w:tc>
        <w:tc>
          <w:tcPr>
            <w:tcW w:w="1862" w:type="dxa"/>
            <w:vAlign w:val="center"/>
          </w:tcPr>
          <w:p w14:paraId="587FD567" w14:textId="77777777" w:rsidR="00FF16F7" w:rsidRDefault="00000000">
            <w:r>
              <w:t>--</w:t>
            </w:r>
          </w:p>
        </w:tc>
        <w:tc>
          <w:tcPr>
            <w:tcW w:w="1188" w:type="dxa"/>
            <w:vAlign w:val="center"/>
          </w:tcPr>
          <w:p w14:paraId="3B2AB9EB" w14:textId="77777777" w:rsidR="00FF16F7" w:rsidRDefault="00000000">
            <w:pPr>
              <w:jc w:val="right"/>
            </w:pPr>
            <w:r>
              <w:t>0.000</w:t>
            </w:r>
          </w:p>
        </w:tc>
        <w:tc>
          <w:tcPr>
            <w:tcW w:w="1862" w:type="dxa"/>
            <w:vAlign w:val="center"/>
          </w:tcPr>
          <w:p w14:paraId="712B3C9E" w14:textId="77777777" w:rsidR="00FF16F7" w:rsidRDefault="00000000">
            <w:r>
              <w:t>--</w:t>
            </w:r>
          </w:p>
        </w:tc>
      </w:tr>
      <w:tr w:rsidR="00FF16F7" w14:paraId="145FF042" w14:textId="77777777">
        <w:tc>
          <w:tcPr>
            <w:tcW w:w="854" w:type="dxa"/>
            <w:shd w:val="clear" w:color="auto" w:fill="E6E6E6"/>
            <w:vAlign w:val="center"/>
          </w:tcPr>
          <w:p w14:paraId="70B9996A" w14:textId="77777777" w:rsidR="00FF16F7" w:rsidRDefault="00000000">
            <w:r>
              <w:t>6</w:t>
            </w:r>
            <w:r>
              <w:t>月</w:t>
            </w:r>
          </w:p>
        </w:tc>
        <w:tc>
          <w:tcPr>
            <w:tcW w:w="1188" w:type="dxa"/>
            <w:vAlign w:val="center"/>
          </w:tcPr>
          <w:p w14:paraId="1B3F7072" w14:textId="77777777" w:rsidR="00FF16F7" w:rsidRDefault="00000000">
            <w:pPr>
              <w:jc w:val="right"/>
            </w:pPr>
            <w:r>
              <w:t>0</w:t>
            </w:r>
          </w:p>
        </w:tc>
        <w:tc>
          <w:tcPr>
            <w:tcW w:w="1188" w:type="dxa"/>
            <w:vAlign w:val="center"/>
          </w:tcPr>
          <w:p w14:paraId="6BC97F7B" w14:textId="77777777" w:rsidR="00FF16F7" w:rsidRDefault="00000000">
            <w:pPr>
              <w:jc w:val="right"/>
            </w:pPr>
            <w:r>
              <w:t>6136</w:t>
            </w:r>
          </w:p>
        </w:tc>
        <w:tc>
          <w:tcPr>
            <w:tcW w:w="1188" w:type="dxa"/>
            <w:vAlign w:val="center"/>
          </w:tcPr>
          <w:p w14:paraId="2C2C891F" w14:textId="77777777" w:rsidR="00FF16F7" w:rsidRDefault="00000000">
            <w:pPr>
              <w:jc w:val="right"/>
            </w:pPr>
            <w:r>
              <w:t>0.000</w:t>
            </w:r>
          </w:p>
        </w:tc>
        <w:tc>
          <w:tcPr>
            <w:tcW w:w="1862" w:type="dxa"/>
            <w:vAlign w:val="center"/>
          </w:tcPr>
          <w:p w14:paraId="4395326B" w14:textId="77777777" w:rsidR="00FF16F7" w:rsidRDefault="00000000">
            <w:r>
              <w:t>--</w:t>
            </w:r>
          </w:p>
        </w:tc>
        <w:tc>
          <w:tcPr>
            <w:tcW w:w="1188" w:type="dxa"/>
            <w:vAlign w:val="center"/>
          </w:tcPr>
          <w:p w14:paraId="4DBC09A3" w14:textId="77777777" w:rsidR="00FF16F7" w:rsidRDefault="00000000">
            <w:pPr>
              <w:jc w:val="right"/>
            </w:pPr>
            <w:r>
              <w:rPr>
                <w:color w:val="0000FF"/>
              </w:rPr>
              <w:t>45.628</w:t>
            </w:r>
          </w:p>
        </w:tc>
        <w:tc>
          <w:tcPr>
            <w:tcW w:w="1862" w:type="dxa"/>
            <w:vAlign w:val="center"/>
          </w:tcPr>
          <w:p w14:paraId="41CA9917" w14:textId="77777777" w:rsidR="00FF16F7" w:rsidRDefault="00000000">
            <w:r>
              <w:rPr>
                <w:color w:val="0000FF"/>
              </w:rPr>
              <w:t>06</w:t>
            </w:r>
            <w:r>
              <w:rPr>
                <w:color w:val="0000FF"/>
              </w:rPr>
              <w:t>月</w:t>
            </w:r>
            <w:r>
              <w:rPr>
                <w:color w:val="0000FF"/>
              </w:rPr>
              <w:t>24</w:t>
            </w:r>
            <w:r>
              <w:rPr>
                <w:color w:val="0000FF"/>
              </w:rPr>
              <w:t>日</w:t>
            </w:r>
            <w:r>
              <w:rPr>
                <w:color w:val="0000FF"/>
              </w:rPr>
              <w:t>16</w:t>
            </w:r>
            <w:r>
              <w:rPr>
                <w:color w:val="0000FF"/>
              </w:rPr>
              <w:t>时</w:t>
            </w:r>
          </w:p>
        </w:tc>
      </w:tr>
      <w:tr w:rsidR="00FF16F7" w14:paraId="0BF26C21" w14:textId="77777777">
        <w:tc>
          <w:tcPr>
            <w:tcW w:w="854" w:type="dxa"/>
            <w:shd w:val="clear" w:color="auto" w:fill="E6E6E6"/>
            <w:vAlign w:val="center"/>
          </w:tcPr>
          <w:p w14:paraId="3F90D2D7" w14:textId="77777777" w:rsidR="00FF16F7" w:rsidRDefault="00000000">
            <w:r>
              <w:t>7</w:t>
            </w:r>
            <w:r>
              <w:t>月</w:t>
            </w:r>
          </w:p>
        </w:tc>
        <w:tc>
          <w:tcPr>
            <w:tcW w:w="1188" w:type="dxa"/>
            <w:vAlign w:val="center"/>
          </w:tcPr>
          <w:p w14:paraId="31F56B28" w14:textId="77777777" w:rsidR="00FF16F7" w:rsidRDefault="00000000">
            <w:pPr>
              <w:jc w:val="right"/>
            </w:pPr>
            <w:r>
              <w:t>0</w:t>
            </w:r>
          </w:p>
        </w:tc>
        <w:tc>
          <w:tcPr>
            <w:tcW w:w="1188" w:type="dxa"/>
            <w:vAlign w:val="center"/>
          </w:tcPr>
          <w:p w14:paraId="2F1CAA56" w14:textId="77777777" w:rsidR="00FF16F7" w:rsidRDefault="00000000">
            <w:pPr>
              <w:jc w:val="right"/>
            </w:pPr>
            <w:r>
              <w:t>10416</w:t>
            </w:r>
          </w:p>
        </w:tc>
        <w:tc>
          <w:tcPr>
            <w:tcW w:w="1188" w:type="dxa"/>
            <w:vAlign w:val="center"/>
          </w:tcPr>
          <w:p w14:paraId="79BF5FAF" w14:textId="77777777" w:rsidR="00FF16F7" w:rsidRDefault="00000000">
            <w:pPr>
              <w:jc w:val="right"/>
            </w:pPr>
            <w:r>
              <w:t>0.000</w:t>
            </w:r>
          </w:p>
        </w:tc>
        <w:tc>
          <w:tcPr>
            <w:tcW w:w="1862" w:type="dxa"/>
            <w:vAlign w:val="center"/>
          </w:tcPr>
          <w:p w14:paraId="3DC6B07D" w14:textId="77777777" w:rsidR="00FF16F7" w:rsidRDefault="00000000">
            <w:r>
              <w:t>--</w:t>
            </w:r>
          </w:p>
        </w:tc>
        <w:tc>
          <w:tcPr>
            <w:tcW w:w="1188" w:type="dxa"/>
            <w:vAlign w:val="center"/>
          </w:tcPr>
          <w:p w14:paraId="0A6D8541" w14:textId="77777777" w:rsidR="00FF16F7" w:rsidRDefault="00000000">
            <w:pPr>
              <w:jc w:val="right"/>
            </w:pPr>
            <w:r>
              <w:t>44.085</w:t>
            </w:r>
          </w:p>
        </w:tc>
        <w:tc>
          <w:tcPr>
            <w:tcW w:w="1862" w:type="dxa"/>
            <w:vAlign w:val="center"/>
          </w:tcPr>
          <w:p w14:paraId="269DB9EC" w14:textId="77777777" w:rsidR="00FF16F7" w:rsidRDefault="00000000">
            <w:r>
              <w:t>07</w:t>
            </w:r>
            <w:r>
              <w:t>月</w:t>
            </w:r>
            <w:r>
              <w:t>23</w:t>
            </w:r>
            <w:r>
              <w:t>日</w:t>
            </w:r>
            <w:r>
              <w:t>14</w:t>
            </w:r>
            <w:r>
              <w:t>时</w:t>
            </w:r>
          </w:p>
        </w:tc>
      </w:tr>
      <w:tr w:rsidR="00FF16F7" w14:paraId="4611CC5D" w14:textId="77777777">
        <w:tc>
          <w:tcPr>
            <w:tcW w:w="854" w:type="dxa"/>
            <w:shd w:val="clear" w:color="auto" w:fill="E6E6E6"/>
            <w:vAlign w:val="center"/>
          </w:tcPr>
          <w:p w14:paraId="6E2AD5D9" w14:textId="77777777" w:rsidR="00FF16F7" w:rsidRDefault="00000000">
            <w:r>
              <w:t>8</w:t>
            </w:r>
            <w:r>
              <w:t>月</w:t>
            </w:r>
          </w:p>
        </w:tc>
        <w:tc>
          <w:tcPr>
            <w:tcW w:w="1188" w:type="dxa"/>
            <w:vAlign w:val="center"/>
          </w:tcPr>
          <w:p w14:paraId="7C5AD7F2" w14:textId="77777777" w:rsidR="00FF16F7" w:rsidRDefault="00000000">
            <w:pPr>
              <w:jc w:val="right"/>
            </w:pPr>
            <w:r>
              <w:t>0</w:t>
            </w:r>
          </w:p>
        </w:tc>
        <w:tc>
          <w:tcPr>
            <w:tcW w:w="1188" w:type="dxa"/>
            <w:vAlign w:val="center"/>
          </w:tcPr>
          <w:p w14:paraId="441B5154" w14:textId="77777777" w:rsidR="00FF16F7" w:rsidRDefault="00000000">
            <w:pPr>
              <w:jc w:val="right"/>
            </w:pPr>
            <w:r>
              <w:t>10260</w:t>
            </w:r>
          </w:p>
        </w:tc>
        <w:tc>
          <w:tcPr>
            <w:tcW w:w="1188" w:type="dxa"/>
            <w:vAlign w:val="center"/>
          </w:tcPr>
          <w:p w14:paraId="670BEB70" w14:textId="77777777" w:rsidR="00FF16F7" w:rsidRDefault="00000000">
            <w:pPr>
              <w:jc w:val="right"/>
            </w:pPr>
            <w:r>
              <w:t>0.000</w:t>
            </w:r>
          </w:p>
        </w:tc>
        <w:tc>
          <w:tcPr>
            <w:tcW w:w="1862" w:type="dxa"/>
            <w:vAlign w:val="center"/>
          </w:tcPr>
          <w:p w14:paraId="4F54256B" w14:textId="77777777" w:rsidR="00FF16F7" w:rsidRDefault="00000000">
            <w:r>
              <w:t>--</w:t>
            </w:r>
          </w:p>
        </w:tc>
        <w:tc>
          <w:tcPr>
            <w:tcW w:w="1188" w:type="dxa"/>
            <w:vAlign w:val="center"/>
          </w:tcPr>
          <w:p w14:paraId="6A2C4BC4" w14:textId="77777777" w:rsidR="00FF16F7" w:rsidRDefault="00000000">
            <w:pPr>
              <w:jc w:val="right"/>
            </w:pPr>
            <w:r>
              <w:t>42.018</w:t>
            </w:r>
          </w:p>
        </w:tc>
        <w:tc>
          <w:tcPr>
            <w:tcW w:w="1862" w:type="dxa"/>
            <w:vAlign w:val="center"/>
          </w:tcPr>
          <w:p w14:paraId="40638C7F" w14:textId="77777777" w:rsidR="00FF16F7" w:rsidRDefault="00000000">
            <w:r>
              <w:t>08</w:t>
            </w:r>
            <w:r>
              <w:t>月</w:t>
            </w:r>
            <w:r>
              <w:t>22</w:t>
            </w:r>
            <w:r>
              <w:t>日</w:t>
            </w:r>
            <w:r>
              <w:t>13</w:t>
            </w:r>
            <w:r>
              <w:t>时</w:t>
            </w:r>
          </w:p>
        </w:tc>
      </w:tr>
      <w:tr w:rsidR="00FF16F7" w14:paraId="0F1487D6" w14:textId="77777777">
        <w:tc>
          <w:tcPr>
            <w:tcW w:w="854" w:type="dxa"/>
            <w:shd w:val="clear" w:color="auto" w:fill="E6E6E6"/>
            <w:vAlign w:val="center"/>
          </w:tcPr>
          <w:p w14:paraId="33D9D8AA" w14:textId="77777777" w:rsidR="00FF16F7" w:rsidRDefault="00000000">
            <w:r>
              <w:t>9</w:t>
            </w:r>
            <w:r>
              <w:t>月</w:t>
            </w:r>
          </w:p>
        </w:tc>
        <w:tc>
          <w:tcPr>
            <w:tcW w:w="1188" w:type="dxa"/>
            <w:vAlign w:val="center"/>
          </w:tcPr>
          <w:p w14:paraId="4759B32C" w14:textId="77777777" w:rsidR="00FF16F7" w:rsidRDefault="00000000">
            <w:pPr>
              <w:jc w:val="right"/>
            </w:pPr>
            <w:r>
              <w:t>0</w:t>
            </w:r>
          </w:p>
        </w:tc>
        <w:tc>
          <w:tcPr>
            <w:tcW w:w="1188" w:type="dxa"/>
            <w:vAlign w:val="center"/>
          </w:tcPr>
          <w:p w14:paraId="573B686A" w14:textId="77777777" w:rsidR="00FF16F7" w:rsidRDefault="00000000">
            <w:pPr>
              <w:jc w:val="right"/>
            </w:pPr>
            <w:r>
              <w:t>2241</w:t>
            </w:r>
          </w:p>
        </w:tc>
        <w:tc>
          <w:tcPr>
            <w:tcW w:w="1188" w:type="dxa"/>
            <w:vAlign w:val="center"/>
          </w:tcPr>
          <w:p w14:paraId="1D2184A6" w14:textId="77777777" w:rsidR="00FF16F7" w:rsidRDefault="00000000">
            <w:pPr>
              <w:jc w:val="right"/>
            </w:pPr>
            <w:r>
              <w:t>0.000</w:t>
            </w:r>
          </w:p>
        </w:tc>
        <w:tc>
          <w:tcPr>
            <w:tcW w:w="1862" w:type="dxa"/>
            <w:vAlign w:val="center"/>
          </w:tcPr>
          <w:p w14:paraId="29EA9B7D" w14:textId="77777777" w:rsidR="00FF16F7" w:rsidRDefault="00000000">
            <w:r>
              <w:t>--</w:t>
            </w:r>
          </w:p>
        </w:tc>
        <w:tc>
          <w:tcPr>
            <w:tcW w:w="1188" w:type="dxa"/>
            <w:vAlign w:val="center"/>
          </w:tcPr>
          <w:p w14:paraId="285BD351" w14:textId="77777777" w:rsidR="00FF16F7" w:rsidRDefault="00000000">
            <w:pPr>
              <w:jc w:val="right"/>
            </w:pPr>
            <w:r>
              <w:t>40.033</w:t>
            </w:r>
          </w:p>
        </w:tc>
        <w:tc>
          <w:tcPr>
            <w:tcW w:w="1862" w:type="dxa"/>
            <w:vAlign w:val="center"/>
          </w:tcPr>
          <w:p w14:paraId="65C69A26" w14:textId="77777777" w:rsidR="00FF16F7" w:rsidRDefault="00000000">
            <w:r>
              <w:t>09</w:t>
            </w:r>
            <w:r>
              <w:t>月</w:t>
            </w:r>
            <w:r>
              <w:t>05</w:t>
            </w:r>
            <w:r>
              <w:t>日</w:t>
            </w:r>
            <w:r>
              <w:t>13</w:t>
            </w:r>
            <w:r>
              <w:t>时</w:t>
            </w:r>
          </w:p>
        </w:tc>
      </w:tr>
      <w:tr w:rsidR="00FF16F7" w14:paraId="4EA815B3" w14:textId="77777777">
        <w:tc>
          <w:tcPr>
            <w:tcW w:w="854" w:type="dxa"/>
            <w:shd w:val="clear" w:color="auto" w:fill="E6E6E6"/>
            <w:vAlign w:val="center"/>
          </w:tcPr>
          <w:p w14:paraId="21ABE307" w14:textId="77777777" w:rsidR="00FF16F7" w:rsidRDefault="00000000">
            <w:r>
              <w:t>10</w:t>
            </w:r>
            <w:r>
              <w:t>月</w:t>
            </w:r>
          </w:p>
        </w:tc>
        <w:tc>
          <w:tcPr>
            <w:tcW w:w="1188" w:type="dxa"/>
            <w:vAlign w:val="center"/>
          </w:tcPr>
          <w:p w14:paraId="5A31458E" w14:textId="77777777" w:rsidR="00FF16F7" w:rsidRDefault="00000000">
            <w:pPr>
              <w:jc w:val="right"/>
            </w:pPr>
            <w:r>
              <w:t>0</w:t>
            </w:r>
          </w:p>
        </w:tc>
        <w:tc>
          <w:tcPr>
            <w:tcW w:w="1188" w:type="dxa"/>
            <w:vAlign w:val="center"/>
          </w:tcPr>
          <w:p w14:paraId="2F463366" w14:textId="77777777" w:rsidR="00FF16F7" w:rsidRDefault="00000000">
            <w:pPr>
              <w:jc w:val="right"/>
            </w:pPr>
            <w:r>
              <w:t>0</w:t>
            </w:r>
          </w:p>
        </w:tc>
        <w:tc>
          <w:tcPr>
            <w:tcW w:w="1188" w:type="dxa"/>
            <w:vAlign w:val="center"/>
          </w:tcPr>
          <w:p w14:paraId="332EAF97" w14:textId="77777777" w:rsidR="00FF16F7" w:rsidRDefault="00000000">
            <w:pPr>
              <w:jc w:val="right"/>
            </w:pPr>
            <w:r>
              <w:t>0.000</w:t>
            </w:r>
          </w:p>
        </w:tc>
        <w:tc>
          <w:tcPr>
            <w:tcW w:w="1862" w:type="dxa"/>
            <w:vAlign w:val="center"/>
          </w:tcPr>
          <w:p w14:paraId="2112FE09" w14:textId="77777777" w:rsidR="00FF16F7" w:rsidRDefault="00000000">
            <w:r>
              <w:t>--</w:t>
            </w:r>
          </w:p>
        </w:tc>
        <w:tc>
          <w:tcPr>
            <w:tcW w:w="1188" w:type="dxa"/>
            <w:vAlign w:val="center"/>
          </w:tcPr>
          <w:p w14:paraId="70A8725D" w14:textId="77777777" w:rsidR="00FF16F7" w:rsidRDefault="00000000">
            <w:pPr>
              <w:jc w:val="right"/>
            </w:pPr>
            <w:r>
              <w:t>0.000</w:t>
            </w:r>
          </w:p>
        </w:tc>
        <w:tc>
          <w:tcPr>
            <w:tcW w:w="1862" w:type="dxa"/>
            <w:vAlign w:val="center"/>
          </w:tcPr>
          <w:p w14:paraId="0938447D" w14:textId="77777777" w:rsidR="00FF16F7" w:rsidRDefault="00000000">
            <w:r>
              <w:t>--</w:t>
            </w:r>
          </w:p>
        </w:tc>
      </w:tr>
      <w:tr w:rsidR="00FF16F7" w14:paraId="214540C5" w14:textId="77777777">
        <w:tc>
          <w:tcPr>
            <w:tcW w:w="854" w:type="dxa"/>
            <w:shd w:val="clear" w:color="auto" w:fill="E6E6E6"/>
            <w:vAlign w:val="center"/>
          </w:tcPr>
          <w:p w14:paraId="215546E6" w14:textId="77777777" w:rsidR="00FF16F7" w:rsidRDefault="00000000">
            <w:r>
              <w:t>11</w:t>
            </w:r>
            <w:r>
              <w:t>月</w:t>
            </w:r>
          </w:p>
        </w:tc>
        <w:tc>
          <w:tcPr>
            <w:tcW w:w="1188" w:type="dxa"/>
            <w:vAlign w:val="center"/>
          </w:tcPr>
          <w:p w14:paraId="5F8DBB59" w14:textId="77777777" w:rsidR="00FF16F7" w:rsidRDefault="00000000">
            <w:pPr>
              <w:jc w:val="right"/>
            </w:pPr>
            <w:r>
              <w:t>0</w:t>
            </w:r>
          </w:p>
        </w:tc>
        <w:tc>
          <w:tcPr>
            <w:tcW w:w="1188" w:type="dxa"/>
            <w:vAlign w:val="center"/>
          </w:tcPr>
          <w:p w14:paraId="5B591E58" w14:textId="77777777" w:rsidR="00FF16F7" w:rsidRDefault="00000000">
            <w:pPr>
              <w:jc w:val="right"/>
            </w:pPr>
            <w:r>
              <w:t>0</w:t>
            </w:r>
          </w:p>
        </w:tc>
        <w:tc>
          <w:tcPr>
            <w:tcW w:w="1188" w:type="dxa"/>
            <w:vAlign w:val="center"/>
          </w:tcPr>
          <w:p w14:paraId="04EE0E15" w14:textId="77777777" w:rsidR="00FF16F7" w:rsidRDefault="00000000">
            <w:pPr>
              <w:jc w:val="right"/>
            </w:pPr>
            <w:r>
              <w:t>0.000</w:t>
            </w:r>
          </w:p>
        </w:tc>
        <w:tc>
          <w:tcPr>
            <w:tcW w:w="1862" w:type="dxa"/>
            <w:vAlign w:val="center"/>
          </w:tcPr>
          <w:p w14:paraId="3B9EF5A0" w14:textId="77777777" w:rsidR="00FF16F7" w:rsidRDefault="00000000">
            <w:r>
              <w:t>--</w:t>
            </w:r>
          </w:p>
        </w:tc>
        <w:tc>
          <w:tcPr>
            <w:tcW w:w="1188" w:type="dxa"/>
            <w:vAlign w:val="center"/>
          </w:tcPr>
          <w:p w14:paraId="5C41C53A" w14:textId="77777777" w:rsidR="00FF16F7" w:rsidRDefault="00000000">
            <w:pPr>
              <w:jc w:val="right"/>
            </w:pPr>
            <w:r>
              <w:t>0.000</w:t>
            </w:r>
          </w:p>
        </w:tc>
        <w:tc>
          <w:tcPr>
            <w:tcW w:w="1862" w:type="dxa"/>
            <w:vAlign w:val="center"/>
          </w:tcPr>
          <w:p w14:paraId="6238348F" w14:textId="77777777" w:rsidR="00FF16F7" w:rsidRDefault="00000000">
            <w:r>
              <w:t>--</w:t>
            </w:r>
          </w:p>
        </w:tc>
      </w:tr>
      <w:tr w:rsidR="00FF16F7" w14:paraId="54B958D6" w14:textId="77777777">
        <w:tc>
          <w:tcPr>
            <w:tcW w:w="854" w:type="dxa"/>
            <w:shd w:val="clear" w:color="auto" w:fill="E6E6E6"/>
            <w:vAlign w:val="center"/>
          </w:tcPr>
          <w:p w14:paraId="78D291D7" w14:textId="77777777" w:rsidR="00FF16F7" w:rsidRDefault="00000000">
            <w:r>
              <w:t>12</w:t>
            </w:r>
            <w:r>
              <w:t>月</w:t>
            </w:r>
          </w:p>
        </w:tc>
        <w:tc>
          <w:tcPr>
            <w:tcW w:w="1188" w:type="dxa"/>
            <w:vAlign w:val="center"/>
          </w:tcPr>
          <w:p w14:paraId="4131E1DD" w14:textId="77777777" w:rsidR="00FF16F7" w:rsidRDefault="00000000">
            <w:pPr>
              <w:jc w:val="right"/>
            </w:pPr>
            <w:r>
              <w:t>1872</w:t>
            </w:r>
          </w:p>
        </w:tc>
        <w:tc>
          <w:tcPr>
            <w:tcW w:w="1188" w:type="dxa"/>
            <w:vAlign w:val="center"/>
          </w:tcPr>
          <w:p w14:paraId="31B29F65" w14:textId="77777777" w:rsidR="00FF16F7" w:rsidRDefault="00000000">
            <w:pPr>
              <w:jc w:val="right"/>
            </w:pPr>
            <w:r>
              <w:t>0</w:t>
            </w:r>
          </w:p>
        </w:tc>
        <w:tc>
          <w:tcPr>
            <w:tcW w:w="1188" w:type="dxa"/>
            <w:vAlign w:val="center"/>
          </w:tcPr>
          <w:p w14:paraId="2C99C3CE" w14:textId="77777777" w:rsidR="00FF16F7" w:rsidRDefault="00000000">
            <w:pPr>
              <w:jc w:val="right"/>
            </w:pPr>
            <w:r>
              <w:t>31.904</w:t>
            </w:r>
          </w:p>
        </w:tc>
        <w:tc>
          <w:tcPr>
            <w:tcW w:w="1862" w:type="dxa"/>
            <w:vAlign w:val="center"/>
          </w:tcPr>
          <w:p w14:paraId="21F96EB5" w14:textId="77777777" w:rsidR="00FF16F7" w:rsidRDefault="00000000">
            <w:r>
              <w:t>12</w:t>
            </w:r>
            <w:r>
              <w:t>月</w:t>
            </w:r>
            <w:r>
              <w:t>21</w:t>
            </w:r>
            <w:r>
              <w:t>日</w:t>
            </w:r>
            <w:r>
              <w:t>07</w:t>
            </w:r>
            <w:r>
              <w:t>时</w:t>
            </w:r>
          </w:p>
        </w:tc>
        <w:tc>
          <w:tcPr>
            <w:tcW w:w="1188" w:type="dxa"/>
            <w:vAlign w:val="center"/>
          </w:tcPr>
          <w:p w14:paraId="7918EA6B" w14:textId="77777777" w:rsidR="00FF16F7" w:rsidRDefault="00000000">
            <w:pPr>
              <w:jc w:val="right"/>
            </w:pPr>
            <w:r>
              <w:t>0.000</w:t>
            </w:r>
          </w:p>
        </w:tc>
        <w:tc>
          <w:tcPr>
            <w:tcW w:w="1862" w:type="dxa"/>
            <w:vAlign w:val="center"/>
          </w:tcPr>
          <w:p w14:paraId="4BE614D0" w14:textId="77777777" w:rsidR="00FF16F7" w:rsidRDefault="00000000">
            <w:r>
              <w:t>--</w:t>
            </w:r>
          </w:p>
        </w:tc>
      </w:tr>
    </w:tbl>
    <w:p w14:paraId="6591EB72" w14:textId="77777777" w:rsidR="00FF16F7" w:rsidRDefault="00000000">
      <w:r>
        <w:rPr>
          <w:noProof/>
        </w:rPr>
        <w:drawing>
          <wp:inline distT="0" distB="0" distL="0" distR="0" wp14:anchorId="66600C36" wp14:editId="0DC16D27">
            <wp:extent cx="5344086" cy="2324344"/>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5344086" cy="2324344"/>
                    </a:xfrm>
                    <a:prstGeom prst="rect">
                      <a:avLst/>
                    </a:prstGeom>
                  </pic:spPr>
                </pic:pic>
              </a:graphicData>
            </a:graphic>
          </wp:inline>
        </w:drawing>
      </w:r>
    </w:p>
    <w:p w14:paraId="2A026F39" w14:textId="77777777" w:rsidR="00FF16F7" w:rsidRDefault="00FF16F7"/>
    <w:p w14:paraId="3A71AC62" w14:textId="77777777" w:rsidR="00FF16F7" w:rsidRDefault="00000000">
      <w:pPr>
        <w:widowControl w:val="0"/>
        <w:jc w:val="both"/>
        <w:rPr>
          <w:color w:val="000000"/>
        </w:rPr>
      </w:pPr>
      <w:r>
        <w:rPr>
          <w:noProof/>
        </w:rPr>
        <w:drawing>
          <wp:inline distT="0" distB="0" distL="0" distR="0" wp14:anchorId="50853C78" wp14:editId="226DB67D">
            <wp:extent cx="5344086" cy="2314818"/>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5344086" cy="2314818"/>
                    </a:xfrm>
                    <a:prstGeom prst="rect">
                      <a:avLst/>
                    </a:prstGeom>
                  </pic:spPr>
                </pic:pic>
              </a:graphicData>
            </a:graphic>
          </wp:inline>
        </w:drawing>
      </w:r>
    </w:p>
    <w:p w14:paraId="35EEFACD" w14:textId="77777777" w:rsidR="00FF16F7" w:rsidRDefault="00000000">
      <w:pPr>
        <w:pStyle w:val="1"/>
        <w:widowControl w:val="0"/>
        <w:jc w:val="both"/>
        <w:rPr>
          <w:color w:val="000000"/>
        </w:rPr>
      </w:pPr>
      <w:bookmarkStart w:id="62" w:name="_Toc161434978"/>
      <w:r>
        <w:rPr>
          <w:color w:val="000000"/>
        </w:rPr>
        <w:lastRenderedPageBreak/>
        <w:t>参照建筑</w:t>
      </w:r>
      <w:bookmarkEnd w:id="62"/>
    </w:p>
    <w:p w14:paraId="2C186417" w14:textId="77777777" w:rsidR="00FF16F7" w:rsidRDefault="00000000">
      <w:pPr>
        <w:pStyle w:val="2"/>
        <w:widowControl w:val="0"/>
      </w:pPr>
      <w:bookmarkStart w:id="63" w:name="_Toc161434979"/>
      <w:r>
        <w:t>负荷分项统计</w:t>
      </w:r>
      <w:bookmarkEnd w:id="63"/>
    </w:p>
    <w:tbl>
      <w:tblPr>
        <w:tblW w:w="932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1274"/>
        <w:gridCol w:w="1274"/>
        <w:gridCol w:w="1131"/>
        <w:gridCol w:w="1131"/>
        <w:gridCol w:w="1131"/>
        <w:gridCol w:w="1416"/>
      </w:tblGrid>
      <w:tr w:rsidR="00FF16F7" w14:paraId="04BEA959" w14:textId="77777777">
        <w:tc>
          <w:tcPr>
            <w:tcW w:w="1964" w:type="dxa"/>
            <w:shd w:val="clear" w:color="auto" w:fill="E6E6E6"/>
            <w:vAlign w:val="center"/>
          </w:tcPr>
          <w:p w14:paraId="3EC4831F" w14:textId="77777777" w:rsidR="00FF16F7" w:rsidRDefault="00000000">
            <w:pPr>
              <w:jc w:val="center"/>
            </w:pPr>
            <w:r>
              <w:t>分类</w:t>
            </w:r>
          </w:p>
        </w:tc>
        <w:tc>
          <w:tcPr>
            <w:tcW w:w="1273" w:type="dxa"/>
            <w:shd w:val="clear" w:color="auto" w:fill="E6E6E6"/>
            <w:vAlign w:val="center"/>
          </w:tcPr>
          <w:p w14:paraId="13E72204" w14:textId="77777777" w:rsidR="00FF16F7" w:rsidRDefault="00000000">
            <w:pPr>
              <w:jc w:val="center"/>
            </w:pPr>
            <w:r>
              <w:t>围护传热</w:t>
            </w:r>
          </w:p>
        </w:tc>
        <w:tc>
          <w:tcPr>
            <w:tcW w:w="1273" w:type="dxa"/>
            <w:shd w:val="clear" w:color="auto" w:fill="E6E6E6"/>
            <w:vAlign w:val="center"/>
          </w:tcPr>
          <w:p w14:paraId="2510C08E" w14:textId="77777777" w:rsidR="00FF16F7" w:rsidRDefault="00000000">
            <w:pPr>
              <w:jc w:val="center"/>
            </w:pPr>
            <w:r>
              <w:t>室内得热</w:t>
            </w:r>
          </w:p>
        </w:tc>
        <w:tc>
          <w:tcPr>
            <w:tcW w:w="1131" w:type="dxa"/>
            <w:shd w:val="clear" w:color="auto" w:fill="E6E6E6"/>
            <w:vAlign w:val="center"/>
          </w:tcPr>
          <w:p w14:paraId="0EB7DDE8" w14:textId="77777777" w:rsidR="00FF16F7" w:rsidRDefault="00000000">
            <w:pPr>
              <w:jc w:val="center"/>
            </w:pPr>
            <w:r>
              <w:t>窗日射</w:t>
            </w:r>
          </w:p>
        </w:tc>
        <w:tc>
          <w:tcPr>
            <w:tcW w:w="1131" w:type="dxa"/>
            <w:shd w:val="clear" w:color="auto" w:fill="E6E6E6"/>
            <w:vAlign w:val="center"/>
          </w:tcPr>
          <w:p w14:paraId="3EC8CA59" w14:textId="77777777" w:rsidR="00FF16F7" w:rsidRDefault="00000000">
            <w:pPr>
              <w:jc w:val="center"/>
            </w:pPr>
            <w:r>
              <w:t>新风</w:t>
            </w:r>
            <w:r>
              <w:t>/</w:t>
            </w:r>
            <w:r>
              <w:t>渗透</w:t>
            </w:r>
          </w:p>
        </w:tc>
        <w:tc>
          <w:tcPr>
            <w:tcW w:w="1131" w:type="dxa"/>
            <w:shd w:val="clear" w:color="auto" w:fill="E6E6E6"/>
            <w:vAlign w:val="center"/>
          </w:tcPr>
          <w:p w14:paraId="38079398" w14:textId="77777777" w:rsidR="00FF16F7" w:rsidRDefault="00000000">
            <w:pPr>
              <w:jc w:val="center"/>
            </w:pPr>
            <w:r>
              <w:t>热回收</w:t>
            </w:r>
          </w:p>
        </w:tc>
        <w:tc>
          <w:tcPr>
            <w:tcW w:w="1415" w:type="dxa"/>
            <w:shd w:val="clear" w:color="auto" w:fill="E6E6E6"/>
            <w:vAlign w:val="center"/>
          </w:tcPr>
          <w:p w14:paraId="15B61134" w14:textId="77777777" w:rsidR="00FF16F7" w:rsidRDefault="00000000">
            <w:pPr>
              <w:jc w:val="center"/>
            </w:pPr>
            <w:r>
              <w:t>合计</w:t>
            </w:r>
          </w:p>
        </w:tc>
      </w:tr>
      <w:tr w:rsidR="00FF16F7" w14:paraId="1CB6E7C4" w14:textId="77777777">
        <w:tc>
          <w:tcPr>
            <w:tcW w:w="1964" w:type="dxa"/>
            <w:shd w:val="clear" w:color="auto" w:fill="E6E6E6"/>
            <w:vAlign w:val="center"/>
          </w:tcPr>
          <w:p w14:paraId="21736A50" w14:textId="77777777" w:rsidR="00FF16F7" w:rsidRDefault="00000000">
            <w:r>
              <w:t>供暖需求</w:t>
            </w:r>
            <w:r>
              <w:t>(kWh/</w:t>
            </w:r>
            <w:r>
              <w:t>㎡</w:t>
            </w:r>
            <w:r>
              <w:t>)</w:t>
            </w:r>
          </w:p>
        </w:tc>
        <w:tc>
          <w:tcPr>
            <w:tcW w:w="1273" w:type="dxa"/>
            <w:vAlign w:val="center"/>
          </w:tcPr>
          <w:p w14:paraId="63C254A1" w14:textId="77777777" w:rsidR="00FF16F7" w:rsidRDefault="00000000">
            <w:r>
              <w:t>-20.27</w:t>
            </w:r>
          </w:p>
        </w:tc>
        <w:tc>
          <w:tcPr>
            <w:tcW w:w="1273" w:type="dxa"/>
            <w:vAlign w:val="center"/>
          </w:tcPr>
          <w:p w14:paraId="31358EF6" w14:textId="77777777" w:rsidR="00FF16F7" w:rsidRDefault="00000000">
            <w:r>
              <w:t>4.77</w:t>
            </w:r>
          </w:p>
        </w:tc>
        <w:tc>
          <w:tcPr>
            <w:tcW w:w="1131" w:type="dxa"/>
            <w:vAlign w:val="center"/>
          </w:tcPr>
          <w:p w14:paraId="6EBA5179" w14:textId="77777777" w:rsidR="00FF16F7" w:rsidRDefault="00000000">
            <w:r>
              <w:t>2.54</w:t>
            </w:r>
          </w:p>
        </w:tc>
        <w:tc>
          <w:tcPr>
            <w:tcW w:w="1131" w:type="dxa"/>
            <w:vAlign w:val="center"/>
          </w:tcPr>
          <w:p w14:paraId="7CD4948D" w14:textId="77777777" w:rsidR="00FF16F7" w:rsidRDefault="00000000">
            <w:r>
              <w:t>-3.21</w:t>
            </w:r>
          </w:p>
        </w:tc>
        <w:tc>
          <w:tcPr>
            <w:tcW w:w="1131" w:type="dxa"/>
            <w:vAlign w:val="center"/>
          </w:tcPr>
          <w:p w14:paraId="0253E055" w14:textId="77777777" w:rsidR="00FF16F7" w:rsidRDefault="00000000">
            <w:r>
              <w:t>0.00</w:t>
            </w:r>
          </w:p>
        </w:tc>
        <w:tc>
          <w:tcPr>
            <w:tcW w:w="1415" w:type="dxa"/>
            <w:vAlign w:val="center"/>
          </w:tcPr>
          <w:p w14:paraId="66D1E123" w14:textId="77777777" w:rsidR="00FF16F7" w:rsidRDefault="00000000">
            <w:r>
              <w:t>-16.18</w:t>
            </w:r>
          </w:p>
        </w:tc>
      </w:tr>
      <w:tr w:rsidR="00FF16F7" w14:paraId="558F62FE" w14:textId="77777777">
        <w:tc>
          <w:tcPr>
            <w:tcW w:w="1964" w:type="dxa"/>
            <w:shd w:val="clear" w:color="auto" w:fill="E6E6E6"/>
            <w:vAlign w:val="center"/>
          </w:tcPr>
          <w:p w14:paraId="2FE611D6" w14:textId="77777777" w:rsidR="00FF16F7" w:rsidRDefault="00000000">
            <w:r>
              <w:t>供冷需求</w:t>
            </w:r>
            <w:r>
              <w:t>(kWh/</w:t>
            </w:r>
            <w:r>
              <w:t>㎡</w:t>
            </w:r>
            <w:r>
              <w:t>)</w:t>
            </w:r>
          </w:p>
        </w:tc>
        <w:tc>
          <w:tcPr>
            <w:tcW w:w="1273" w:type="dxa"/>
            <w:vAlign w:val="center"/>
          </w:tcPr>
          <w:p w14:paraId="28470B19" w14:textId="77777777" w:rsidR="00FF16F7" w:rsidRDefault="00000000">
            <w:r>
              <w:t>10.12</w:t>
            </w:r>
          </w:p>
        </w:tc>
        <w:tc>
          <w:tcPr>
            <w:tcW w:w="1273" w:type="dxa"/>
            <w:vAlign w:val="center"/>
          </w:tcPr>
          <w:p w14:paraId="48817514" w14:textId="77777777" w:rsidR="00FF16F7" w:rsidRDefault="00000000">
            <w:r>
              <w:t>12.03</w:t>
            </w:r>
          </w:p>
        </w:tc>
        <w:tc>
          <w:tcPr>
            <w:tcW w:w="1131" w:type="dxa"/>
            <w:vAlign w:val="center"/>
          </w:tcPr>
          <w:p w14:paraId="2975668B" w14:textId="77777777" w:rsidR="00FF16F7" w:rsidRDefault="00000000">
            <w:r>
              <w:t>8.46</w:t>
            </w:r>
          </w:p>
        </w:tc>
        <w:tc>
          <w:tcPr>
            <w:tcW w:w="1131" w:type="dxa"/>
            <w:vAlign w:val="center"/>
          </w:tcPr>
          <w:p w14:paraId="17EBBA04" w14:textId="77777777" w:rsidR="00FF16F7" w:rsidRDefault="00000000">
            <w:r>
              <w:t>10.02</w:t>
            </w:r>
          </w:p>
        </w:tc>
        <w:tc>
          <w:tcPr>
            <w:tcW w:w="1131" w:type="dxa"/>
            <w:vAlign w:val="center"/>
          </w:tcPr>
          <w:p w14:paraId="494BE4EC" w14:textId="77777777" w:rsidR="00FF16F7" w:rsidRDefault="00000000">
            <w:r>
              <w:t>0.00</w:t>
            </w:r>
          </w:p>
        </w:tc>
        <w:tc>
          <w:tcPr>
            <w:tcW w:w="1415" w:type="dxa"/>
            <w:vAlign w:val="center"/>
          </w:tcPr>
          <w:p w14:paraId="7F9A17C8" w14:textId="77777777" w:rsidR="00FF16F7" w:rsidRDefault="00000000">
            <w:r>
              <w:t>40.64</w:t>
            </w:r>
          </w:p>
        </w:tc>
      </w:tr>
    </w:tbl>
    <w:p w14:paraId="78D5968B" w14:textId="77777777" w:rsidR="00FF16F7" w:rsidRDefault="00000000">
      <w:r>
        <w:rPr>
          <w:noProof/>
        </w:rPr>
        <w:drawing>
          <wp:inline distT="0" distB="0" distL="0" distR="0" wp14:anchorId="65FEACA7" wp14:editId="76327B4D">
            <wp:extent cx="5667375" cy="2743200"/>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5667375" cy="2743200"/>
                    </a:xfrm>
                    <a:prstGeom prst="rect">
                      <a:avLst/>
                    </a:prstGeom>
                  </pic:spPr>
                </pic:pic>
              </a:graphicData>
            </a:graphic>
          </wp:inline>
        </w:drawing>
      </w:r>
    </w:p>
    <w:p w14:paraId="34FD3E65" w14:textId="77777777" w:rsidR="00FF16F7" w:rsidRDefault="00FF16F7"/>
    <w:p w14:paraId="724F71BE" w14:textId="77777777" w:rsidR="00FF16F7" w:rsidRDefault="00000000">
      <w:pPr>
        <w:widowControl w:val="0"/>
        <w:jc w:val="both"/>
        <w:rPr>
          <w:color w:val="000000"/>
        </w:rPr>
      </w:pPr>
      <w:r>
        <w:rPr>
          <w:noProof/>
        </w:rPr>
        <w:drawing>
          <wp:inline distT="0" distB="0" distL="0" distR="0" wp14:anchorId="09B123C0" wp14:editId="6BB52A14">
            <wp:extent cx="5667375" cy="2695575"/>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5667375" cy="2695575"/>
                    </a:xfrm>
                    <a:prstGeom prst="rect">
                      <a:avLst/>
                    </a:prstGeom>
                  </pic:spPr>
                </pic:pic>
              </a:graphicData>
            </a:graphic>
          </wp:inline>
        </w:drawing>
      </w:r>
    </w:p>
    <w:p w14:paraId="6CCB8A0B" w14:textId="77777777" w:rsidR="00FF16F7" w:rsidRDefault="00000000">
      <w:pPr>
        <w:pStyle w:val="2"/>
        <w:widowControl w:val="0"/>
      </w:pPr>
      <w:bookmarkStart w:id="64" w:name="_Toc161434980"/>
      <w:r>
        <w:t>逐月负荷表</w:t>
      </w:r>
      <w:bookmarkEnd w:id="64"/>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855"/>
        <w:gridCol w:w="1188"/>
        <w:gridCol w:w="1188"/>
        <w:gridCol w:w="1188"/>
        <w:gridCol w:w="1863"/>
        <w:gridCol w:w="1188"/>
        <w:gridCol w:w="1863"/>
      </w:tblGrid>
      <w:tr w:rsidR="00FF16F7" w14:paraId="2F2DE076" w14:textId="77777777">
        <w:tc>
          <w:tcPr>
            <w:tcW w:w="854" w:type="dxa"/>
            <w:shd w:val="clear" w:color="auto" w:fill="E6E6E6"/>
            <w:vAlign w:val="center"/>
          </w:tcPr>
          <w:p w14:paraId="577BCA4C" w14:textId="77777777" w:rsidR="00FF16F7" w:rsidRDefault="00000000">
            <w:pPr>
              <w:jc w:val="center"/>
            </w:pPr>
            <w:r>
              <w:t>月份</w:t>
            </w:r>
          </w:p>
        </w:tc>
        <w:tc>
          <w:tcPr>
            <w:tcW w:w="1188" w:type="dxa"/>
            <w:shd w:val="clear" w:color="auto" w:fill="E6E6E6"/>
            <w:vAlign w:val="center"/>
          </w:tcPr>
          <w:p w14:paraId="430C9AA7" w14:textId="77777777" w:rsidR="00FF16F7" w:rsidRDefault="00000000">
            <w:pPr>
              <w:jc w:val="right"/>
            </w:pPr>
            <w:r>
              <w:t>供暖需求</w:t>
            </w:r>
            <w:r>
              <w:br/>
              <w:t>(kWh)</w:t>
            </w:r>
          </w:p>
        </w:tc>
        <w:tc>
          <w:tcPr>
            <w:tcW w:w="1188" w:type="dxa"/>
            <w:shd w:val="clear" w:color="auto" w:fill="E6E6E6"/>
            <w:vAlign w:val="center"/>
          </w:tcPr>
          <w:p w14:paraId="5595D8BA" w14:textId="77777777" w:rsidR="00FF16F7" w:rsidRDefault="00000000">
            <w:pPr>
              <w:jc w:val="right"/>
            </w:pPr>
            <w:r>
              <w:t>供冷需求</w:t>
            </w:r>
            <w:r>
              <w:br/>
              <w:t>(kWh)</w:t>
            </w:r>
          </w:p>
        </w:tc>
        <w:tc>
          <w:tcPr>
            <w:tcW w:w="1188" w:type="dxa"/>
            <w:shd w:val="clear" w:color="auto" w:fill="E6E6E6"/>
            <w:vAlign w:val="center"/>
          </w:tcPr>
          <w:p w14:paraId="70A82C29" w14:textId="77777777" w:rsidR="00FF16F7" w:rsidRDefault="00000000">
            <w:pPr>
              <w:jc w:val="right"/>
            </w:pPr>
            <w:r>
              <w:t>热负荷</w:t>
            </w:r>
            <w:r>
              <w:br/>
            </w:r>
            <w:r>
              <w:t>峰值</w:t>
            </w:r>
            <w:r>
              <w:t>(kW)</w:t>
            </w:r>
          </w:p>
        </w:tc>
        <w:tc>
          <w:tcPr>
            <w:tcW w:w="1862" w:type="dxa"/>
            <w:shd w:val="clear" w:color="auto" w:fill="E6E6E6"/>
            <w:vAlign w:val="center"/>
          </w:tcPr>
          <w:p w14:paraId="7EB323DE" w14:textId="77777777" w:rsidR="00FF16F7" w:rsidRDefault="00000000">
            <w:pPr>
              <w:jc w:val="center"/>
            </w:pPr>
            <w:r>
              <w:t>热负荷</w:t>
            </w:r>
            <w:r>
              <w:br/>
            </w:r>
            <w:r>
              <w:t>峰值时刻</w:t>
            </w:r>
          </w:p>
        </w:tc>
        <w:tc>
          <w:tcPr>
            <w:tcW w:w="1188" w:type="dxa"/>
            <w:shd w:val="clear" w:color="auto" w:fill="E6E6E6"/>
            <w:vAlign w:val="center"/>
          </w:tcPr>
          <w:p w14:paraId="3973E8F8" w14:textId="77777777" w:rsidR="00FF16F7" w:rsidRDefault="00000000">
            <w:pPr>
              <w:jc w:val="right"/>
            </w:pPr>
            <w:r>
              <w:t>冷负荷</w:t>
            </w:r>
            <w:r>
              <w:br/>
            </w:r>
            <w:r>
              <w:t>峰值</w:t>
            </w:r>
            <w:r>
              <w:t>(kW)</w:t>
            </w:r>
          </w:p>
        </w:tc>
        <w:tc>
          <w:tcPr>
            <w:tcW w:w="1862" w:type="dxa"/>
            <w:shd w:val="clear" w:color="auto" w:fill="E6E6E6"/>
            <w:vAlign w:val="center"/>
          </w:tcPr>
          <w:p w14:paraId="2EBD4C89" w14:textId="77777777" w:rsidR="00FF16F7" w:rsidRDefault="00000000">
            <w:pPr>
              <w:jc w:val="center"/>
            </w:pPr>
            <w:r>
              <w:t>冷负荷</w:t>
            </w:r>
            <w:r>
              <w:br/>
            </w:r>
            <w:r>
              <w:t>峰值时刻</w:t>
            </w:r>
          </w:p>
        </w:tc>
      </w:tr>
      <w:tr w:rsidR="00FF16F7" w14:paraId="7205B42D" w14:textId="77777777">
        <w:tc>
          <w:tcPr>
            <w:tcW w:w="854" w:type="dxa"/>
            <w:shd w:val="clear" w:color="auto" w:fill="E6E6E6"/>
            <w:vAlign w:val="center"/>
          </w:tcPr>
          <w:p w14:paraId="0E08EDA8" w14:textId="77777777" w:rsidR="00FF16F7" w:rsidRDefault="00000000">
            <w:r>
              <w:t>1</w:t>
            </w:r>
            <w:r>
              <w:t>月</w:t>
            </w:r>
          </w:p>
        </w:tc>
        <w:tc>
          <w:tcPr>
            <w:tcW w:w="1188" w:type="dxa"/>
            <w:vAlign w:val="center"/>
          </w:tcPr>
          <w:p w14:paraId="0791F0E5" w14:textId="77777777" w:rsidR="00FF16F7" w:rsidRDefault="00000000">
            <w:pPr>
              <w:jc w:val="right"/>
            </w:pPr>
            <w:r>
              <w:t>8752</w:t>
            </w:r>
          </w:p>
        </w:tc>
        <w:tc>
          <w:tcPr>
            <w:tcW w:w="1188" w:type="dxa"/>
            <w:vAlign w:val="center"/>
          </w:tcPr>
          <w:p w14:paraId="04D330C6" w14:textId="77777777" w:rsidR="00FF16F7" w:rsidRDefault="00000000">
            <w:pPr>
              <w:jc w:val="right"/>
            </w:pPr>
            <w:r>
              <w:t>0</w:t>
            </w:r>
          </w:p>
        </w:tc>
        <w:tc>
          <w:tcPr>
            <w:tcW w:w="1188" w:type="dxa"/>
            <w:vAlign w:val="center"/>
          </w:tcPr>
          <w:p w14:paraId="3502DC85" w14:textId="77777777" w:rsidR="00FF16F7" w:rsidRDefault="00000000">
            <w:pPr>
              <w:jc w:val="right"/>
            </w:pPr>
            <w:r>
              <w:rPr>
                <w:color w:val="FF0000"/>
              </w:rPr>
              <w:t>56.901</w:t>
            </w:r>
          </w:p>
        </w:tc>
        <w:tc>
          <w:tcPr>
            <w:tcW w:w="1862" w:type="dxa"/>
            <w:vAlign w:val="center"/>
          </w:tcPr>
          <w:p w14:paraId="49D2A3D2" w14:textId="77777777" w:rsidR="00FF16F7" w:rsidRDefault="00000000">
            <w:r>
              <w:rPr>
                <w:color w:val="FF0000"/>
              </w:rPr>
              <w:t>01</w:t>
            </w:r>
            <w:r>
              <w:rPr>
                <w:color w:val="FF0000"/>
              </w:rPr>
              <w:t>月</w:t>
            </w:r>
            <w:r>
              <w:rPr>
                <w:color w:val="FF0000"/>
              </w:rPr>
              <w:t>21</w:t>
            </w:r>
            <w:r>
              <w:rPr>
                <w:color w:val="FF0000"/>
              </w:rPr>
              <w:t>日</w:t>
            </w:r>
            <w:r>
              <w:rPr>
                <w:color w:val="FF0000"/>
              </w:rPr>
              <w:t>07</w:t>
            </w:r>
            <w:r>
              <w:rPr>
                <w:color w:val="FF0000"/>
              </w:rPr>
              <w:t>时</w:t>
            </w:r>
          </w:p>
        </w:tc>
        <w:tc>
          <w:tcPr>
            <w:tcW w:w="1188" w:type="dxa"/>
            <w:vAlign w:val="center"/>
          </w:tcPr>
          <w:p w14:paraId="30E39066" w14:textId="77777777" w:rsidR="00FF16F7" w:rsidRDefault="00000000">
            <w:pPr>
              <w:jc w:val="right"/>
            </w:pPr>
            <w:r>
              <w:t>0.000</w:t>
            </w:r>
          </w:p>
        </w:tc>
        <w:tc>
          <w:tcPr>
            <w:tcW w:w="1862" w:type="dxa"/>
            <w:vAlign w:val="center"/>
          </w:tcPr>
          <w:p w14:paraId="25275C1E" w14:textId="77777777" w:rsidR="00FF16F7" w:rsidRDefault="00000000">
            <w:r>
              <w:t>--</w:t>
            </w:r>
          </w:p>
        </w:tc>
      </w:tr>
      <w:tr w:rsidR="00FF16F7" w14:paraId="19CF29E8" w14:textId="77777777">
        <w:tc>
          <w:tcPr>
            <w:tcW w:w="854" w:type="dxa"/>
            <w:shd w:val="clear" w:color="auto" w:fill="E6E6E6"/>
            <w:vAlign w:val="center"/>
          </w:tcPr>
          <w:p w14:paraId="5FDE14E9" w14:textId="77777777" w:rsidR="00FF16F7" w:rsidRDefault="00000000">
            <w:r>
              <w:t>2</w:t>
            </w:r>
            <w:r>
              <w:t>月</w:t>
            </w:r>
          </w:p>
        </w:tc>
        <w:tc>
          <w:tcPr>
            <w:tcW w:w="1188" w:type="dxa"/>
            <w:vAlign w:val="center"/>
          </w:tcPr>
          <w:p w14:paraId="65D52481" w14:textId="77777777" w:rsidR="00FF16F7" w:rsidRDefault="00000000">
            <w:pPr>
              <w:jc w:val="right"/>
            </w:pPr>
            <w:r>
              <w:t>3421</w:t>
            </w:r>
          </w:p>
        </w:tc>
        <w:tc>
          <w:tcPr>
            <w:tcW w:w="1188" w:type="dxa"/>
            <w:vAlign w:val="center"/>
          </w:tcPr>
          <w:p w14:paraId="3CE65E5A" w14:textId="77777777" w:rsidR="00FF16F7" w:rsidRDefault="00000000">
            <w:pPr>
              <w:jc w:val="right"/>
            </w:pPr>
            <w:r>
              <w:t>0</w:t>
            </w:r>
          </w:p>
        </w:tc>
        <w:tc>
          <w:tcPr>
            <w:tcW w:w="1188" w:type="dxa"/>
            <w:vAlign w:val="center"/>
          </w:tcPr>
          <w:p w14:paraId="6CBE7557" w14:textId="77777777" w:rsidR="00FF16F7" w:rsidRDefault="00000000">
            <w:pPr>
              <w:jc w:val="right"/>
            </w:pPr>
            <w:r>
              <w:t>54.137</w:t>
            </w:r>
          </w:p>
        </w:tc>
        <w:tc>
          <w:tcPr>
            <w:tcW w:w="1862" w:type="dxa"/>
            <w:vAlign w:val="center"/>
          </w:tcPr>
          <w:p w14:paraId="61A871DB" w14:textId="77777777" w:rsidR="00FF16F7" w:rsidRDefault="00000000">
            <w:r>
              <w:t>02</w:t>
            </w:r>
            <w:r>
              <w:t>月</w:t>
            </w:r>
            <w:r>
              <w:t>06</w:t>
            </w:r>
            <w:r>
              <w:t>日</w:t>
            </w:r>
            <w:r>
              <w:t>07</w:t>
            </w:r>
            <w:r>
              <w:t>时</w:t>
            </w:r>
          </w:p>
        </w:tc>
        <w:tc>
          <w:tcPr>
            <w:tcW w:w="1188" w:type="dxa"/>
            <w:vAlign w:val="center"/>
          </w:tcPr>
          <w:p w14:paraId="1624C417" w14:textId="77777777" w:rsidR="00FF16F7" w:rsidRDefault="00000000">
            <w:pPr>
              <w:jc w:val="right"/>
            </w:pPr>
            <w:r>
              <w:t>0.000</w:t>
            </w:r>
          </w:p>
        </w:tc>
        <w:tc>
          <w:tcPr>
            <w:tcW w:w="1862" w:type="dxa"/>
            <w:vAlign w:val="center"/>
          </w:tcPr>
          <w:p w14:paraId="1B835E8E" w14:textId="77777777" w:rsidR="00FF16F7" w:rsidRDefault="00000000">
            <w:r>
              <w:t>--</w:t>
            </w:r>
          </w:p>
        </w:tc>
      </w:tr>
      <w:tr w:rsidR="00FF16F7" w14:paraId="1695FBA2" w14:textId="77777777">
        <w:tc>
          <w:tcPr>
            <w:tcW w:w="854" w:type="dxa"/>
            <w:shd w:val="clear" w:color="auto" w:fill="E6E6E6"/>
            <w:vAlign w:val="center"/>
          </w:tcPr>
          <w:p w14:paraId="3B876539" w14:textId="77777777" w:rsidR="00FF16F7" w:rsidRDefault="00000000">
            <w:r>
              <w:lastRenderedPageBreak/>
              <w:t>3</w:t>
            </w:r>
            <w:r>
              <w:t>月</w:t>
            </w:r>
          </w:p>
        </w:tc>
        <w:tc>
          <w:tcPr>
            <w:tcW w:w="1188" w:type="dxa"/>
            <w:vAlign w:val="center"/>
          </w:tcPr>
          <w:p w14:paraId="54432189" w14:textId="77777777" w:rsidR="00FF16F7" w:rsidRDefault="00000000">
            <w:pPr>
              <w:jc w:val="right"/>
            </w:pPr>
            <w:r>
              <w:t>0</w:t>
            </w:r>
          </w:p>
        </w:tc>
        <w:tc>
          <w:tcPr>
            <w:tcW w:w="1188" w:type="dxa"/>
            <w:vAlign w:val="center"/>
          </w:tcPr>
          <w:p w14:paraId="2E6A58D7" w14:textId="77777777" w:rsidR="00FF16F7" w:rsidRDefault="00000000">
            <w:pPr>
              <w:jc w:val="right"/>
            </w:pPr>
            <w:r>
              <w:t>0</w:t>
            </w:r>
          </w:p>
        </w:tc>
        <w:tc>
          <w:tcPr>
            <w:tcW w:w="1188" w:type="dxa"/>
            <w:vAlign w:val="center"/>
          </w:tcPr>
          <w:p w14:paraId="40DF024D" w14:textId="77777777" w:rsidR="00FF16F7" w:rsidRDefault="00000000">
            <w:pPr>
              <w:jc w:val="right"/>
            </w:pPr>
            <w:r>
              <w:t>0.000</w:t>
            </w:r>
          </w:p>
        </w:tc>
        <w:tc>
          <w:tcPr>
            <w:tcW w:w="1862" w:type="dxa"/>
            <w:vAlign w:val="center"/>
          </w:tcPr>
          <w:p w14:paraId="466827C7" w14:textId="77777777" w:rsidR="00FF16F7" w:rsidRDefault="00000000">
            <w:r>
              <w:t>--</w:t>
            </w:r>
          </w:p>
        </w:tc>
        <w:tc>
          <w:tcPr>
            <w:tcW w:w="1188" w:type="dxa"/>
            <w:vAlign w:val="center"/>
          </w:tcPr>
          <w:p w14:paraId="24CAD509" w14:textId="77777777" w:rsidR="00FF16F7" w:rsidRDefault="00000000">
            <w:pPr>
              <w:jc w:val="right"/>
            </w:pPr>
            <w:r>
              <w:t>0.000</w:t>
            </w:r>
          </w:p>
        </w:tc>
        <w:tc>
          <w:tcPr>
            <w:tcW w:w="1862" w:type="dxa"/>
            <w:vAlign w:val="center"/>
          </w:tcPr>
          <w:p w14:paraId="145B88A6" w14:textId="77777777" w:rsidR="00FF16F7" w:rsidRDefault="00000000">
            <w:r>
              <w:t>--</w:t>
            </w:r>
          </w:p>
        </w:tc>
      </w:tr>
      <w:tr w:rsidR="00FF16F7" w14:paraId="3E9D11C3" w14:textId="77777777">
        <w:tc>
          <w:tcPr>
            <w:tcW w:w="854" w:type="dxa"/>
            <w:shd w:val="clear" w:color="auto" w:fill="E6E6E6"/>
            <w:vAlign w:val="center"/>
          </w:tcPr>
          <w:p w14:paraId="12E33997" w14:textId="77777777" w:rsidR="00FF16F7" w:rsidRDefault="00000000">
            <w:r>
              <w:t>4</w:t>
            </w:r>
            <w:r>
              <w:t>月</w:t>
            </w:r>
          </w:p>
        </w:tc>
        <w:tc>
          <w:tcPr>
            <w:tcW w:w="1188" w:type="dxa"/>
            <w:vAlign w:val="center"/>
          </w:tcPr>
          <w:p w14:paraId="32251120" w14:textId="77777777" w:rsidR="00FF16F7" w:rsidRDefault="00000000">
            <w:pPr>
              <w:jc w:val="right"/>
            </w:pPr>
            <w:r>
              <w:t>0</w:t>
            </w:r>
          </w:p>
        </w:tc>
        <w:tc>
          <w:tcPr>
            <w:tcW w:w="1188" w:type="dxa"/>
            <w:vAlign w:val="center"/>
          </w:tcPr>
          <w:p w14:paraId="530EC61A" w14:textId="77777777" w:rsidR="00FF16F7" w:rsidRDefault="00000000">
            <w:pPr>
              <w:jc w:val="right"/>
            </w:pPr>
            <w:r>
              <w:t>0</w:t>
            </w:r>
          </w:p>
        </w:tc>
        <w:tc>
          <w:tcPr>
            <w:tcW w:w="1188" w:type="dxa"/>
            <w:vAlign w:val="center"/>
          </w:tcPr>
          <w:p w14:paraId="78D2A63D" w14:textId="77777777" w:rsidR="00FF16F7" w:rsidRDefault="00000000">
            <w:pPr>
              <w:jc w:val="right"/>
            </w:pPr>
            <w:r>
              <w:t>0.000</w:t>
            </w:r>
          </w:p>
        </w:tc>
        <w:tc>
          <w:tcPr>
            <w:tcW w:w="1862" w:type="dxa"/>
            <w:vAlign w:val="center"/>
          </w:tcPr>
          <w:p w14:paraId="44406759" w14:textId="77777777" w:rsidR="00FF16F7" w:rsidRDefault="00000000">
            <w:r>
              <w:t>--</w:t>
            </w:r>
          </w:p>
        </w:tc>
        <w:tc>
          <w:tcPr>
            <w:tcW w:w="1188" w:type="dxa"/>
            <w:vAlign w:val="center"/>
          </w:tcPr>
          <w:p w14:paraId="75C99E77" w14:textId="77777777" w:rsidR="00FF16F7" w:rsidRDefault="00000000">
            <w:pPr>
              <w:jc w:val="right"/>
            </w:pPr>
            <w:r>
              <w:t>0.000</w:t>
            </w:r>
          </w:p>
        </w:tc>
        <w:tc>
          <w:tcPr>
            <w:tcW w:w="1862" w:type="dxa"/>
            <w:vAlign w:val="center"/>
          </w:tcPr>
          <w:p w14:paraId="52D132F7" w14:textId="77777777" w:rsidR="00FF16F7" w:rsidRDefault="00000000">
            <w:r>
              <w:t>--</w:t>
            </w:r>
          </w:p>
        </w:tc>
      </w:tr>
      <w:tr w:rsidR="00FF16F7" w14:paraId="02CFFA01" w14:textId="77777777">
        <w:tc>
          <w:tcPr>
            <w:tcW w:w="854" w:type="dxa"/>
            <w:shd w:val="clear" w:color="auto" w:fill="E6E6E6"/>
            <w:vAlign w:val="center"/>
          </w:tcPr>
          <w:p w14:paraId="2ABF2C20" w14:textId="77777777" w:rsidR="00FF16F7" w:rsidRDefault="00000000">
            <w:r>
              <w:t>5</w:t>
            </w:r>
            <w:r>
              <w:t>月</w:t>
            </w:r>
          </w:p>
        </w:tc>
        <w:tc>
          <w:tcPr>
            <w:tcW w:w="1188" w:type="dxa"/>
            <w:vAlign w:val="center"/>
          </w:tcPr>
          <w:p w14:paraId="030C89A4" w14:textId="77777777" w:rsidR="00FF16F7" w:rsidRDefault="00000000">
            <w:pPr>
              <w:jc w:val="right"/>
            </w:pPr>
            <w:r>
              <w:t>0</w:t>
            </w:r>
          </w:p>
        </w:tc>
        <w:tc>
          <w:tcPr>
            <w:tcW w:w="1188" w:type="dxa"/>
            <w:vAlign w:val="center"/>
          </w:tcPr>
          <w:p w14:paraId="13090D08" w14:textId="77777777" w:rsidR="00FF16F7" w:rsidRDefault="00000000">
            <w:pPr>
              <w:jc w:val="right"/>
            </w:pPr>
            <w:r>
              <w:t>0</w:t>
            </w:r>
          </w:p>
        </w:tc>
        <w:tc>
          <w:tcPr>
            <w:tcW w:w="1188" w:type="dxa"/>
            <w:vAlign w:val="center"/>
          </w:tcPr>
          <w:p w14:paraId="5D45A514" w14:textId="77777777" w:rsidR="00FF16F7" w:rsidRDefault="00000000">
            <w:pPr>
              <w:jc w:val="right"/>
            </w:pPr>
            <w:r>
              <w:t>0.000</w:t>
            </w:r>
          </w:p>
        </w:tc>
        <w:tc>
          <w:tcPr>
            <w:tcW w:w="1862" w:type="dxa"/>
            <w:vAlign w:val="center"/>
          </w:tcPr>
          <w:p w14:paraId="53DAD172" w14:textId="77777777" w:rsidR="00FF16F7" w:rsidRDefault="00000000">
            <w:r>
              <w:t>--</w:t>
            </w:r>
          </w:p>
        </w:tc>
        <w:tc>
          <w:tcPr>
            <w:tcW w:w="1188" w:type="dxa"/>
            <w:vAlign w:val="center"/>
          </w:tcPr>
          <w:p w14:paraId="0CA1F2CF" w14:textId="77777777" w:rsidR="00FF16F7" w:rsidRDefault="00000000">
            <w:pPr>
              <w:jc w:val="right"/>
            </w:pPr>
            <w:r>
              <w:t>0.000</w:t>
            </w:r>
          </w:p>
        </w:tc>
        <w:tc>
          <w:tcPr>
            <w:tcW w:w="1862" w:type="dxa"/>
            <w:vAlign w:val="center"/>
          </w:tcPr>
          <w:p w14:paraId="3BECB45C" w14:textId="77777777" w:rsidR="00FF16F7" w:rsidRDefault="00000000">
            <w:r>
              <w:t>--</w:t>
            </w:r>
          </w:p>
        </w:tc>
      </w:tr>
      <w:tr w:rsidR="00FF16F7" w14:paraId="1F187A88" w14:textId="77777777">
        <w:tc>
          <w:tcPr>
            <w:tcW w:w="854" w:type="dxa"/>
            <w:shd w:val="clear" w:color="auto" w:fill="E6E6E6"/>
            <w:vAlign w:val="center"/>
          </w:tcPr>
          <w:p w14:paraId="7FB69DE6" w14:textId="77777777" w:rsidR="00FF16F7" w:rsidRDefault="00000000">
            <w:r>
              <w:t>6</w:t>
            </w:r>
            <w:r>
              <w:t>月</w:t>
            </w:r>
          </w:p>
        </w:tc>
        <w:tc>
          <w:tcPr>
            <w:tcW w:w="1188" w:type="dxa"/>
            <w:vAlign w:val="center"/>
          </w:tcPr>
          <w:p w14:paraId="1BD480D6" w14:textId="77777777" w:rsidR="00FF16F7" w:rsidRDefault="00000000">
            <w:pPr>
              <w:jc w:val="right"/>
            </w:pPr>
            <w:r>
              <w:t>0</w:t>
            </w:r>
          </w:p>
        </w:tc>
        <w:tc>
          <w:tcPr>
            <w:tcW w:w="1188" w:type="dxa"/>
            <w:vAlign w:val="center"/>
          </w:tcPr>
          <w:p w14:paraId="425F5B19" w14:textId="77777777" w:rsidR="00FF16F7" w:rsidRDefault="00000000">
            <w:pPr>
              <w:jc w:val="right"/>
            </w:pPr>
            <w:r>
              <w:t>7946</w:t>
            </w:r>
          </w:p>
        </w:tc>
        <w:tc>
          <w:tcPr>
            <w:tcW w:w="1188" w:type="dxa"/>
            <w:vAlign w:val="center"/>
          </w:tcPr>
          <w:p w14:paraId="5F36A140" w14:textId="77777777" w:rsidR="00FF16F7" w:rsidRDefault="00000000">
            <w:pPr>
              <w:jc w:val="right"/>
            </w:pPr>
            <w:r>
              <w:t>0.000</w:t>
            </w:r>
          </w:p>
        </w:tc>
        <w:tc>
          <w:tcPr>
            <w:tcW w:w="1862" w:type="dxa"/>
            <w:vAlign w:val="center"/>
          </w:tcPr>
          <w:p w14:paraId="4DD505EA" w14:textId="77777777" w:rsidR="00FF16F7" w:rsidRDefault="00000000">
            <w:r>
              <w:t>--</w:t>
            </w:r>
          </w:p>
        </w:tc>
        <w:tc>
          <w:tcPr>
            <w:tcW w:w="1188" w:type="dxa"/>
            <w:vAlign w:val="center"/>
          </w:tcPr>
          <w:p w14:paraId="0050D0E8" w14:textId="77777777" w:rsidR="00FF16F7" w:rsidRDefault="00000000">
            <w:pPr>
              <w:jc w:val="right"/>
            </w:pPr>
            <w:r>
              <w:rPr>
                <w:color w:val="0000FF"/>
              </w:rPr>
              <w:t>54.892</w:t>
            </w:r>
          </w:p>
        </w:tc>
        <w:tc>
          <w:tcPr>
            <w:tcW w:w="1862" w:type="dxa"/>
            <w:vAlign w:val="center"/>
          </w:tcPr>
          <w:p w14:paraId="376B012A" w14:textId="77777777" w:rsidR="00FF16F7" w:rsidRDefault="00000000">
            <w:r>
              <w:rPr>
                <w:color w:val="0000FF"/>
              </w:rPr>
              <w:t>06</w:t>
            </w:r>
            <w:r>
              <w:rPr>
                <w:color w:val="0000FF"/>
              </w:rPr>
              <w:t>月</w:t>
            </w:r>
            <w:r>
              <w:rPr>
                <w:color w:val="0000FF"/>
              </w:rPr>
              <w:t>24</w:t>
            </w:r>
            <w:r>
              <w:rPr>
                <w:color w:val="0000FF"/>
              </w:rPr>
              <w:t>日</w:t>
            </w:r>
            <w:r>
              <w:rPr>
                <w:color w:val="0000FF"/>
              </w:rPr>
              <w:t>16</w:t>
            </w:r>
            <w:r>
              <w:rPr>
                <w:color w:val="0000FF"/>
              </w:rPr>
              <w:t>时</w:t>
            </w:r>
          </w:p>
        </w:tc>
      </w:tr>
      <w:tr w:rsidR="00FF16F7" w14:paraId="1B05B5CE" w14:textId="77777777">
        <w:tc>
          <w:tcPr>
            <w:tcW w:w="854" w:type="dxa"/>
            <w:shd w:val="clear" w:color="auto" w:fill="E6E6E6"/>
            <w:vAlign w:val="center"/>
          </w:tcPr>
          <w:p w14:paraId="09218635" w14:textId="77777777" w:rsidR="00FF16F7" w:rsidRDefault="00000000">
            <w:r>
              <w:t>7</w:t>
            </w:r>
            <w:r>
              <w:t>月</w:t>
            </w:r>
          </w:p>
        </w:tc>
        <w:tc>
          <w:tcPr>
            <w:tcW w:w="1188" w:type="dxa"/>
            <w:vAlign w:val="center"/>
          </w:tcPr>
          <w:p w14:paraId="662647B7" w14:textId="77777777" w:rsidR="00FF16F7" w:rsidRDefault="00000000">
            <w:pPr>
              <w:jc w:val="right"/>
            </w:pPr>
            <w:r>
              <w:t>0</w:t>
            </w:r>
          </w:p>
        </w:tc>
        <w:tc>
          <w:tcPr>
            <w:tcW w:w="1188" w:type="dxa"/>
            <w:vAlign w:val="center"/>
          </w:tcPr>
          <w:p w14:paraId="659A149D" w14:textId="77777777" w:rsidR="00FF16F7" w:rsidRDefault="00000000">
            <w:pPr>
              <w:jc w:val="right"/>
            </w:pPr>
            <w:r>
              <w:t>13111</w:t>
            </w:r>
          </w:p>
        </w:tc>
        <w:tc>
          <w:tcPr>
            <w:tcW w:w="1188" w:type="dxa"/>
            <w:vAlign w:val="center"/>
          </w:tcPr>
          <w:p w14:paraId="6315C2C5" w14:textId="77777777" w:rsidR="00FF16F7" w:rsidRDefault="00000000">
            <w:pPr>
              <w:jc w:val="right"/>
            </w:pPr>
            <w:r>
              <w:t>0.000</w:t>
            </w:r>
          </w:p>
        </w:tc>
        <w:tc>
          <w:tcPr>
            <w:tcW w:w="1862" w:type="dxa"/>
            <w:vAlign w:val="center"/>
          </w:tcPr>
          <w:p w14:paraId="54DDE372" w14:textId="77777777" w:rsidR="00FF16F7" w:rsidRDefault="00000000">
            <w:r>
              <w:t>--</w:t>
            </w:r>
          </w:p>
        </w:tc>
        <w:tc>
          <w:tcPr>
            <w:tcW w:w="1188" w:type="dxa"/>
            <w:vAlign w:val="center"/>
          </w:tcPr>
          <w:p w14:paraId="5F6B6B1F" w14:textId="77777777" w:rsidR="00FF16F7" w:rsidRDefault="00000000">
            <w:pPr>
              <w:jc w:val="right"/>
            </w:pPr>
            <w:r>
              <w:t>54.414</w:t>
            </w:r>
          </w:p>
        </w:tc>
        <w:tc>
          <w:tcPr>
            <w:tcW w:w="1862" w:type="dxa"/>
            <w:vAlign w:val="center"/>
          </w:tcPr>
          <w:p w14:paraId="36F974E1" w14:textId="77777777" w:rsidR="00FF16F7" w:rsidRDefault="00000000">
            <w:r>
              <w:t>07</w:t>
            </w:r>
            <w:r>
              <w:t>月</w:t>
            </w:r>
            <w:r>
              <w:t>23</w:t>
            </w:r>
            <w:r>
              <w:t>日</w:t>
            </w:r>
            <w:r>
              <w:t>14</w:t>
            </w:r>
            <w:r>
              <w:t>时</w:t>
            </w:r>
          </w:p>
        </w:tc>
      </w:tr>
      <w:tr w:rsidR="00FF16F7" w14:paraId="0B97F93C" w14:textId="77777777">
        <w:tc>
          <w:tcPr>
            <w:tcW w:w="854" w:type="dxa"/>
            <w:shd w:val="clear" w:color="auto" w:fill="E6E6E6"/>
            <w:vAlign w:val="center"/>
          </w:tcPr>
          <w:p w14:paraId="451C600D" w14:textId="77777777" w:rsidR="00FF16F7" w:rsidRDefault="00000000">
            <w:r>
              <w:t>8</w:t>
            </w:r>
            <w:r>
              <w:t>月</w:t>
            </w:r>
          </w:p>
        </w:tc>
        <w:tc>
          <w:tcPr>
            <w:tcW w:w="1188" w:type="dxa"/>
            <w:vAlign w:val="center"/>
          </w:tcPr>
          <w:p w14:paraId="6C9D9FBF" w14:textId="77777777" w:rsidR="00FF16F7" w:rsidRDefault="00000000">
            <w:pPr>
              <w:jc w:val="right"/>
            </w:pPr>
            <w:r>
              <w:t>0</w:t>
            </w:r>
          </w:p>
        </w:tc>
        <w:tc>
          <w:tcPr>
            <w:tcW w:w="1188" w:type="dxa"/>
            <w:vAlign w:val="center"/>
          </w:tcPr>
          <w:p w14:paraId="76065819" w14:textId="77777777" w:rsidR="00FF16F7" w:rsidRDefault="00000000">
            <w:pPr>
              <w:jc w:val="right"/>
            </w:pPr>
            <w:r>
              <w:t>12588</w:t>
            </w:r>
          </w:p>
        </w:tc>
        <w:tc>
          <w:tcPr>
            <w:tcW w:w="1188" w:type="dxa"/>
            <w:vAlign w:val="center"/>
          </w:tcPr>
          <w:p w14:paraId="6C6E9EB5" w14:textId="77777777" w:rsidR="00FF16F7" w:rsidRDefault="00000000">
            <w:pPr>
              <w:jc w:val="right"/>
            </w:pPr>
            <w:r>
              <w:t>0.000</w:t>
            </w:r>
          </w:p>
        </w:tc>
        <w:tc>
          <w:tcPr>
            <w:tcW w:w="1862" w:type="dxa"/>
            <w:vAlign w:val="center"/>
          </w:tcPr>
          <w:p w14:paraId="6ACB67AF" w14:textId="77777777" w:rsidR="00FF16F7" w:rsidRDefault="00000000">
            <w:r>
              <w:t>--</w:t>
            </w:r>
          </w:p>
        </w:tc>
        <w:tc>
          <w:tcPr>
            <w:tcW w:w="1188" w:type="dxa"/>
            <w:vAlign w:val="center"/>
          </w:tcPr>
          <w:p w14:paraId="18558E00" w14:textId="77777777" w:rsidR="00FF16F7" w:rsidRDefault="00000000">
            <w:pPr>
              <w:jc w:val="right"/>
            </w:pPr>
            <w:r>
              <w:t>51.489</w:t>
            </w:r>
          </w:p>
        </w:tc>
        <w:tc>
          <w:tcPr>
            <w:tcW w:w="1862" w:type="dxa"/>
            <w:vAlign w:val="center"/>
          </w:tcPr>
          <w:p w14:paraId="25355F5B" w14:textId="77777777" w:rsidR="00FF16F7" w:rsidRDefault="00000000">
            <w:r>
              <w:t>08</w:t>
            </w:r>
            <w:r>
              <w:t>月</w:t>
            </w:r>
            <w:r>
              <w:t>22</w:t>
            </w:r>
            <w:r>
              <w:t>日</w:t>
            </w:r>
            <w:r>
              <w:t>13</w:t>
            </w:r>
            <w:r>
              <w:t>时</w:t>
            </w:r>
          </w:p>
        </w:tc>
      </w:tr>
      <w:tr w:rsidR="00FF16F7" w14:paraId="3F7D49F5" w14:textId="77777777">
        <w:tc>
          <w:tcPr>
            <w:tcW w:w="854" w:type="dxa"/>
            <w:shd w:val="clear" w:color="auto" w:fill="E6E6E6"/>
            <w:vAlign w:val="center"/>
          </w:tcPr>
          <w:p w14:paraId="604117BC" w14:textId="77777777" w:rsidR="00FF16F7" w:rsidRDefault="00000000">
            <w:r>
              <w:t>9</w:t>
            </w:r>
            <w:r>
              <w:t>月</w:t>
            </w:r>
          </w:p>
        </w:tc>
        <w:tc>
          <w:tcPr>
            <w:tcW w:w="1188" w:type="dxa"/>
            <w:vAlign w:val="center"/>
          </w:tcPr>
          <w:p w14:paraId="3C387631" w14:textId="77777777" w:rsidR="00FF16F7" w:rsidRDefault="00000000">
            <w:pPr>
              <w:jc w:val="right"/>
            </w:pPr>
            <w:r>
              <w:t>0</w:t>
            </w:r>
          </w:p>
        </w:tc>
        <w:tc>
          <w:tcPr>
            <w:tcW w:w="1188" w:type="dxa"/>
            <w:vAlign w:val="center"/>
          </w:tcPr>
          <w:p w14:paraId="5D1B090B" w14:textId="77777777" w:rsidR="00FF16F7" w:rsidRDefault="00000000">
            <w:pPr>
              <w:jc w:val="right"/>
            </w:pPr>
            <w:r>
              <w:t>2635</w:t>
            </w:r>
          </w:p>
        </w:tc>
        <w:tc>
          <w:tcPr>
            <w:tcW w:w="1188" w:type="dxa"/>
            <w:vAlign w:val="center"/>
          </w:tcPr>
          <w:p w14:paraId="7136E3A1" w14:textId="77777777" w:rsidR="00FF16F7" w:rsidRDefault="00000000">
            <w:pPr>
              <w:jc w:val="right"/>
            </w:pPr>
            <w:r>
              <w:t>0.000</w:t>
            </w:r>
          </w:p>
        </w:tc>
        <w:tc>
          <w:tcPr>
            <w:tcW w:w="1862" w:type="dxa"/>
            <w:vAlign w:val="center"/>
          </w:tcPr>
          <w:p w14:paraId="61C78242" w14:textId="77777777" w:rsidR="00FF16F7" w:rsidRDefault="00000000">
            <w:r>
              <w:t>--</w:t>
            </w:r>
          </w:p>
        </w:tc>
        <w:tc>
          <w:tcPr>
            <w:tcW w:w="1188" w:type="dxa"/>
            <w:vAlign w:val="center"/>
          </w:tcPr>
          <w:p w14:paraId="3DDD1809" w14:textId="77777777" w:rsidR="00FF16F7" w:rsidRDefault="00000000">
            <w:pPr>
              <w:jc w:val="right"/>
            </w:pPr>
            <w:r>
              <w:t>49.520</w:t>
            </w:r>
          </w:p>
        </w:tc>
        <w:tc>
          <w:tcPr>
            <w:tcW w:w="1862" w:type="dxa"/>
            <w:vAlign w:val="center"/>
          </w:tcPr>
          <w:p w14:paraId="65EFE6FC" w14:textId="77777777" w:rsidR="00FF16F7" w:rsidRDefault="00000000">
            <w:r>
              <w:t>09</w:t>
            </w:r>
            <w:r>
              <w:t>月</w:t>
            </w:r>
            <w:r>
              <w:t>05</w:t>
            </w:r>
            <w:r>
              <w:t>日</w:t>
            </w:r>
            <w:r>
              <w:t>13</w:t>
            </w:r>
            <w:r>
              <w:t>时</w:t>
            </w:r>
          </w:p>
        </w:tc>
      </w:tr>
      <w:tr w:rsidR="00FF16F7" w14:paraId="5ED7D333" w14:textId="77777777">
        <w:tc>
          <w:tcPr>
            <w:tcW w:w="854" w:type="dxa"/>
            <w:shd w:val="clear" w:color="auto" w:fill="E6E6E6"/>
            <w:vAlign w:val="center"/>
          </w:tcPr>
          <w:p w14:paraId="448B11DF" w14:textId="77777777" w:rsidR="00FF16F7" w:rsidRDefault="00000000">
            <w:r>
              <w:t>10</w:t>
            </w:r>
            <w:r>
              <w:t>月</w:t>
            </w:r>
          </w:p>
        </w:tc>
        <w:tc>
          <w:tcPr>
            <w:tcW w:w="1188" w:type="dxa"/>
            <w:vAlign w:val="center"/>
          </w:tcPr>
          <w:p w14:paraId="263977FF" w14:textId="77777777" w:rsidR="00FF16F7" w:rsidRDefault="00000000">
            <w:pPr>
              <w:jc w:val="right"/>
            </w:pPr>
            <w:r>
              <w:t>0</w:t>
            </w:r>
          </w:p>
        </w:tc>
        <w:tc>
          <w:tcPr>
            <w:tcW w:w="1188" w:type="dxa"/>
            <w:vAlign w:val="center"/>
          </w:tcPr>
          <w:p w14:paraId="05BD3F44" w14:textId="77777777" w:rsidR="00FF16F7" w:rsidRDefault="00000000">
            <w:pPr>
              <w:jc w:val="right"/>
            </w:pPr>
            <w:r>
              <w:t>0</w:t>
            </w:r>
          </w:p>
        </w:tc>
        <w:tc>
          <w:tcPr>
            <w:tcW w:w="1188" w:type="dxa"/>
            <w:vAlign w:val="center"/>
          </w:tcPr>
          <w:p w14:paraId="4830CE12" w14:textId="77777777" w:rsidR="00FF16F7" w:rsidRDefault="00000000">
            <w:pPr>
              <w:jc w:val="right"/>
            </w:pPr>
            <w:r>
              <w:t>0.000</w:t>
            </w:r>
          </w:p>
        </w:tc>
        <w:tc>
          <w:tcPr>
            <w:tcW w:w="1862" w:type="dxa"/>
            <w:vAlign w:val="center"/>
          </w:tcPr>
          <w:p w14:paraId="135E757D" w14:textId="77777777" w:rsidR="00FF16F7" w:rsidRDefault="00000000">
            <w:r>
              <w:t>--</w:t>
            </w:r>
          </w:p>
        </w:tc>
        <w:tc>
          <w:tcPr>
            <w:tcW w:w="1188" w:type="dxa"/>
            <w:vAlign w:val="center"/>
          </w:tcPr>
          <w:p w14:paraId="29CDF3EF" w14:textId="77777777" w:rsidR="00FF16F7" w:rsidRDefault="00000000">
            <w:pPr>
              <w:jc w:val="right"/>
            </w:pPr>
            <w:r>
              <w:t>0.000</w:t>
            </w:r>
          </w:p>
        </w:tc>
        <w:tc>
          <w:tcPr>
            <w:tcW w:w="1862" w:type="dxa"/>
            <w:vAlign w:val="center"/>
          </w:tcPr>
          <w:p w14:paraId="5D13E227" w14:textId="77777777" w:rsidR="00FF16F7" w:rsidRDefault="00000000">
            <w:r>
              <w:t>--</w:t>
            </w:r>
          </w:p>
        </w:tc>
      </w:tr>
      <w:tr w:rsidR="00FF16F7" w14:paraId="756ECE24" w14:textId="77777777">
        <w:tc>
          <w:tcPr>
            <w:tcW w:w="854" w:type="dxa"/>
            <w:shd w:val="clear" w:color="auto" w:fill="E6E6E6"/>
            <w:vAlign w:val="center"/>
          </w:tcPr>
          <w:p w14:paraId="18CE2DFC" w14:textId="77777777" w:rsidR="00FF16F7" w:rsidRDefault="00000000">
            <w:r>
              <w:t>11</w:t>
            </w:r>
            <w:r>
              <w:t>月</w:t>
            </w:r>
          </w:p>
        </w:tc>
        <w:tc>
          <w:tcPr>
            <w:tcW w:w="1188" w:type="dxa"/>
            <w:vAlign w:val="center"/>
          </w:tcPr>
          <w:p w14:paraId="38C6E9F3" w14:textId="77777777" w:rsidR="00FF16F7" w:rsidRDefault="00000000">
            <w:pPr>
              <w:jc w:val="right"/>
            </w:pPr>
            <w:r>
              <w:t>0</w:t>
            </w:r>
          </w:p>
        </w:tc>
        <w:tc>
          <w:tcPr>
            <w:tcW w:w="1188" w:type="dxa"/>
            <w:vAlign w:val="center"/>
          </w:tcPr>
          <w:p w14:paraId="4209DB1B" w14:textId="77777777" w:rsidR="00FF16F7" w:rsidRDefault="00000000">
            <w:pPr>
              <w:jc w:val="right"/>
            </w:pPr>
            <w:r>
              <w:t>0</w:t>
            </w:r>
          </w:p>
        </w:tc>
        <w:tc>
          <w:tcPr>
            <w:tcW w:w="1188" w:type="dxa"/>
            <w:vAlign w:val="center"/>
          </w:tcPr>
          <w:p w14:paraId="0F276DC2" w14:textId="77777777" w:rsidR="00FF16F7" w:rsidRDefault="00000000">
            <w:pPr>
              <w:jc w:val="right"/>
            </w:pPr>
            <w:r>
              <w:t>0.000</w:t>
            </w:r>
          </w:p>
        </w:tc>
        <w:tc>
          <w:tcPr>
            <w:tcW w:w="1862" w:type="dxa"/>
            <w:vAlign w:val="center"/>
          </w:tcPr>
          <w:p w14:paraId="76AA61DF" w14:textId="77777777" w:rsidR="00FF16F7" w:rsidRDefault="00000000">
            <w:r>
              <w:t>--</w:t>
            </w:r>
          </w:p>
        </w:tc>
        <w:tc>
          <w:tcPr>
            <w:tcW w:w="1188" w:type="dxa"/>
            <w:vAlign w:val="center"/>
          </w:tcPr>
          <w:p w14:paraId="0179A346" w14:textId="77777777" w:rsidR="00FF16F7" w:rsidRDefault="00000000">
            <w:pPr>
              <w:jc w:val="right"/>
            </w:pPr>
            <w:r>
              <w:t>0.000</w:t>
            </w:r>
          </w:p>
        </w:tc>
        <w:tc>
          <w:tcPr>
            <w:tcW w:w="1862" w:type="dxa"/>
            <w:vAlign w:val="center"/>
          </w:tcPr>
          <w:p w14:paraId="32796044" w14:textId="77777777" w:rsidR="00FF16F7" w:rsidRDefault="00000000">
            <w:r>
              <w:t>--</w:t>
            </w:r>
          </w:p>
        </w:tc>
      </w:tr>
      <w:tr w:rsidR="00FF16F7" w14:paraId="2701A865" w14:textId="77777777">
        <w:tc>
          <w:tcPr>
            <w:tcW w:w="854" w:type="dxa"/>
            <w:shd w:val="clear" w:color="auto" w:fill="E6E6E6"/>
            <w:vAlign w:val="center"/>
          </w:tcPr>
          <w:p w14:paraId="36E744AF" w14:textId="77777777" w:rsidR="00FF16F7" w:rsidRDefault="00000000">
            <w:r>
              <w:t>12</w:t>
            </w:r>
            <w:r>
              <w:t>月</w:t>
            </w:r>
          </w:p>
        </w:tc>
        <w:tc>
          <w:tcPr>
            <w:tcW w:w="1188" w:type="dxa"/>
            <w:vAlign w:val="center"/>
          </w:tcPr>
          <w:p w14:paraId="6142CAB5" w14:textId="77777777" w:rsidR="00FF16F7" w:rsidRDefault="00000000">
            <w:pPr>
              <w:jc w:val="right"/>
            </w:pPr>
            <w:r>
              <w:t>2269</w:t>
            </w:r>
          </w:p>
        </w:tc>
        <w:tc>
          <w:tcPr>
            <w:tcW w:w="1188" w:type="dxa"/>
            <w:vAlign w:val="center"/>
          </w:tcPr>
          <w:p w14:paraId="5A67797D" w14:textId="77777777" w:rsidR="00FF16F7" w:rsidRDefault="00000000">
            <w:pPr>
              <w:jc w:val="right"/>
            </w:pPr>
            <w:r>
              <w:t>0</w:t>
            </w:r>
          </w:p>
        </w:tc>
        <w:tc>
          <w:tcPr>
            <w:tcW w:w="1188" w:type="dxa"/>
            <w:vAlign w:val="center"/>
          </w:tcPr>
          <w:p w14:paraId="4EAC944A" w14:textId="77777777" w:rsidR="00FF16F7" w:rsidRDefault="00000000">
            <w:pPr>
              <w:jc w:val="right"/>
            </w:pPr>
            <w:r>
              <w:t>40.781</w:t>
            </w:r>
          </w:p>
        </w:tc>
        <w:tc>
          <w:tcPr>
            <w:tcW w:w="1862" w:type="dxa"/>
            <w:vAlign w:val="center"/>
          </w:tcPr>
          <w:p w14:paraId="4DC1B997" w14:textId="77777777" w:rsidR="00FF16F7" w:rsidRDefault="00000000">
            <w:r>
              <w:t>12</w:t>
            </w:r>
            <w:r>
              <w:t>月</w:t>
            </w:r>
            <w:r>
              <w:t>20</w:t>
            </w:r>
            <w:r>
              <w:t>日</w:t>
            </w:r>
            <w:r>
              <w:t>07</w:t>
            </w:r>
            <w:r>
              <w:t>时</w:t>
            </w:r>
          </w:p>
        </w:tc>
        <w:tc>
          <w:tcPr>
            <w:tcW w:w="1188" w:type="dxa"/>
            <w:vAlign w:val="center"/>
          </w:tcPr>
          <w:p w14:paraId="1BF9C67A" w14:textId="77777777" w:rsidR="00FF16F7" w:rsidRDefault="00000000">
            <w:pPr>
              <w:jc w:val="right"/>
            </w:pPr>
            <w:r>
              <w:t>0.000</w:t>
            </w:r>
          </w:p>
        </w:tc>
        <w:tc>
          <w:tcPr>
            <w:tcW w:w="1862" w:type="dxa"/>
            <w:vAlign w:val="center"/>
          </w:tcPr>
          <w:p w14:paraId="583FEA05" w14:textId="77777777" w:rsidR="00FF16F7" w:rsidRDefault="00000000">
            <w:r>
              <w:t>--</w:t>
            </w:r>
          </w:p>
        </w:tc>
      </w:tr>
    </w:tbl>
    <w:p w14:paraId="05A5F7B9" w14:textId="77777777" w:rsidR="00FF16F7" w:rsidRDefault="00000000">
      <w:r>
        <w:rPr>
          <w:noProof/>
        </w:rPr>
        <w:drawing>
          <wp:inline distT="0" distB="0" distL="0" distR="0" wp14:anchorId="201C3D59" wp14:editId="766A5160">
            <wp:extent cx="5344086" cy="2324344"/>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5344086" cy="2324344"/>
                    </a:xfrm>
                    <a:prstGeom prst="rect">
                      <a:avLst/>
                    </a:prstGeom>
                  </pic:spPr>
                </pic:pic>
              </a:graphicData>
            </a:graphic>
          </wp:inline>
        </w:drawing>
      </w:r>
    </w:p>
    <w:p w14:paraId="4B1D1D31" w14:textId="77777777" w:rsidR="00FF16F7" w:rsidRDefault="00FF16F7"/>
    <w:p w14:paraId="36F5C85A" w14:textId="77777777" w:rsidR="00FF16F7" w:rsidRDefault="00000000">
      <w:pPr>
        <w:widowControl w:val="0"/>
        <w:jc w:val="both"/>
        <w:rPr>
          <w:color w:val="000000"/>
        </w:rPr>
      </w:pPr>
      <w:r>
        <w:rPr>
          <w:noProof/>
        </w:rPr>
        <w:drawing>
          <wp:inline distT="0" distB="0" distL="0" distR="0" wp14:anchorId="67C0CC1B" wp14:editId="6A6307F0">
            <wp:extent cx="5344086" cy="2314818"/>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0"/>
                    <a:stretch>
                      <a:fillRect/>
                    </a:stretch>
                  </pic:blipFill>
                  <pic:spPr>
                    <a:xfrm>
                      <a:off x="0" y="0"/>
                      <a:ext cx="5344086" cy="2314818"/>
                    </a:xfrm>
                    <a:prstGeom prst="rect">
                      <a:avLst/>
                    </a:prstGeom>
                  </pic:spPr>
                </pic:pic>
              </a:graphicData>
            </a:graphic>
          </wp:inline>
        </w:drawing>
      </w:r>
    </w:p>
    <w:p w14:paraId="0E13FF96" w14:textId="77777777" w:rsidR="00FF16F7" w:rsidRDefault="00000000">
      <w:pPr>
        <w:pStyle w:val="1"/>
        <w:widowControl w:val="0"/>
        <w:jc w:val="both"/>
        <w:rPr>
          <w:color w:val="000000"/>
        </w:rPr>
      </w:pPr>
      <w:bookmarkStart w:id="65" w:name="_Toc161434981"/>
      <w:r>
        <w:rPr>
          <w:color w:val="000000"/>
        </w:rPr>
        <w:t>计算结果</w:t>
      </w:r>
      <w:bookmarkEnd w:id="65"/>
    </w:p>
    <w:p w14:paraId="3040DDA2" w14:textId="77777777" w:rsidR="00FF16F7" w:rsidRDefault="00000000">
      <w:pPr>
        <w:pStyle w:val="2"/>
        <w:widowControl w:val="0"/>
      </w:pPr>
      <w:bookmarkStart w:id="66" w:name="_Toc161434982"/>
      <w:r>
        <w:t>围护结构热工性能对比</w:t>
      </w:r>
      <w:bookmarkEnd w:id="66"/>
    </w:p>
    <w:p w14:paraId="438355E9" w14:textId="77777777" w:rsidR="00FF16F7" w:rsidRDefault="00FF16F7"/>
    <w:tbl>
      <w:tblPr>
        <w:tblW w:w="5271"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932"/>
        <w:gridCol w:w="764"/>
        <w:gridCol w:w="1786"/>
        <w:gridCol w:w="955"/>
        <w:gridCol w:w="955"/>
        <w:gridCol w:w="1115"/>
        <w:gridCol w:w="1109"/>
        <w:gridCol w:w="955"/>
        <w:gridCol w:w="959"/>
      </w:tblGrid>
      <w:tr w:rsidR="00053ED0" w14:paraId="6EE5B5C9" w14:textId="77777777" w:rsidTr="00924363">
        <w:trPr>
          <w:jc w:val="center"/>
        </w:trPr>
        <w:tc>
          <w:tcPr>
            <w:tcW w:w="1827" w:type="pct"/>
            <w:gridSpan w:val="3"/>
            <w:tcBorders>
              <w:top w:val="single" w:sz="12" w:space="0" w:color="auto"/>
              <w:bottom w:val="single" w:sz="6" w:space="0" w:color="auto"/>
            </w:tcBorders>
            <w:shd w:val="clear" w:color="auto" w:fill="E6E6E6"/>
            <w:vAlign w:val="center"/>
          </w:tcPr>
          <w:p w14:paraId="20839F1E" w14:textId="77777777" w:rsidR="00C77150" w:rsidRDefault="00C77150" w:rsidP="0053319F">
            <w:pPr>
              <w:jc w:val="center"/>
              <w:rPr>
                <w:bCs/>
                <w:szCs w:val="21"/>
              </w:rPr>
            </w:pPr>
          </w:p>
        </w:tc>
        <w:tc>
          <w:tcPr>
            <w:tcW w:w="1587" w:type="pct"/>
            <w:gridSpan w:val="3"/>
            <w:tcBorders>
              <w:top w:val="single" w:sz="12" w:space="0" w:color="auto"/>
              <w:bottom w:val="single" w:sz="6" w:space="0" w:color="auto"/>
            </w:tcBorders>
            <w:shd w:val="clear" w:color="auto" w:fill="E6E6E6"/>
            <w:vAlign w:val="center"/>
          </w:tcPr>
          <w:p w14:paraId="747C02B5" w14:textId="77777777" w:rsidR="00C77150" w:rsidRDefault="00000000" w:rsidP="0053319F">
            <w:pPr>
              <w:jc w:val="center"/>
              <w:rPr>
                <w:bCs/>
                <w:szCs w:val="21"/>
              </w:rPr>
            </w:pPr>
            <w:r>
              <w:rPr>
                <w:rFonts w:hAnsi="宋体"/>
                <w:bCs/>
                <w:szCs w:val="21"/>
              </w:rPr>
              <w:t>设计建筑</w:t>
            </w:r>
          </w:p>
        </w:tc>
        <w:tc>
          <w:tcPr>
            <w:tcW w:w="1586" w:type="pct"/>
            <w:gridSpan w:val="3"/>
            <w:tcBorders>
              <w:top w:val="single" w:sz="12" w:space="0" w:color="auto"/>
              <w:bottom w:val="single" w:sz="6" w:space="0" w:color="auto"/>
            </w:tcBorders>
            <w:shd w:val="clear" w:color="auto" w:fill="E6E6E6"/>
            <w:vAlign w:val="center"/>
          </w:tcPr>
          <w:p w14:paraId="5480DE87" w14:textId="77777777" w:rsidR="00C77150" w:rsidRDefault="00000000" w:rsidP="0053319F">
            <w:pPr>
              <w:jc w:val="center"/>
              <w:rPr>
                <w:bCs/>
                <w:szCs w:val="21"/>
              </w:rPr>
            </w:pPr>
            <w:r>
              <w:rPr>
                <w:rFonts w:hAnsi="宋体"/>
                <w:szCs w:val="21"/>
              </w:rPr>
              <w:t>参照建筑</w:t>
            </w:r>
          </w:p>
        </w:tc>
      </w:tr>
      <w:tr w:rsidR="00053ED0" w14:paraId="2F294DC4"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7D7BCA90" w14:textId="77777777" w:rsidR="00C77150" w:rsidRDefault="00000000" w:rsidP="0053319F">
            <w:pPr>
              <w:jc w:val="center"/>
              <w:rPr>
                <w:szCs w:val="21"/>
              </w:rPr>
            </w:pPr>
            <w:r>
              <w:rPr>
                <w:rFonts w:hAnsi="宋体"/>
                <w:szCs w:val="21"/>
              </w:rPr>
              <w:t>屋顶传热系数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111701E8" w14:textId="77777777" w:rsidR="00C77150" w:rsidRDefault="00000000" w:rsidP="0053319F">
            <w:pPr>
              <w:jc w:val="center"/>
              <w:rPr>
                <w:bCs/>
                <w:szCs w:val="21"/>
              </w:rPr>
            </w:pPr>
            <w:bookmarkStart w:id="67" w:name="屋顶K"/>
            <w:r>
              <w:rPr>
                <w:rFonts w:hint="eastAsia"/>
                <w:bCs/>
                <w:szCs w:val="21"/>
              </w:rPr>
              <w:t>0.21</w:t>
            </w:r>
            <w:bookmarkEnd w:id="67"/>
            <w:r>
              <w:rPr>
                <w:rFonts w:hint="eastAsia"/>
                <w:bCs/>
                <w:szCs w:val="21"/>
              </w:rPr>
              <w:t>(D:</w:t>
            </w:r>
            <w:bookmarkStart w:id="68" w:name="屋顶D"/>
            <w:r w:rsidRPr="00AB0512">
              <w:rPr>
                <w:rFonts w:hint="eastAsia"/>
                <w:bCs/>
                <w:szCs w:val="21"/>
              </w:rPr>
              <w:t>2.73</w:t>
            </w:r>
            <w:bookmarkEnd w:id="68"/>
            <w:r>
              <w:rPr>
                <w:rFonts w:hint="eastAsia"/>
                <w:bCs/>
                <w:szCs w:val="21"/>
              </w:rPr>
              <w:t>)</w:t>
            </w:r>
          </w:p>
        </w:tc>
        <w:tc>
          <w:tcPr>
            <w:tcW w:w="1586" w:type="pct"/>
            <w:gridSpan w:val="3"/>
            <w:tcBorders>
              <w:top w:val="single" w:sz="6" w:space="0" w:color="auto"/>
              <w:bottom w:val="single" w:sz="6" w:space="0" w:color="auto"/>
            </w:tcBorders>
            <w:vAlign w:val="center"/>
          </w:tcPr>
          <w:p w14:paraId="3AB0E40B" w14:textId="77777777" w:rsidR="00C77150" w:rsidRDefault="00000000" w:rsidP="0053319F">
            <w:pPr>
              <w:jc w:val="center"/>
              <w:rPr>
                <w:szCs w:val="21"/>
              </w:rPr>
            </w:pPr>
            <w:bookmarkStart w:id="69" w:name="参照建筑屋顶K"/>
            <w:r>
              <w:rPr>
                <w:rFonts w:hint="eastAsia"/>
                <w:szCs w:val="21"/>
              </w:rPr>
              <w:t>0.40</w:t>
            </w:r>
            <w:bookmarkEnd w:id="69"/>
          </w:p>
        </w:tc>
      </w:tr>
      <w:tr w:rsidR="00053ED0" w14:paraId="1EA8B586"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5E9934E3" w14:textId="77777777" w:rsidR="00C77150" w:rsidRDefault="00000000" w:rsidP="0053319F">
            <w:pPr>
              <w:jc w:val="center"/>
              <w:rPr>
                <w:szCs w:val="21"/>
              </w:rPr>
            </w:pPr>
            <w:r>
              <w:rPr>
                <w:rFonts w:hAnsi="宋体"/>
                <w:szCs w:val="21"/>
              </w:rPr>
              <w:lastRenderedPageBreak/>
              <w:t>外墙</w:t>
            </w:r>
            <w:r>
              <w:rPr>
                <w:rFonts w:hAnsi="宋体" w:hint="eastAsia"/>
                <w:szCs w:val="21"/>
              </w:rPr>
              <w:t>（包括非透明幕墙）</w:t>
            </w:r>
            <w:r>
              <w:rPr>
                <w:rFonts w:hAnsi="宋体"/>
                <w:szCs w:val="21"/>
              </w:rPr>
              <w:t>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368EDCC1" w14:textId="77777777" w:rsidR="00C77150" w:rsidRDefault="00000000" w:rsidP="0053319F">
            <w:pPr>
              <w:jc w:val="center"/>
              <w:rPr>
                <w:bCs/>
                <w:szCs w:val="21"/>
              </w:rPr>
            </w:pPr>
            <w:bookmarkStart w:id="70" w:name="外墙K"/>
            <w:r>
              <w:rPr>
                <w:rFonts w:hint="eastAsia"/>
                <w:bCs/>
                <w:szCs w:val="21"/>
              </w:rPr>
              <w:t>0.25</w:t>
            </w:r>
            <w:bookmarkEnd w:id="70"/>
            <w:r>
              <w:rPr>
                <w:rFonts w:hint="eastAsia"/>
                <w:bCs/>
                <w:szCs w:val="21"/>
              </w:rPr>
              <w:t>(D:</w:t>
            </w:r>
            <w:bookmarkStart w:id="71" w:name="外墙D"/>
            <w:r w:rsidRPr="00AB0512">
              <w:rPr>
                <w:rFonts w:hint="eastAsia"/>
                <w:bCs/>
                <w:szCs w:val="21"/>
              </w:rPr>
              <w:t>2.32</w:t>
            </w:r>
            <w:bookmarkEnd w:id="71"/>
            <w:r>
              <w:rPr>
                <w:rFonts w:hint="eastAsia"/>
                <w:bCs/>
                <w:szCs w:val="21"/>
              </w:rPr>
              <w:t>)</w:t>
            </w:r>
          </w:p>
        </w:tc>
        <w:tc>
          <w:tcPr>
            <w:tcW w:w="1586" w:type="pct"/>
            <w:gridSpan w:val="3"/>
            <w:tcBorders>
              <w:top w:val="single" w:sz="6" w:space="0" w:color="auto"/>
              <w:bottom w:val="single" w:sz="6" w:space="0" w:color="auto"/>
            </w:tcBorders>
            <w:vAlign w:val="center"/>
          </w:tcPr>
          <w:p w14:paraId="21B7AE5C" w14:textId="77777777" w:rsidR="00C77150" w:rsidRDefault="00000000" w:rsidP="0053319F">
            <w:pPr>
              <w:jc w:val="center"/>
              <w:rPr>
                <w:szCs w:val="21"/>
              </w:rPr>
            </w:pPr>
            <w:bookmarkStart w:id="72" w:name="参照建筑外墙K"/>
            <w:r>
              <w:rPr>
                <w:rFonts w:hint="eastAsia"/>
                <w:szCs w:val="21"/>
              </w:rPr>
              <w:t>0.60</w:t>
            </w:r>
            <w:bookmarkEnd w:id="72"/>
          </w:p>
        </w:tc>
      </w:tr>
      <w:tr w:rsidR="00053ED0" w14:paraId="073C8189"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49488EB3" w14:textId="77777777" w:rsidR="00C77150" w:rsidRDefault="00000000" w:rsidP="0053319F">
            <w:pPr>
              <w:jc w:val="center"/>
              <w:rPr>
                <w:bCs/>
                <w:szCs w:val="21"/>
              </w:rPr>
            </w:pPr>
            <w:r>
              <w:rPr>
                <w:rFonts w:hint="eastAsia"/>
                <w:szCs w:val="21"/>
              </w:rPr>
              <w:t>屋顶透明部分</w:t>
            </w:r>
            <w:r>
              <w:rPr>
                <w:rFonts w:hint="eastAsia"/>
                <w:bCs/>
                <w:szCs w:val="21"/>
              </w:rPr>
              <w:t>传热系数</w:t>
            </w:r>
          </w:p>
          <w:p w14:paraId="7F974BA1" w14:textId="77777777" w:rsidR="00C77150" w:rsidRDefault="00000000" w:rsidP="0053319F">
            <w:pPr>
              <w:jc w:val="center"/>
              <w:rPr>
                <w:rFonts w:hAnsi="宋体"/>
                <w:szCs w:val="21"/>
              </w:rPr>
            </w:pP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6A3D6130" w14:textId="77777777" w:rsidR="00C77150" w:rsidRDefault="00000000" w:rsidP="0053319F">
            <w:pPr>
              <w:jc w:val="center"/>
              <w:rPr>
                <w:bCs/>
                <w:szCs w:val="21"/>
              </w:rPr>
            </w:pPr>
            <w:bookmarkStart w:id="73" w:name="天窗K"/>
            <w:r>
              <w:rPr>
                <w:rFonts w:hint="eastAsia"/>
                <w:bCs/>
                <w:szCs w:val="21"/>
              </w:rPr>
              <w:t>2.00</w:t>
            </w:r>
            <w:bookmarkEnd w:id="73"/>
          </w:p>
        </w:tc>
        <w:tc>
          <w:tcPr>
            <w:tcW w:w="1586" w:type="pct"/>
            <w:gridSpan w:val="3"/>
            <w:tcBorders>
              <w:top w:val="single" w:sz="6" w:space="0" w:color="auto"/>
              <w:bottom w:val="single" w:sz="6" w:space="0" w:color="auto"/>
            </w:tcBorders>
            <w:vAlign w:val="center"/>
          </w:tcPr>
          <w:p w14:paraId="4FC65876" w14:textId="77777777" w:rsidR="00C77150" w:rsidRDefault="00000000" w:rsidP="0053319F">
            <w:pPr>
              <w:jc w:val="center"/>
              <w:rPr>
                <w:szCs w:val="21"/>
              </w:rPr>
            </w:pPr>
            <w:bookmarkStart w:id="74" w:name="参照建筑天窗K"/>
            <w:r>
              <w:rPr>
                <w:rFonts w:hint="eastAsia"/>
                <w:szCs w:val="21"/>
              </w:rPr>
              <w:t>2.20</w:t>
            </w:r>
            <w:bookmarkEnd w:id="74"/>
          </w:p>
        </w:tc>
      </w:tr>
      <w:tr w:rsidR="00053ED0" w14:paraId="128B769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37421001" w14:textId="77777777" w:rsidR="00C77150" w:rsidRDefault="00000000" w:rsidP="0053319F">
            <w:pPr>
              <w:jc w:val="center"/>
              <w:rPr>
                <w:szCs w:val="21"/>
              </w:rPr>
            </w:pPr>
            <w:r>
              <w:rPr>
                <w:rFonts w:hint="eastAsia"/>
                <w:bCs/>
                <w:szCs w:val="21"/>
              </w:rPr>
              <w:t>屋顶透明部分太阳得热系数</w:t>
            </w:r>
          </w:p>
        </w:tc>
        <w:tc>
          <w:tcPr>
            <w:tcW w:w="1587" w:type="pct"/>
            <w:gridSpan w:val="3"/>
            <w:tcBorders>
              <w:top w:val="single" w:sz="6" w:space="0" w:color="auto"/>
              <w:bottom w:val="single" w:sz="6" w:space="0" w:color="auto"/>
            </w:tcBorders>
            <w:vAlign w:val="center"/>
          </w:tcPr>
          <w:p w14:paraId="7C6CC8C8" w14:textId="77777777" w:rsidR="00C77150" w:rsidRDefault="00000000" w:rsidP="0053319F">
            <w:pPr>
              <w:jc w:val="center"/>
              <w:rPr>
                <w:bCs/>
                <w:szCs w:val="21"/>
              </w:rPr>
            </w:pPr>
            <w:bookmarkStart w:id="75" w:name="天窗SHGC"/>
            <w:r>
              <w:rPr>
                <w:rFonts w:hint="eastAsia"/>
                <w:bCs/>
                <w:szCs w:val="21"/>
              </w:rPr>
              <w:t>0.21</w:t>
            </w:r>
            <w:bookmarkEnd w:id="75"/>
          </w:p>
        </w:tc>
        <w:tc>
          <w:tcPr>
            <w:tcW w:w="1586" w:type="pct"/>
            <w:gridSpan w:val="3"/>
            <w:tcBorders>
              <w:top w:val="single" w:sz="6" w:space="0" w:color="auto"/>
              <w:bottom w:val="single" w:sz="6" w:space="0" w:color="auto"/>
            </w:tcBorders>
            <w:vAlign w:val="center"/>
          </w:tcPr>
          <w:p w14:paraId="745F995D" w14:textId="77777777" w:rsidR="00C77150" w:rsidRDefault="00000000" w:rsidP="0053319F">
            <w:pPr>
              <w:jc w:val="center"/>
              <w:rPr>
                <w:szCs w:val="21"/>
              </w:rPr>
            </w:pPr>
            <w:bookmarkStart w:id="76" w:name="参照建筑天窗SHGC"/>
            <w:r>
              <w:rPr>
                <w:rFonts w:hint="eastAsia"/>
                <w:szCs w:val="21"/>
              </w:rPr>
              <w:t>0.30</w:t>
            </w:r>
            <w:bookmarkEnd w:id="76"/>
          </w:p>
        </w:tc>
      </w:tr>
      <w:tr w:rsidR="00053ED0" w14:paraId="4788759B" w14:textId="77777777" w:rsidTr="00924363">
        <w:trPr>
          <w:jc w:val="center"/>
        </w:trPr>
        <w:tc>
          <w:tcPr>
            <w:tcW w:w="1827" w:type="pct"/>
            <w:gridSpan w:val="3"/>
            <w:tcBorders>
              <w:top w:val="single" w:sz="6" w:space="0" w:color="auto"/>
              <w:bottom w:val="single" w:sz="6" w:space="0" w:color="auto"/>
            </w:tcBorders>
            <w:shd w:val="clear" w:color="auto" w:fill="E6E6E6"/>
            <w:vAlign w:val="center"/>
          </w:tcPr>
          <w:p w14:paraId="0B51C87E" w14:textId="77777777" w:rsidR="00C77150" w:rsidRDefault="00000000" w:rsidP="0053319F">
            <w:pPr>
              <w:jc w:val="center"/>
              <w:rPr>
                <w:rFonts w:hAnsi="宋体"/>
                <w:szCs w:val="21"/>
              </w:rPr>
            </w:pPr>
            <w:r>
              <w:rPr>
                <w:rFonts w:hAnsi="宋体" w:hint="eastAsia"/>
                <w:szCs w:val="21"/>
              </w:rPr>
              <w:t>底面接触室外的架空或外挑楼板传热系数</w:t>
            </w:r>
            <w:r>
              <w:rPr>
                <w:szCs w:val="21"/>
              </w:rPr>
              <w:t>K [W/(m</w:t>
            </w:r>
            <w:r>
              <w:rPr>
                <w:szCs w:val="21"/>
                <w:vertAlign w:val="superscript"/>
              </w:rPr>
              <w:t>2</w:t>
            </w:r>
            <w:r>
              <w:rPr>
                <w:szCs w:val="21"/>
              </w:rPr>
              <w:t>·K)]</w:t>
            </w:r>
          </w:p>
        </w:tc>
        <w:tc>
          <w:tcPr>
            <w:tcW w:w="1587" w:type="pct"/>
            <w:gridSpan w:val="3"/>
            <w:tcBorders>
              <w:top w:val="single" w:sz="6" w:space="0" w:color="auto"/>
              <w:bottom w:val="single" w:sz="6" w:space="0" w:color="auto"/>
            </w:tcBorders>
            <w:vAlign w:val="center"/>
          </w:tcPr>
          <w:p w14:paraId="5B853561" w14:textId="77777777" w:rsidR="00C77150" w:rsidRDefault="00000000" w:rsidP="0053319F">
            <w:pPr>
              <w:jc w:val="center"/>
              <w:rPr>
                <w:bCs/>
                <w:szCs w:val="21"/>
              </w:rPr>
            </w:pPr>
            <w:bookmarkStart w:id="77" w:name="挑空楼板K"/>
            <w:r>
              <w:rPr>
                <w:rFonts w:hint="eastAsia"/>
                <w:bCs/>
                <w:szCs w:val="21"/>
              </w:rPr>
              <w:t>0.35</w:t>
            </w:r>
            <w:bookmarkEnd w:id="77"/>
          </w:p>
        </w:tc>
        <w:tc>
          <w:tcPr>
            <w:tcW w:w="1586" w:type="pct"/>
            <w:gridSpan w:val="3"/>
            <w:tcBorders>
              <w:top w:val="single" w:sz="6" w:space="0" w:color="auto"/>
              <w:bottom w:val="single" w:sz="6" w:space="0" w:color="auto"/>
            </w:tcBorders>
            <w:vAlign w:val="center"/>
          </w:tcPr>
          <w:p w14:paraId="205DBF81" w14:textId="77777777" w:rsidR="00C77150" w:rsidRDefault="00000000" w:rsidP="0053319F">
            <w:pPr>
              <w:jc w:val="center"/>
              <w:rPr>
                <w:szCs w:val="21"/>
              </w:rPr>
            </w:pPr>
            <w:bookmarkStart w:id="78" w:name="参照建筑挑空楼板K"/>
            <w:r>
              <w:rPr>
                <w:rFonts w:hint="eastAsia"/>
                <w:szCs w:val="21"/>
              </w:rPr>
              <w:t>0.70</w:t>
            </w:r>
            <w:bookmarkEnd w:id="78"/>
          </w:p>
        </w:tc>
      </w:tr>
      <w:tr w:rsidR="00DC4E2D" w14:paraId="0AD94DEA" w14:textId="77777777" w:rsidTr="00924363">
        <w:trPr>
          <w:jc w:val="center"/>
        </w:trPr>
        <w:tc>
          <w:tcPr>
            <w:tcW w:w="489" w:type="pct"/>
            <w:vMerge w:val="restart"/>
            <w:tcBorders>
              <w:top w:val="single" w:sz="6" w:space="0" w:color="auto"/>
              <w:bottom w:val="single" w:sz="6" w:space="0" w:color="auto"/>
            </w:tcBorders>
            <w:shd w:val="clear" w:color="auto" w:fill="E6E6E6"/>
            <w:vAlign w:val="center"/>
          </w:tcPr>
          <w:p w14:paraId="5914888F" w14:textId="77777777" w:rsidR="00C77150" w:rsidRDefault="00000000" w:rsidP="0053319F">
            <w:pPr>
              <w:jc w:val="center"/>
              <w:rPr>
                <w:bCs/>
                <w:szCs w:val="21"/>
              </w:rPr>
            </w:pPr>
            <w:r>
              <w:rPr>
                <w:rFonts w:hint="eastAsia"/>
                <w:szCs w:val="21"/>
              </w:rPr>
              <w:t>外窗（</w:t>
            </w:r>
            <w:r>
              <w:rPr>
                <w:rFonts w:hint="eastAsia"/>
                <w:bCs/>
                <w:szCs w:val="21"/>
              </w:rPr>
              <w:t>包括透明幕墙）</w:t>
            </w:r>
          </w:p>
        </w:tc>
        <w:tc>
          <w:tcPr>
            <w:tcW w:w="401" w:type="pct"/>
            <w:tcBorders>
              <w:top w:val="single" w:sz="6" w:space="0" w:color="auto"/>
              <w:bottom w:val="single" w:sz="6" w:space="0" w:color="auto"/>
              <w:right w:val="single" w:sz="4" w:space="0" w:color="auto"/>
            </w:tcBorders>
            <w:shd w:val="clear" w:color="auto" w:fill="E6E6E6"/>
            <w:vAlign w:val="center"/>
          </w:tcPr>
          <w:p w14:paraId="03C7BA35" w14:textId="77777777" w:rsidR="00C77150" w:rsidRDefault="00000000" w:rsidP="0053319F">
            <w:pPr>
              <w:jc w:val="center"/>
              <w:rPr>
                <w:bCs/>
                <w:szCs w:val="21"/>
              </w:rPr>
            </w:pPr>
            <w:r>
              <w:rPr>
                <w:rFonts w:hint="eastAsia"/>
                <w:bCs/>
                <w:szCs w:val="21"/>
              </w:rPr>
              <w:t>朝向</w:t>
            </w:r>
          </w:p>
        </w:tc>
        <w:tc>
          <w:tcPr>
            <w:tcW w:w="937" w:type="pct"/>
            <w:tcBorders>
              <w:top w:val="single" w:sz="6" w:space="0" w:color="auto"/>
              <w:left w:val="single" w:sz="4" w:space="0" w:color="auto"/>
              <w:bottom w:val="single" w:sz="6" w:space="0" w:color="auto"/>
            </w:tcBorders>
            <w:shd w:val="clear" w:color="auto" w:fill="E6E6E6"/>
            <w:vAlign w:val="center"/>
          </w:tcPr>
          <w:p w14:paraId="203F3815" w14:textId="77777777" w:rsidR="00C77150" w:rsidRDefault="00000000" w:rsidP="00DC4E2D">
            <w:pPr>
              <w:jc w:val="center"/>
              <w:rPr>
                <w:bCs/>
                <w:szCs w:val="21"/>
              </w:rPr>
            </w:pPr>
            <w:r>
              <w:rPr>
                <w:rFonts w:hint="eastAsia"/>
                <w:bCs/>
                <w:szCs w:val="21"/>
              </w:rPr>
              <w:t>立面</w:t>
            </w:r>
          </w:p>
        </w:tc>
        <w:tc>
          <w:tcPr>
            <w:tcW w:w="501" w:type="pct"/>
            <w:tcBorders>
              <w:top w:val="single" w:sz="6" w:space="0" w:color="auto"/>
              <w:bottom w:val="single" w:sz="6" w:space="0" w:color="auto"/>
            </w:tcBorders>
            <w:shd w:val="clear" w:color="auto" w:fill="E6E6E6"/>
            <w:vAlign w:val="center"/>
          </w:tcPr>
          <w:p w14:paraId="34573347" w14:textId="77777777" w:rsidR="00C77150"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105706BC" w14:textId="77777777" w:rsidR="00C77150" w:rsidRDefault="00000000" w:rsidP="0053319F">
            <w:pPr>
              <w:jc w:val="center"/>
              <w:rPr>
                <w:bCs/>
                <w:szCs w:val="21"/>
              </w:rPr>
            </w:pPr>
            <w:r>
              <w:rPr>
                <w:rFonts w:hint="eastAsia"/>
                <w:bCs/>
                <w:szCs w:val="21"/>
              </w:rPr>
              <w:t>传热</w:t>
            </w:r>
          </w:p>
          <w:p w14:paraId="75AA08E6" w14:textId="77777777" w:rsidR="00C77150" w:rsidRDefault="00000000" w:rsidP="0053319F">
            <w:pPr>
              <w:jc w:val="center"/>
              <w:rPr>
                <w:bCs/>
                <w:szCs w:val="21"/>
              </w:rPr>
            </w:pPr>
            <w:r>
              <w:rPr>
                <w:rFonts w:hint="eastAsia"/>
                <w:bCs/>
                <w:szCs w:val="21"/>
              </w:rPr>
              <w:t>系数</w:t>
            </w:r>
          </w:p>
        </w:tc>
        <w:tc>
          <w:tcPr>
            <w:tcW w:w="585" w:type="pct"/>
            <w:tcBorders>
              <w:top w:val="single" w:sz="6" w:space="0" w:color="auto"/>
              <w:bottom w:val="single" w:sz="6" w:space="0" w:color="auto"/>
            </w:tcBorders>
            <w:shd w:val="clear" w:color="auto" w:fill="E6E6E6"/>
            <w:vAlign w:val="center"/>
          </w:tcPr>
          <w:p w14:paraId="17245F03" w14:textId="77777777" w:rsidR="00C77150" w:rsidRDefault="00000000" w:rsidP="0053319F">
            <w:pPr>
              <w:jc w:val="center"/>
              <w:rPr>
                <w:bCs/>
                <w:szCs w:val="21"/>
              </w:rPr>
            </w:pPr>
            <w:r>
              <w:rPr>
                <w:rFonts w:hint="eastAsia"/>
                <w:bCs/>
                <w:szCs w:val="21"/>
              </w:rPr>
              <w:t>太阳得热系数</w:t>
            </w:r>
          </w:p>
        </w:tc>
        <w:tc>
          <w:tcPr>
            <w:tcW w:w="582" w:type="pct"/>
            <w:tcBorders>
              <w:top w:val="single" w:sz="6" w:space="0" w:color="auto"/>
              <w:bottom w:val="single" w:sz="6" w:space="0" w:color="auto"/>
            </w:tcBorders>
            <w:shd w:val="clear" w:color="auto" w:fill="E6E6E6"/>
            <w:vAlign w:val="center"/>
          </w:tcPr>
          <w:p w14:paraId="695DA884" w14:textId="77777777" w:rsidR="00C77150" w:rsidRDefault="00000000" w:rsidP="0053319F">
            <w:pPr>
              <w:jc w:val="center"/>
              <w:rPr>
                <w:bCs/>
                <w:szCs w:val="21"/>
              </w:rPr>
            </w:pPr>
            <w:r>
              <w:rPr>
                <w:rFonts w:hint="eastAsia"/>
                <w:bCs/>
                <w:szCs w:val="21"/>
              </w:rPr>
              <w:t>窗墙比</w:t>
            </w:r>
          </w:p>
        </w:tc>
        <w:tc>
          <w:tcPr>
            <w:tcW w:w="501" w:type="pct"/>
            <w:tcBorders>
              <w:top w:val="single" w:sz="6" w:space="0" w:color="auto"/>
              <w:bottom w:val="single" w:sz="6" w:space="0" w:color="auto"/>
            </w:tcBorders>
            <w:shd w:val="clear" w:color="auto" w:fill="E6E6E6"/>
            <w:vAlign w:val="center"/>
          </w:tcPr>
          <w:p w14:paraId="4916B328" w14:textId="77777777" w:rsidR="00C77150" w:rsidRDefault="00000000" w:rsidP="0053319F">
            <w:pPr>
              <w:jc w:val="center"/>
              <w:rPr>
                <w:bCs/>
                <w:szCs w:val="21"/>
              </w:rPr>
            </w:pPr>
            <w:r>
              <w:rPr>
                <w:rFonts w:hint="eastAsia"/>
                <w:bCs/>
                <w:szCs w:val="21"/>
              </w:rPr>
              <w:t>传热</w:t>
            </w:r>
          </w:p>
          <w:p w14:paraId="06E3F242" w14:textId="77777777" w:rsidR="00C77150" w:rsidRDefault="00000000" w:rsidP="0053319F">
            <w:pPr>
              <w:jc w:val="center"/>
              <w:rPr>
                <w:bCs/>
                <w:szCs w:val="21"/>
              </w:rPr>
            </w:pPr>
            <w:r>
              <w:rPr>
                <w:rFonts w:hint="eastAsia"/>
                <w:bCs/>
                <w:szCs w:val="21"/>
              </w:rPr>
              <w:t>系数</w:t>
            </w:r>
          </w:p>
        </w:tc>
        <w:tc>
          <w:tcPr>
            <w:tcW w:w="503" w:type="pct"/>
            <w:tcBorders>
              <w:top w:val="single" w:sz="6" w:space="0" w:color="auto"/>
              <w:bottom w:val="single" w:sz="6" w:space="0" w:color="auto"/>
            </w:tcBorders>
            <w:shd w:val="clear" w:color="auto" w:fill="E6E6E6"/>
            <w:vAlign w:val="center"/>
          </w:tcPr>
          <w:p w14:paraId="71D17097" w14:textId="77777777" w:rsidR="00C77150" w:rsidRDefault="00000000" w:rsidP="0053319F">
            <w:pPr>
              <w:jc w:val="center"/>
              <w:rPr>
                <w:bCs/>
                <w:szCs w:val="21"/>
              </w:rPr>
            </w:pPr>
            <w:r>
              <w:rPr>
                <w:rFonts w:hint="eastAsia"/>
                <w:bCs/>
                <w:szCs w:val="21"/>
              </w:rPr>
              <w:t>太阳得热系数</w:t>
            </w:r>
          </w:p>
        </w:tc>
      </w:tr>
      <w:tr w:rsidR="00DC4E2D" w14:paraId="2222B983" w14:textId="77777777" w:rsidTr="00924363">
        <w:trPr>
          <w:trHeight w:hRule="exact" w:val="454"/>
          <w:jc w:val="center"/>
        </w:trPr>
        <w:tc>
          <w:tcPr>
            <w:tcW w:w="489" w:type="pct"/>
            <w:vMerge/>
            <w:tcBorders>
              <w:top w:val="single" w:sz="6" w:space="0" w:color="auto"/>
              <w:bottom w:val="single" w:sz="6" w:space="0" w:color="auto"/>
            </w:tcBorders>
            <w:vAlign w:val="center"/>
          </w:tcPr>
          <w:p w14:paraId="4D8EC3A1" w14:textId="77777777" w:rsidR="00C77150" w:rsidRDefault="00C7715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78F3C51C" w14:textId="77777777" w:rsidR="00C77150" w:rsidRDefault="00000000" w:rsidP="0053319F">
            <w:pPr>
              <w:jc w:val="center"/>
              <w:rPr>
                <w:rFonts w:hAnsi="宋体"/>
                <w:bCs/>
                <w:szCs w:val="21"/>
              </w:rPr>
            </w:pPr>
            <w:bookmarkStart w:id="79" w:name="多立面－计算条件表－8－2－朝向立面窗墙比KSHGC参照"/>
            <w:r>
              <w:rPr>
                <w:rFonts w:hAnsi="宋体" w:hint="eastAsia"/>
                <w:bCs/>
                <w:szCs w:val="21"/>
              </w:rPr>
              <w:t>南向</w:t>
            </w:r>
            <w:bookmarkEnd w:id="79"/>
          </w:p>
        </w:tc>
        <w:tc>
          <w:tcPr>
            <w:tcW w:w="937" w:type="pct"/>
            <w:tcBorders>
              <w:top w:val="single" w:sz="6" w:space="0" w:color="auto"/>
              <w:left w:val="single" w:sz="4" w:space="0" w:color="auto"/>
              <w:bottom w:val="single" w:sz="6" w:space="0" w:color="auto"/>
            </w:tcBorders>
            <w:shd w:val="clear" w:color="auto" w:fill="auto"/>
            <w:vAlign w:val="center"/>
          </w:tcPr>
          <w:p w14:paraId="3ADDCA45" w14:textId="77777777" w:rsidR="00C77150" w:rsidRDefault="00000000" w:rsidP="0053319F">
            <w:pPr>
              <w:jc w:val="center"/>
              <w:rPr>
                <w:rFonts w:hAnsi="宋体"/>
                <w:bCs/>
                <w:szCs w:val="21"/>
              </w:rPr>
            </w:pPr>
            <w:r>
              <w:rPr>
                <w:rFonts w:hAnsi="宋体"/>
                <w:bCs/>
                <w:szCs w:val="21"/>
              </w:rPr>
              <w:t>南</w:t>
            </w:r>
            <w:r>
              <w:rPr>
                <w:rFonts w:hAnsi="宋体"/>
                <w:bCs/>
                <w:szCs w:val="21"/>
              </w:rPr>
              <w:t>-</w:t>
            </w:r>
            <w:r>
              <w:rPr>
                <w:rFonts w:hAnsi="宋体"/>
                <w:bCs/>
                <w:szCs w:val="21"/>
              </w:rPr>
              <w:t>默认立面</w:t>
            </w:r>
          </w:p>
        </w:tc>
        <w:tc>
          <w:tcPr>
            <w:tcW w:w="501" w:type="pct"/>
            <w:tcBorders>
              <w:top w:val="single" w:sz="6" w:space="0" w:color="auto"/>
              <w:bottom w:val="single" w:sz="6" w:space="0" w:color="auto"/>
            </w:tcBorders>
            <w:vAlign w:val="center"/>
          </w:tcPr>
          <w:p w14:paraId="69A57FB9" w14:textId="77777777" w:rsidR="00C77150" w:rsidRDefault="00000000" w:rsidP="0053319F">
            <w:pPr>
              <w:jc w:val="center"/>
              <w:rPr>
                <w:bCs/>
                <w:szCs w:val="21"/>
              </w:rPr>
            </w:pPr>
            <w:r>
              <w:rPr>
                <w:bCs/>
                <w:szCs w:val="21"/>
              </w:rPr>
              <w:t>0.44</w:t>
            </w:r>
          </w:p>
        </w:tc>
        <w:tc>
          <w:tcPr>
            <w:tcW w:w="501" w:type="pct"/>
            <w:tcBorders>
              <w:top w:val="single" w:sz="6" w:space="0" w:color="auto"/>
              <w:bottom w:val="single" w:sz="6" w:space="0" w:color="auto"/>
            </w:tcBorders>
            <w:vAlign w:val="center"/>
          </w:tcPr>
          <w:p w14:paraId="0D21C110" w14:textId="77777777" w:rsidR="00C77150" w:rsidRDefault="00000000" w:rsidP="0053319F">
            <w:pPr>
              <w:jc w:val="center"/>
              <w:rPr>
                <w:bCs/>
                <w:szCs w:val="21"/>
              </w:rPr>
            </w:pPr>
            <w:r>
              <w:rPr>
                <w:bCs/>
                <w:szCs w:val="21"/>
              </w:rPr>
              <w:t>2.00</w:t>
            </w:r>
          </w:p>
        </w:tc>
        <w:tc>
          <w:tcPr>
            <w:tcW w:w="585" w:type="pct"/>
            <w:tcBorders>
              <w:top w:val="single" w:sz="6" w:space="0" w:color="auto"/>
              <w:bottom w:val="single" w:sz="6" w:space="0" w:color="auto"/>
            </w:tcBorders>
            <w:vAlign w:val="center"/>
          </w:tcPr>
          <w:p w14:paraId="62F84905" w14:textId="77777777" w:rsidR="00C77150" w:rsidRDefault="00000000" w:rsidP="0053319F">
            <w:pPr>
              <w:jc w:val="center"/>
              <w:rPr>
                <w:bCs/>
                <w:szCs w:val="21"/>
              </w:rPr>
            </w:pPr>
            <w:r>
              <w:rPr>
                <w:bCs/>
                <w:szCs w:val="21"/>
              </w:rPr>
              <w:t>0.21</w:t>
            </w:r>
          </w:p>
        </w:tc>
        <w:tc>
          <w:tcPr>
            <w:tcW w:w="582" w:type="pct"/>
            <w:tcBorders>
              <w:top w:val="single" w:sz="6" w:space="0" w:color="auto"/>
              <w:bottom w:val="single" w:sz="6" w:space="0" w:color="auto"/>
            </w:tcBorders>
            <w:vAlign w:val="center"/>
          </w:tcPr>
          <w:p w14:paraId="6A162639" w14:textId="77777777" w:rsidR="00C77150" w:rsidRDefault="00000000" w:rsidP="0053319F">
            <w:pPr>
              <w:jc w:val="center"/>
              <w:rPr>
                <w:bCs/>
                <w:szCs w:val="21"/>
              </w:rPr>
            </w:pPr>
            <w:r>
              <w:rPr>
                <w:bCs/>
                <w:szCs w:val="21"/>
              </w:rPr>
              <w:t>0.44</w:t>
            </w:r>
          </w:p>
        </w:tc>
        <w:tc>
          <w:tcPr>
            <w:tcW w:w="501" w:type="pct"/>
            <w:tcBorders>
              <w:top w:val="single" w:sz="6" w:space="0" w:color="auto"/>
              <w:bottom w:val="single" w:sz="6" w:space="0" w:color="auto"/>
            </w:tcBorders>
            <w:vAlign w:val="center"/>
          </w:tcPr>
          <w:p w14:paraId="6EC537A3" w14:textId="77777777" w:rsidR="00C77150" w:rsidRDefault="00000000"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14:paraId="1EF46DBD" w14:textId="77777777" w:rsidR="00C77150" w:rsidRDefault="00000000" w:rsidP="0053319F">
            <w:pPr>
              <w:jc w:val="center"/>
              <w:rPr>
                <w:bCs/>
                <w:szCs w:val="21"/>
              </w:rPr>
            </w:pPr>
            <w:r>
              <w:rPr>
                <w:bCs/>
                <w:szCs w:val="21"/>
              </w:rPr>
              <w:t>0.30</w:t>
            </w:r>
          </w:p>
        </w:tc>
      </w:tr>
      <w:tr w:rsidR="00DC4E2D" w14:paraId="13D9E573" w14:textId="77777777" w:rsidTr="00924363">
        <w:trPr>
          <w:trHeight w:val="454"/>
          <w:jc w:val="center"/>
        </w:trPr>
        <w:tc>
          <w:tcPr>
            <w:tcW w:w="489" w:type="pct"/>
            <w:vMerge/>
            <w:tcBorders>
              <w:top w:val="single" w:sz="6" w:space="0" w:color="auto"/>
              <w:bottom w:val="single" w:sz="6" w:space="0" w:color="auto"/>
            </w:tcBorders>
            <w:vAlign w:val="center"/>
          </w:tcPr>
          <w:p w14:paraId="2933A5DE" w14:textId="77777777" w:rsidR="00C77150" w:rsidRDefault="00C7715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3D6EEFDE" w14:textId="77777777" w:rsidR="00C77150" w:rsidRDefault="00000000" w:rsidP="0053319F">
            <w:pPr>
              <w:jc w:val="center"/>
              <w:rPr>
                <w:bCs/>
                <w:szCs w:val="21"/>
              </w:rPr>
            </w:pPr>
            <w:r>
              <w:rPr>
                <w:bCs/>
                <w:szCs w:val="21"/>
              </w:rPr>
              <w:t>北向</w:t>
            </w:r>
          </w:p>
        </w:tc>
        <w:tc>
          <w:tcPr>
            <w:tcW w:w="937" w:type="pct"/>
            <w:tcBorders>
              <w:top w:val="single" w:sz="6" w:space="0" w:color="auto"/>
              <w:left w:val="single" w:sz="4" w:space="0" w:color="auto"/>
              <w:bottom w:val="single" w:sz="6" w:space="0" w:color="auto"/>
            </w:tcBorders>
            <w:shd w:val="clear" w:color="auto" w:fill="auto"/>
            <w:vAlign w:val="center"/>
          </w:tcPr>
          <w:p w14:paraId="63F4F6A8" w14:textId="77777777" w:rsidR="00C77150" w:rsidRDefault="00000000" w:rsidP="0053319F">
            <w:pPr>
              <w:jc w:val="center"/>
              <w:rPr>
                <w:bCs/>
                <w:szCs w:val="21"/>
              </w:rPr>
            </w:pPr>
            <w:r>
              <w:rPr>
                <w:bCs/>
                <w:szCs w:val="21"/>
              </w:rPr>
              <w:t>北</w:t>
            </w:r>
            <w:r>
              <w:rPr>
                <w:bCs/>
                <w:szCs w:val="21"/>
              </w:rPr>
              <w:t>-</w:t>
            </w:r>
            <w:r>
              <w:rPr>
                <w:bCs/>
                <w:szCs w:val="21"/>
              </w:rPr>
              <w:t>默认立面</w:t>
            </w:r>
          </w:p>
        </w:tc>
        <w:tc>
          <w:tcPr>
            <w:tcW w:w="501" w:type="pct"/>
            <w:tcBorders>
              <w:top w:val="single" w:sz="6" w:space="0" w:color="auto"/>
              <w:bottom w:val="single" w:sz="6" w:space="0" w:color="auto"/>
            </w:tcBorders>
            <w:vAlign w:val="center"/>
          </w:tcPr>
          <w:p w14:paraId="47A77129" w14:textId="77777777" w:rsidR="00C77150" w:rsidRDefault="00000000" w:rsidP="0053319F">
            <w:pPr>
              <w:jc w:val="center"/>
              <w:rPr>
                <w:bCs/>
                <w:szCs w:val="21"/>
              </w:rPr>
            </w:pPr>
            <w:r>
              <w:rPr>
                <w:bCs/>
                <w:szCs w:val="21"/>
              </w:rPr>
              <w:t>0.45</w:t>
            </w:r>
          </w:p>
        </w:tc>
        <w:tc>
          <w:tcPr>
            <w:tcW w:w="501" w:type="pct"/>
            <w:tcBorders>
              <w:top w:val="single" w:sz="6" w:space="0" w:color="auto"/>
              <w:bottom w:val="single" w:sz="6" w:space="0" w:color="auto"/>
            </w:tcBorders>
            <w:vAlign w:val="center"/>
          </w:tcPr>
          <w:p w14:paraId="7DACFB78" w14:textId="77777777" w:rsidR="00C77150" w:rsidRDefault="00000000" w:rsidP="0053319F">
            <w:pPr>
              <w:jc w:val="center"/>
              <w:rPr>
                <w:bCs/>
                <w:szCs w:val="21"/>
              </w:rPr>
            </w:pPr>
            <w:r>
              <w:rPr>
                <w:bCs/>
                <w:szCs w:val="21"/>
              </w:rPr>
              <w:t>2.00</w:t>
            </w:r>
          </w:p>
        </w:tc>
        <w:tc>
          <w:tcPr>
            <w:tcW w:w="585" w:type="pct"/>
            <w:tcBorders>
              <w:top w:val="single" w:sz="6" w:space="0" w:color="auto"/>
              <w:bottom w:val="single" w:sz="6" w:space="0" w:color="auto"/>
            </w:tcBorders>
            <w:vAlign w:val="center"/>
          </w:tcPr>
          <w:p w14:paraId="70383908" w14:textId="77777777" w:rsidR="00C77150" w:rsidRDefault="00000000" w:rsidP="0053319F">
            <w:pPr>
              <w:jc w:val="center"/>
              <w:rPr>
                <w:bCs/>
                <w:szCs w:val="21"/>
              </w:rPr>
            </w:pPr>
            <w:r>
              <w:rPr>
                <w:bCs/>
                <w:szCs w:val="21"/>
              </w:rPr>
              <w:t>0.21</w:t>
            </w:r>
          </w:p>
        </w:tc>
        <w:tc>
          <w:tcPr>
            <w:tcW w:w="582" w:type="pct"/>
            <w:tcBorders>
              <w:top w:val="single" w:sz="6" w:space="0" w:color="auto"/>
              <w:bottom w:val="single" w:sz="6" w:space="0" w:color="auto"/>
            </w:tcBorders>
            <w:vAlign w:val="center"/>
          </w:tcPr>
          <w:p w14:paraId="37F0CD49" w14:textId="77777777" w:rsidR="00C77150" w:rsidRDefault="00000000" w:rsidP="0053319F">
            <w:pPr>
              <w:jc w:val="center"/>
              <w:rPr>
                <w:bCs/>
                <w:szCs w:val="21"/>
              </w:rPr>
            </w:pPr>
            <w:r>
              <w:rPr>
                <w:bCs/>
                <w:szCs w:val="21"/>
              </w:rPr>
              <w:t>0.45</w:t>
            </w:r>
          </w:p>
        </w:tc>
        <w:tc>
          <w:tcPr>
            <w:tcW w:w="501" w:type="pct"/>
            <w:tcBorders>
              <w:top w:val="single" w:sz="6" w:space="0" w:color="auto"/>
              <w:bottom w:val="single" w:sz="6" w:space="0" w:color="auto"/>
            </w:tcBorders>
            <w:vAlign w:val="center"/>
          </w:tcPr>
          <w:p w14:paraId="2C003A38" w14:textId="77777777" w:rsidR="00C77150" w:rsidRDefault="00000000" w:rsidP="0053319F">
            <w:pPr>
              <w:jc w:val="center"/>
              <w:rPr>
                <w:bCs/>
                <w:szCs w:val="21"/>
              </w:rPr>
            </w:pPr>
            <w:r>
              <w:rPr>
                <w:bCs/>
                <w:szCs w:val="21"/>
              </w:rPr>
              <w:t>2.20</w:t>
            </w:r>
          </w:p>
        </w:tc>
        <w:tc>
          <w:tcPr>
            <w:tcW w:w="503" w:type="pct"/>
            <w:tcBorders>
              <w:top w:val="single" w:sz="6" w:space="0" w:color="auto"/>
              <w:bottom w:val="single" w:sz="6" w:space="0" w:color="auto"/>
            </w:tcBorders>
            <w:vAlign w:val="center"/>
          </w:tcPr>
          <w:p w14:paraId="1FC641E0" w14:textId="77777777" w:rsidR="00C77150" w:rsidRDefault="00000000" w:rsidP="0053319F">
            <w:pPr>
              <w:jc w:val="center"/>
              <w:rPr>
                <w:bCs/>
                <w:szCs w:val="21"/>
              </w:rPr>
            </w:pPr>
            <w:r>
              <w:rPr>
                <w:bCs/>
                <w:szCs w:val="21"/>
              </w:rPr>
              <w:t>0.35</w:t>
            </w:r>
          </w:p>
        </w:tc>
      </w:tr>
      <w:tr w:rsidR="00DC4E2D" w14:paraId="63D9CE73" w14:textId="77777777" w:rsidTr="00924363">
        <w:trPr>
          <w:trHeight w:val="454"/>
          <w:jc w:val="center"/>
        </w:trPr>
        <w:tc>
          <w:tcPr>
            <w:tcW w:w="489" w:type="pct"/>
            <w:vMerge/>
            <w:tcBorders>
              <w:top w:val="single" w:sz="6" w:space="0" w:color="auto"/>
              <w:bottom w:val="single" w:sz="6" w:space="0" w:color="auto"/>
            </w:tcBorders>
            <w:vAlign w:val="center"/>
          </w:tcPr>
          <w:p w14:paraId="294433A9" w14:textId="77777777" w:rsidR="00C77150" w:rsidRDefault="00C77150" w:rsidP="0053319F">
            <w:pPr>
              <w:jc w:val="center"/>
              <w:rPr>
                <w:bCs/>
                <w:szCs w:val="21"/>
              </w:rPr>
            </w:pPr>
          </w:p>
        </w:tc>
        <w:tc>
          <w:tcPr>
            <w:tcW w:w="401" w:type="pct"/>
            <w:tcBorders>
              <w:top w:val="single" w:sz="6" w:space="0" w:color="auto"/>
              <w:bottom w:val="single" w:sz="6" w:space="0" w:color="auto"/>
              <w:right w:val="single" w:sz="4" w:space="0" w:color="auto"/>
            </w:tcBorders>
            <w:shd w:val="clear" w:color="auto" w:fill="E6E6E6"/>
            <w:vAlign w:val="center"/>
          </w:tcPr>
          <w:p w14:paraId="387EADCA" w14:textId="77777777" w:rsidR="00C77150" w:rsidRDefault="00000000" w:rsidP="0053319F">
            <w:pPr>
              <w:jc w:val="center"/>
              <w:rPr>
                <w:bCs/>
                <w:szCs w:val="21"/>
              </w:rPr>
            </w:pPr>
            <w:r>
              <w:rPr>
                <w:bCs/>
                <w:szCs w:val="21"/>
              </w:rPr>
              <w:t>东向</w:t>
            </w:r>
          </w:p>
        </w:tc>
        <w:tc>
          <w:tcPr>
            <w:tcW w:w="937" w:type="pct"/>
            <w:tcBorders>
              <w:top w:val="single" w:sz="6" w:space="0" w:color="auto"/>
              <w:left w:val="single" w:sz="4" w:space="0" w:color="auto"/>
              <w:bottom w:val="single" w:sz="6" w:space="0" w:color="auto"/>
            </w:tcBorders>
            <w:shd w:val="clear" w:color="auto" w:fill="auto"/>
            <w:vAlign w:val="center"/>
          </w:tcPr>
          <w:p w14:paraId="6EDDFE97" w14:textId="77777777" w:rsidR="00C77150" w:rsidRDefault="00000000" w:rsidP="0053319F">
            <w:pPr>
              <w:jc w:val="center"/>
              <w:rPr>
                <w:bCs/>
                <w:szCs w:val="21"/>
              </w:rPr>
            </w:pPr>
            <w:r>
              <w:rPr>
                <w:bCs/>
                <w:szCs w:val="21"/>
              </w:rPr>
              <w:t>东</w:t>
            </w:r>
            <w:r>
              <w:rPr>
                <w:bCs/>
                <w:szCs w:val="21"/>
              </w:rPr>
              <w:t>-</w:t>
            </w:r>
            <w:r>
              <w:rPr>
                <w:bCs/>
                <w:szCs w:val="21"/>
              </w:rPr>
              <w:t>默认立面</w:t>
            </w:r>
          </w:p>
        </w:tc>
        <w:tc>
          <w:tcPr>
            <w:tcW w:w="501" w:type="pct"/>
            <w:tcBorders>
              <w:top w:val="single" w:sz="6" w:space="0" w:color="auto"/>
              <w:bottom w:val="single" w:sz="6" w:space="0" w:color="auto"/>
            </w:tcBorders>
            <w:vAlign w:val="center"/>
          </w:tcPr>
          <w:p w14:paraId="557CC963" w14:textId="77777777" w:rsidR="00C77150" w:rsidRDefault="00000000" w:rsidP="0053319F">
            <w:pPr>
              <w:jc w:val="center"/>
              <w:rPr>
                <w:bCs/>
                <w:szCs w:val="21"/>
              </w:rPr>
            </w:pPr>
            <w:r>
              <w:rPr>
                <w:bCs/>
                <w:szCs w:val="21"/>
              </w:rPr>
              <w:t>0.15</w:t>
            </w:r>
          </w:p>
        </w:tc>
        <w:tc>
          <w:tcPr>
            <w:tcW w:w="501" w:type="pct"/>
            <w:tcBorders>
              <w:top w:val="single" w:sz="6" w:space="0" w:color="auto"/>
              <w:bottom w:val="single" w:sz="6" w:space="0" w:color="auto"/>
            </w:tcBorders>
            <w:vAlign w:val="center"/>
          </w:tcPr>
          <w:p w14:paraId="2F46AF69" w14:textId="77777777" w:rsidR="00C77150" w:rsidRDefault="00000000" w:rsidP="0053319F">
            <w:pPr>
              <w:jc w:val="center"/>
              <w:rPr>
                <w:bCs/>
                <w:szCs w:val="21"/>
              </w:rPr>
            </w:pPr>
            <w:r>
              <w:rPr>
                <w:bCs/>
                <w:szCs w:val="21"/>
              </w:rPr>
              <w:t>2.00</w:t>
            </w:r>
          </w:p>
        </w:tc>
        <w:tc>
          <w:tcPr>
            <w:tcW w:w="585" w:type="pct"/>
            <w:tcBorders>
              <w:top w:val="single" w:sz="6" w:space="0" w:color="auto"/>
              <w:bottom w:val="single" w:sz="6" w:space="0" w:color="auto"/>
            </w:tcBorders>
            <w:vAlign w:val="center"/>
          </w:tcPr>
          <w:p w14:paraId="45C41DD2" w14:textId="77777777" w:rsidR="00C77150" w:rsidRDefault="00000000" w:rsidP="0053319F">
            <w:pPr>
              <w:jc w:val="center"/>
              <w:rPr>
                <w:bCs/>
                <w:szCs w:val="21"/>
              </w:rPr>
            </w:pPr>
            <w:r>
              <w:rPr>
                <w:bCs/>
                <w:szCs w:val="21"/>
              </w:rPr>
              <w:t>0.21</w:t>
            </w:r>
          </w:p>
        </w:tc>
        <w:tc>
          <w:tcPr>
            <w:tcW w:w="582" w:type="pct"/>
            <w:tcBorders>
              <w:top w:val="single" w:sz="6" w:space="0" w:color="auto"/>
              <w:bottom w:val="single" w:sz="6" w:space="0" w:color="auto"/>
            </w:tcBorders>
            <w:vAlign w:val="center"/>
          </w:tcPr>
          <w:p w14:paraId="0FB8D07E" w14:textId="77777777" w:rsidR="00C77150" w:rsidRDefault="00000000" w:rsidP="0053319F">
            <w:pPr>
              <w:jc w:val="center"/>
              <w:rPr>
                <w:bCs/>
                <w:szCs w:val="21"/>
              </w:rPr>
            </w:pPr>
            <w:r>
              <w:rPr>
                <w:bCs/>
                <w:szCs w:val="21"/>
              </w:rPr>
              <w:t>0.15</w:t>
            </w:r>
          </w:p>
        </w:tc>
        <w:tc>
          <w:tcPr>
            <w:tcW w:w="501" w:type="pct"/>
            <w:tcBorders>
              <w:top w:val="single" w:sz="6" w:space="0" w:color="auto"/>
              <w:bottom w:val="single" w:sz="6" w:space="0" w:color="auto"/>
            </w:tcBorders>
            <w:vAlign w:val="center"/>
          </w:tcPr>
          <w:p w14:paraId="40232506" w14:textId="77777777" w:rsidR="00C77150" w:rsidRDefault="00000000" w:rsidP="0053319F">
            <w:pPr>
              <w:jc w:val="center"/>
              <w:rPr>
                <w:bCs/>
                <w:szCs w:val="21"/>
              </w:rPr>
            </w:pPr>
            <w:r>
              <w:rPr>
                <w:bCs/>
                <w:szCs w:val="21"/>
              </w:rPr>
              <w:t>3.00</w:t>
            </w:r>
          </w:p>
        </w:tc>
        <w:tc>
          <w:tcPr>
            <w:tcW w:w="503" w:type="pct"/>
            <w:tcBorders>
              <w:top w:val="single" w:sz="6" w:space="0" w:color="auto"/>
              <w:bottom w:val="single" w:sz="6" w:space="0" w:color="auto"/>
            </w:tcBorders>
            <w:vAlign w:val="center"/>
          </w:tcPr>
          <w:p w14:paraId="1F503A50" w14:textId="77777777" w:rsidR="00C77150" w:rsidRDefault="00000000" w:rsidP="0053319F">
            <w:pPr>
              <w:jc w:val="center"/>
              <w:rPr>
                <w:bCs/>
                <w:szCs w:val="21"/>
              </w:rPr>
            </w:pPr>
            <w:r>
              <w:rPr>
                <w:bCs/>
                <w:szCs w:val="21"/>
              </w:rPr>
              <w:t>0.45</w:t>
            </w:r>
          </w:p>
        </w:tc>
      </w:tr>
      <w:tr w:rsidR="00DC4E2D" w14:paraId="05715B7E" w14:textId="77777777" w:rsidTr="00924363">
        <w:trPr>
          <w:trHeight w:val="454"/>
          <w:jc w:val="center"/>
        </w:trPr>
        <w:tc>
          <w:tcPr>
            <w:tcW w:w="489" w:type="pct"/>
            <w:vMerge/>
            <w:tcBorders>
              <w:top w:val="single" w:sz="6" w:space="0" w:color="auto"/>
              <w:bottom w:val="single" w:sz="12" w:space="0" w:color="auto"/>
            </w:tcBorders>
            <w:vAlign w:val="center"/>
          </w:tcPr>
          <w:p w14:paraId="35D2053E" w14:textId="77777777" w:rsidR="00C77150" w:rsidRDefault="00C77150" w:rsidP="0053319F">
            <w:pPr>
              <w:jc w:val="center"/>
              <w:rPr>
                <w:bCs/>
                <w:szCs w:val="21"/>
              </w:rPr>
            </w:pPr>
          </w:p>
        </w:tc>
        <w:tc>
          <w:tcPr>
            <w:tcW w:w="401" w:type="pct"/>
            <w:tcBorders>
              <w:top w:val="single" w:sz="6" w:space="0" w:color="auto"/>
              <w:bottom w:val="single" w:sz="12" w:space="0" w:color="auto"/>
              <w:right w:val="single" w:sz="4" w:space="0" w:color="auto"/>
            </w:tcBorders>
            <w:shd w:val="clear" w:color="auto" w:fill="E6E6E6"/>
            <w:vAlign w:val="center"/>
          </w:tcPr>
          <w:p w14:paraId="551FF1D7" w14:textId="77777777" w:rsidR="00C77150" w:rsidRDefault="00000000" w:rsidP="0053319F">
            <w:pPr>
              <w:jc w:val="center"/>
              <w:rPr>
                <w:bCs/>
                <w:szCs w:val="21"/>
              </w:rPr>
            </w:pPr>
            <w:r>
              <w:rPr>
                <w:bCs/>
                <w:szCs w:val="21"/>
              </w:rPr>
              <w:t>西向</w:t>
            </w:r>
          </w:p>
        </w:tc>
        <w:tc>
          <w:tcPr>
            <w:tcW w:w="937" w:type="pct"/>
            <w:tcBorders>
              <w:top w:val="single" w:sz="6" w:space="0" w:color="auto"/>
              <w:left w:val="single" w:sz="4" w:space="0" w:color="auto"/>
              <w:bottom w:val="single" w:sz="12" w:space="0" w:color="auto"/>
            </w:tcBorders>
            <w:shd w:val="clear" w:color="auto" w:fill="auto"/>
            <w:vAlign w:val="center"/>
          </w:tcPr>
          <w:p w14:paraId="458DA889" w14:textId="77777777" w:rsidR="00C77150" w:rsidRDefault="00000000" w:rsidP="0053319F">
            <w:pPr>
              <w:jc w:val="center"/>
              <w:rPr>
                <w:bCs/>
                <w:szCs w:val="21"/>
              </w:rPr>
            </w:pPr>
            <w:r>
              <w:rPr>
                <w:bCs/>
                <w:szCs w:val="21"/>
              </w:rPr>
              <w:t>西</w:t>
            </w:r>
            <w:r>
              <w:rPr>
                <w:bCs/>
                <w:szCs w:val="21"/>
              </w:rPr>
              <w:t>-</w:t>
            </w:r>
            <w:r>
              <w:rPr>
                <w:bCs/>
                <w:szCs w:val="21"/>
              </w:rPr>
              <w:t>默认立面</w:t>
            </w:r>
          </w:p>
        </w:tc>
        <w:tc>
          <w:tcPr>
            <w:tcW w:w="501" w:type="pct"/>
            <w:tcBorders>
              <w:top w:val="single" w:sz="6" w:space="0" w:color="auto"/>
              <w:bottom w:val="single" w:sz="12" w:space="0" w:color="auto"/>
            </w:tcBorders>
            <w:vAlign w:val="center"/>
          </w:tcPr>
          <w:p w14:paraId="66876B08" w14:textId="77777777" w:rsidR="00C77150" w:rsidRDefault="00000000" w:rsidP="0053319F">
            <w:pPr>
              <w:jc w:val="center"/>
              <w:rPr>
                <w:bCs/>
                <w:szCs w:val="21"/>
              </w:rPr>
            </w:pPr>
            <w:r>
              <w:rPr>
                <w:bCs/>
                <w:szCs w:val="21"/>
              </w:rPr>
              <w:t>0.14</w:t>
            </w:r>
          </w:p>
        </w:tc>
        <w:tc>
          <w:tcPr>
            <w:tcW w:w="501" w:type="pct"/>
            <w:tcBorders>
              <w:top w:val="single" w:sz="6" w:space="0" w:color="auto"/>
              <w:bottom w:val="single" w:sz="12" w:space="0" w:color="auto"/>
            </w:tcBorders>
            <w:vAlign w:val="center"/>
          </w:tcPr>
          <w:p w14:paraId="7421F4E2" w14:textId="77777777" w:rsidR="00C77150" w:rsidRDefault="00000000" w:rsidP="0053319F">
            <w:pPr>
              <w:jc w:val="center"/>
              <w:rPr>
                <w:bCs/>
                <w:szCs w:val="21"/>
              </w:rPr>
            </w:pPr>
            <w:r>
              <w:rPr>
                <w:bCs/>
                <w:szCs w:val="21"/>
              </w:rPr>
              <w:t>2.00</w:t>
            </w:r>
          </w:p>
        </w:tc>
        <w:tc>
          <w:tcPr>
            <w:tcW w:w="585" w:type="pct"/>
            <w:tcBorders>
              <w:top w:val="single" w:sz="6" w:space="0" w:color="auto"/>
              <w:bottom w:val="single" w:sz="12" w:space="0" w:color="auto"/>
            </w:tcBorders>
            <w:vAlign w:val="center"/>
          </w:tcPr>
          <w:p w14:paraId="55BC8048" w14:textId="77777777" w:rsidR="00C77150" w:rsidRDefault="00000000" w:rsidP="0053319F">
            <w:pPr>
              <w:jc w:val="center"/>
              <w:rPr>
                <w:bCs/>
                <w:szCs w:val="21"/>
              </w:rPr>
            </w:pPr>
            <w:r>
              <w:rPr>
                <w:bCs/>
                <w:szCs w:val="21"/>
              </w:rPr>
              <w:t>0.21</w:t>
            </w:r>
          </w:p>
        </w:tc>
        <w:tc>
          <w:tcPr>
            <w:tcW w:w="582" w:type="pct"/>
            <w:tcBorders>
              <w:top w:val="single" w:sz="6" w:space="0" w:color="auto"/>
              <w:bottom w:val="single" w:sz="12" w:space="0" w:color="auto"/>
            </w:tcBorders>
            <w:vAlign w:val="center"/>
          </w:tcPr>
          <w:p w14:paraId="3B921F80" w14:textId="77777777" w:rsidR="00C77150" w:rsidRDefault="00000000" w:rsidP="0053319F">
            <w:pPr>
              <w:jc w:val="center"/>
              <w:rPr>
                <w:bCs/>
                <w:szCs w:val="21"/>
              </w:rPr>
            </w:pPr>
            <w:r>
              <w:rPr>
                <w:bCs/>
                <w:szCs w:val="21"/>
              </w:rPr>
              <w:t>0.14</w:t>
            </w:r>
          </w:p>
        </w:tc>
        <w:tc>
          <w:tcPr>
            <w:tcW w:w="501" w:type="pct"/>
            <w:tcBorders>
              <w:top w:val="single" w:sz="6" w:space="0" w:color="auto"/>
              <w:bottom w:val="single" w:sz="12" w:space="0" w:color="auto"/>
            </w:tcBorders>
            <w:vAlign w:val="center"/>
          </w:tcPr>
          <w:p w14:paraId="6FCF4711" w14:textId="77777777" w:rsidR="00C77150" w:rsidRDefault="00000000" w:rsidP="0053319F">
            <w:pPr>
              <w:jc w:val="center"/>
              <w:rPr>
                <w:bCs/>
                <w:szCs w:val="21"/>
              </w:rPr>
            </w:pPr>
            <w:r>
              <w:rPr>
                <w:bCs/>
                <w:szCs w:val="21"/>
              </w:rPr>
              <w:t>3.00</w:t>
            </w:r>
          </w:p>
        </w:tc>
        <w:tc>
          <w:tcPr>
            <w:tcW w:w="503" w:type="pct"/>
            <w:tcBorders>
              <w:top w:val="single" w:sz="6" w:space="0" w:color="auto"/>
              <w:bottom w:val="single" w:sz="12" w:space="0" w:color="auto"/>
            </w:tcBorders>
            <w:vAlign w:val="center"/>
          </w:tcPr>
          <w:p w14:paraId="7DE641A5" w14:textId="77777777" w:rsidR="00C77150" w:rsidRDefault="00000000" w:rsidP="0053319F">
            <w:pPr>
              <w:jc w:val="center"/>
              <w:rPr>
                <w:bCs/>
                <w:szCs w:val="21"/>
              </w:rPr>
            </w:pPr>
            <w:r>
              <w:rPr>
                <w:bCs/>
                <w:szCs w:val="21"/>
              </w:rPr>
              <w:t>0.45</w:t>
            </w:r>
          </w:p>
        </w:tc>
      </w:tr>
    </w:tbl>
    <w:p w14:paraId="68CFB0AF" w14:textId="77777777" w:rsidR="00FF16F7" w:rsidRDefault="00000000">
      <w:pPr>
        <w:widowControl w:val="0"/>
        <w:jc w:val="both"/>
        <w:rPr>
          <w:color w:val="000000"/>
        </w:rPr>
      </w:pPr>
      <w:r>
        <w:rPr>
          <w:color w:val="000000"/>
        </w:rPr>
        <w:t>备注：</w:t>
      </w:r>
      <w:r>
        <w:rPr>
          <w:color w:val="000000"/>
        </w:rPr>
        <w:t xml:space="preserve">1. — </w:t>
      </w:r>
      <w:r>
        <w:rPr>
          <w:color w:val="000000"/>
        </w:rPr>
        <w:t>代表本工程无对应项</w:t>
      </w:r>
      <w:r>
        <w:rPr>
          <w:color w:val="000000"/>
        </w:rPr>
        <w:t>; 2. ——</w:t>
      </w:r>
      <w:r>
        <w:rPr>
          <w:color w:val="000000"/>
        </w:rPr>
        <w:t>代表参照建筑不要求，取值同设计建筑。</w:t>
      </w:r>
    </w:p>
    <w:p w14:paraId="02BA2775" w14:textId="77777777" w:rsidR="00FF16F7" w:rsidRDefault="00000000">
      <w:pPr>
        <w:pStyle w:val="2"/>
        <w:widowControl w:val="0"/>
      </w:pPr>
      <w:bookmarkStart w:id="80" w:name="_Toc161434983"/>
      <w:r>
        <w:t>围护结构节能率</w:t>
      </w:r>
      <w:bookmarkEnd w:id="80"/>
    </w:p>
    <w:tbl>
      <w:tblPr>
        <w:tblW w:w="933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506"/>
        <w:gridCol w:w="2759"/>
        <w:gridCol w:w="1637"/>
        <w:gridCol w:w="1637"/>
        <w:gridCol w:w="1794"/>
      </w:tblGrid>
      <w:tr w:rsidR="00380333" w:rsidRPr="00D33D55" w14:paraId="3F9DCBAC" w14:textId="77777777">
        <w:tc>
          <w:tcPr>
            <w:tcW w:w="807" w:type="pct"/>
            <w:shd w:val="clear" w:color="auto" w:fill="E0E0E0"/>
            <w:vAlign w:val="center"/>
          </w:tcPr>
          <w:p w14:paraId="3A886CF9" w14:textId="77777777" w:rsidR="00C77150" w:rsidRPr="00D33D55" w:rsidRDefault="00000000" w:rsidP="00F21AC0">
            <w:pPr>
              <w:jc w:val="center"/>
              <w:rPr>
                <w:lang w:val="en-US"/>
              </w:rPr>
            </w:pPr>
            <w:r w:rsidRPr="00D33D55">
              <w:rPr>
                <w:rFonts w:hint="eastAsia"/>
                <w:lang w:val="en-US"/>
              </w:rPr>
              <w:t>能耗分类</w:t>
            </w:r>
          </w:p>
        </w:tc>
        <w:tc>
          <w:tcPr>
            <w:tcW w:w="1478" w:type="pct"/>
            <w:tcBorders>
              <w:bottom w:val="single" w:sz="4" w:space="0" w:color="auto"/>
            </w:tcBorders>
            <w:shd w:val="clear" w:color="auto" w:fill="E0E0E0"/>
            <w:vAlign w:val="center"/>
          </w:tcPr>
          <w:p w14:paraId="1EC97284" w14:textId="77777777" w:rsidR="00C77150" w:rsidRPr="00D33D55" w:rsidRDefault="00000000" w:rsidP="00F21AC0">
            <w:pPr>
              <w:jc w:val="center"/>
              <w:rPr>
                <w:lang w:val="en-US"/>
              </w:rPr>
            </w:pPr>
            <w:r w:rsidRPr="00D33D55">
              <w:rPr>
                <w:rFonts w:hint="eastAsia"/>
                <w:lang w:val="en-US"/>
              </w:rPr>
              <w:t>能耗子类</w:t>
            </w:r>
          </w:p>
        </w:tc>
        <w:tc>
          <w:tcPr>
            <w:tcW w:w="877" w:type="pct"/>
            <w:shd w:val="clear" w:color="auto" w:fill="E0E0E0"/>
            <w:vAlign w:val="center"/>
          </w:tcPr>
          <w:p w14:paraId="313AE535" w14:textId="77777777" w:rsidR="00C77150" w:rsidRPr="00D33D55" w:rsidRDefault="00000000" w:rsidP="00F21AC0">
            <w:pPr>
              <w:jc w:val="center"/>
              <w:rPr>
                <w:lang w:val="en-US"/>
              </w:rPr>
            </w:pPr>
            <w:bookmarkStart w:id="81" w:name="设计建筑别名"/>
            <w:r w:rsidRPr="00D33D55">
              <w:rPr>
                <w:rFonts w:hint="eastAsia"/>
                <w:lang w:val="en-US"/>
              </w:rPr>
              <w:t>设计建筑</w:t>
            </w:r>
            <w:bookmarkEnd w:id="81"/>
          </w:p>
          <w:p w14:paraId="3B77DF05" w14:textId="77777777" w:rsidR="00C77150" w:rsidRPr="00D33D55" w:rsidRDefault="00000000" w:rsidP="00F21AC0">
            <w:pPr>
              <w:jc w:val="center"/>
              <w:rPr>
                <w:lang w:val="en-US"/>
              </w:rPr>
            </w:pPr>
            <w:r>
              <w:rPr>
                <w:lang w:val="en-US"/>
              </w:rPr>
              <w:t>(kWh/</w:t>
            </w:r>
            <w:r>
              <w:rPr>
                <w:rFonts w:hint="eastAsia"/>
                <w:lang w:val="en-US"/>
              </w:rPr>
              <w:t>㎡</w:t>
            </w:r>
            <w:r>
              <w:rPr>
                <w:lang w:val="en-US"/>
              </w:rPr>
              <w:t>)</w:t>
            </w:r>
          </w:p>
        </w:tc>
        <w:tc>
          <w:tcPr>
            <w:tcW w:w="877" w:type="pct"/>
            <w:shd w:val="clear" w:color="auto" w:fill="E0E0E0"/>
            <w:vAlign w:val="center"/>
          </w:tcPr>
          <w:p w14:paraId="00B3A893" w14:textId="77777777" w:rsidR="00C77150" w:rsidRPr="00D33D55" w:rsidRDefault="00000000" w:rsidP="00F21AC0">
            <w:pPr>
              <w:jc w:val="center"/>
              <w:rPr>
                <w:lang w:val="en-US"/>
              </w:rPr>
            </w:pPr>
            <w:bookmarkStart w:id="82" w:name="参照建筑别名"/>
            <w:r w:rsidRPr="00D33D55">
              <w:rPr>
                <w:rFonts w:hint="eastAsia"/>
                <w:lang w:val="en-US"/>
              </w:rPr>
              <w:t>参照建筑</w:t>
            </w:r>
            <w:bookmarkEnd w:id="82"/>
          </w:p>
          <w:p w14:paraId="0756B625" w14:textId="77777777" w:rsidR="00C77150" w:rsidRPr="00D33D55" w:rsidRDefault="00000000" w:rsidP="00F21AC0">
            <w:pPr>
              <w:jc w:val="center"/>
              <w:rPr>
                <w:lang w:val="en-US"/>
              </w:rPr>
            </w:pPr>
            <w:r>
              <w:rPr>
                <w:lang w:val="en-US"/>
              </w:rPr>
              <w:t>(kWh/</w:t>
            </w:r>
            <w:r>
              <w:rPr>
                <w:rFonts w:hint="eastAsia"/>
                <w:lang w:val="en-US"/>
              </w:rPr>
              <w:t>㎡</w:t>
            </w:r>
            <w:r>
              <w:rPr>
                <w:lang w:val="en-US"/>
              </w:rPr>
              <w:t>)</w:t>
            </w:r>
          </w:p>
        </w:tc>
        <w:tc>
          <w:tcPr>
            <w:tcW w:w="961" w:type="pct"/>
            <w:shd w:val="clear" w:color="auto" w:fill="E0E0E0"/>
            <w:vAlign w:val="center"/>
          </w:tcPr>
          <w:p w14:paraId="24965966" w14:textId="77777777" w:rsidR="00C77150" w:rsidRPr="00D33D55" w:rsidRDefault="00000000" w:rsidP="00F21AC0">
            <w:pPr>
              <w:jc w:val="center"/>
              <w:rPr>
                <w:lang w:val="en-US"/>
              </w:rPr>
            </w:pPr>
            <w:bookmarkStart w:id="83" w:name="节能率别名"/>
            <w:r w:rsidRPr="00D33D55">
              <w:rPr>
                <w:rFonts w:hint="eastAsia"/>
                <w:lang w:val="en-US"/>
              </w:rPr>
              <w:t>节能率</w:t>
            </w:r>
            <w:bookmarkEnd w:id="83"/>
          </w:p>
          <w:p w14:paraId="36F066A0" w14:textId="77777777" w:rsidR="00C77150" w:rsidRPr="00D33D55" w:rsidRDefault="00000000" w:rsidP="00F21AC0">
            <w:pPr>
              <w:jc w:val="center"/>
              <w:rPr>
                <w:lang w:val="en-US"/>
              </w:rPr>
            </w:pPr>
            <w:r w:rsidRPr="00D33D55">
              <w:rPr>
                <w:rFonts w:hint="eastAsia"/>
                <w:lang w:val="en-US"/>
              </w:rPr>
              <w:t>（</w:t>
            </w:r>
            <w:r w:rsidRPr="00D33D55">
              <w:rPr>
                <w:rFonts w:hint="eastAsia"/>
                <w:lang w:val="en-US"/>
              </w:rPr>
              <w:t>%</w:t>
            </w:r>
            <w:r w:rsidRPr="00D33D55">
              <w:rPr>
                <w:rFonts w:hint="eastAsia"/>
                <w:lang w:val="en-US"/>
              </w:rPr>
              <w:t>）</w:t>
            </w:r>
          </w:p>
        </w:tc>
      </w:tr>
      <w:tr w:rsidR="00380333" w:rsidRPr="00D33D55" w14:paraId="365C39D6" w14:textId="77777777">
        <w:tc>
          <w:tcPr>
            <w:tcW w:w="807" w:type="pct"/>
            <w:vMerge w:val="restart"/>
            <w:shd w:val="clear" w:color="auto" w:fill="E0E0E0"/>
            <w:vAlign w:val="center"/>
          </w:tcPr>
          <w:p w14:paraId="239B68D7" w14:textId="77777777" w:rsidR="00C77150" w:rsidRPr="00D33D55" w:rsidRDefault="00000000" w:rsidP="00F21AC0">
            <w:pPr>
              <w:jc w:val="center"/>
              <w:rPr>
                <w:lang w:val="en-US"/>
              </w:rPr>
            </w:pPr>
            <w:r w:rsidRPr="00D33D55">
              <w:rPr>
                <w:rFonts w:hint="eastAsia"/>
                <w:lang w:val="en-US"/>
              </w:rPr>
              <w:t>建筑负荷</w:t>
            </w:r>
          </w:p>
        </w:tc>
        <w:tc>
          <w:tcPr>
            <w:tcW w:w="1478" w:type="pct"/>
            <w:tcBorders>
              <w:top w:val="single" w:sz="4" w:space="0" w:color="auto"/>
              <w:bottom w:val="single" w:sz="4" w:space="0" w:color="auto"/>
            </w:tcBorders>
            <w:shd w:val="clear" w:color="auto" w:fill="E0E0E0"/>
            <w:vAlign w:val="center"/>
          </w:tcPr>
          <w:p w14:paraId="1C11D467" w14:textId="77777777" w:rsidR="00C77150" w:rsidRPr="00D33D55" w:rsidRDefault="00000000" w:rsidP="00F21AC0">
            <w:pPr>
              <w:jc w:val="center"/>
              <w:rPr>
                <w:lang w:val="en-US"/>
              </w:rPr>
            </w:pPr>
            <w:r>
              <w:rPr>
                <w:rFonts w:hint="eastAsia"/>
                <w:lang w:val="en-US"/>
              </w:rPr>
              <w:t>耗</w:t>
            </w:r>
            <w:r>
              <w:rPr>
                <w:lang w:val="en-US"/>
              </w:rPr>
              <w:t>冷量</w:t>
            </w:r>
          </w:p>
        </w:tc>
        <w:tc>
          <w:tcPr>
            <w:tcW w:w="877" w:type="pct"/>
            <w:vAlign w:val="center"/>
          </w:tcPr>
          <w:p w14:paraId="730E3427" w14:textId="77777777" w:rsidR="00C77150" w:rsidRPr="00D33D55" w:rsidRDefault="00000000" w:rsidP="00F21AC0">
            <w:pPr>
              <w:jc w:val="center"/>
              <w:rPr>
                <w:lang w:val="en-US"/>
              </w:rPr>
            </w:pPr>
            <w:bookmarkStart w:id="84" w:name="耗冷量2"/>
            <w:r w:rsidRPr="00D33D55">
              <w:rPr>
                <w:rFonts w:hint="eastAsia"/>
                <w:lang w:val="en-US"/>
              </w:rPr>
              <w:t>32.54</w:t>
            </w:r>
            <w:bookmarkEnd w:id="84"/>
          </w:p>
        </w:tc>
        <w:tc>
          <w:tcPr>
            <w:tcW w:w="877" w:type="pct"/>
            <w:vAlign w:val="center"/>
          </w:tcPr>
          <w:p w14:paraId="02F3B9FA" w14:textId="77777777" w:rsidR="00C77150" w:rsidRPr="00D33D55" w:rsidRDefault="00000000" w:rsidP="00F21AC0">
            <w:pPr>
              <w:jc w:val="center"/>
              <w:rPr>
                <w:lang w:val="en-US"/>
              </w:rPr>
            </w:pPr>
            <w:bookmarkStart w:id="85" w:name="参照建筑耗冷量2"/>
            <w:r w:rsidRPr="00D33D55">
              <w:rPr>
                <w:rFonts w:hint="eastAsia"/>
                <w:lang w:val="en-US"/>
              </w:rPr>
              <w:t>40.64</w:t>
            </w:r>
            <w:bookmarkEnd w:id="85"/>
          </w:p>
        </w:tc>
        <w:tc>
          <w:tcPr>
            <w:tcW w:w="961" w:type="pct"/>
            <w:vAlign w:val="center"/>
          </w:tcPr>
          <w:p w14:paraId="5B325E65" w14:textId="77777777" w:rsidR="00C77150" w:rsidRPr="00D33D55" w:rsidRDefault="00000000" w:rsidP="00F21AC0">
            <w:pPr>
              <w:jc w:val="center"/>
              <w:rPr>
                <w:lang w:val="en-US"/>
              </w:rPr>
            </w:pPr>
            <w:bookmarkStart w:id="86" w:name="节能率耗冷量2"/>
            <w:r w:rsidRPr="00D33D55">
              <w:rPr>
                <w:rFonts w:hint="eastAsia"/>
                <w:lang w:val="en-US"/>
              </w:rPr>
              <w:t>19.92%</w:t>
            </w:r>
            <w:bookmarkEnd w:id="86"/>
          </w:p>
        </w:tc>
      </w:tr>
      <w:tr w:rsidR="00380333" w:rsidRPr="00D33D55" w14:paraId="5CF0477E" w14:textId="77777777">
        <w:tc>
          <w:tcPr>
            <w:tcW w:w="807" w:type="pct"/>
            <w:vMerge/>
            <w:shd w:val="clear" w:color="auto" w:fill="E0E0E0"/>
            <w:vAlign w:val="center"/>
          </w:tcPr>
          <w:p w14:paraId="0B239BDD" w14:textId="77777777" w:rsidR="00C77150" w:rsidRPr="00D33D55" w:rsidRDefault="00C771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701F2DF2" w14:textId="77777777" w:rsidR="00C77150" w:rsidRPr="00D33D55" w:rsidRDefault="00000000" w:rsidP="00F21AC0">
            <w:pPr>
              <w:jc w:val="center"/>
              <w:rPr>
                <w:lang w:val="en-US"/>
              </w:rPr>
            </w:pPr>
            <w:r>
              <w:rPr>
                <w:rFonts w:hint="eastAsia"/>
                <w:lang w:val="en-US"/>
              </w:rPr>
              <w:t>耗热</w:t>
            </w:r>
            <w:r w:rsidRPr="00D33D55">
              <w:rPr>
                <w:rFonts w:hint="eastAsia"/>
                <w:lang w:val="en-US"/>
              </w:rPr>
              <w:t>量</w:t>
            </w:r>
          </w:p>
        </w:tc>
        <w:tc>
          <w:tcPr>
            <w:tcW w:w="877" w:type="pct"/>
            <w:vAlign w:val="center"/>
          </w:tcPr>
          <w:p w14:paraId="773293BF" w14:textId="77777777" w:rsidR="00C77150" w:rsidRPr="00D33D55" w:rsidRDefault="00000000" w:rsidP="00F21AC0">
            <w:pPr>
              <w:jc w:val="center"/>
              <w:rPr>
                <w:lang w:val="en-US"/>
              </w:rPr>
            </w:pPr>
            <w:bookmarkStart w:id="87" w:name="耗热量2"/>
            <w:r w:rsidRPr="00D33D55">
              <w:rPr>
                <w:rFonts w:hint="eastAsia"/>
                <w:lang w:val="en-US"/>
              </w:rPr>
              <w:t>13.16</w:t>
            </w:r>
            <w:bookmarkEnd w:id="87"/>
          </w:p>
        </w:tc>
        <w:tc>
          <w:tcPr>
            <w:tcW w:w="877" w:type="pct"/>
            <w:vAlign w:val="center"/>
          </w:tcPr>
          <w:p w14:paraId="6A5B09E2" w14:textId="77777777" w:rsidR="00C77150" w:rsidRPr="00D33D55" w:rsidRDefault="00000000" w:rsidP="00F21AC0">
            <w:pPr>
              <w:jc w:val="center"/>
              <w:rPr>
                <w:lang w:val="en-US"/>
              </w:rPr>
            </w:pPr>
            <w:bookmarkStart w:id="88" w:name="参照建筑耗热量2"/>
            <w:r w:rsidRPr="00D33D55">
              <w:rPr>
                <w:rFonts w:hint="eastAsia"/>
                <w:lang w:val="en-US"/>
              </w:rPr>
              <w:t>16.18</w:t>
            </w:r>
            <w:bookmarkEnd w:id="88"/>
          </w:p>
        </w:tc>
        <w:tc>
          <w:tcPr>
            <w:tcW w:w="961" w:type="pct"/>
            <w:vAlign w:val="center"/>
          </w:tcPr>
          <w:p w14:paraId="41971AEA" w14:textId="77777777" w:rsidR="00C77150" w:rsidRPr="00D33D55" w:rsidRDefault="00000000" w:rsidP="00F21AC0">
            <w:pPr>
              <w:jc w:val="center"/>
              <w:rPr>
                <w:lang w:val="en-US"/>
              </w:rPr>
            </w:pPr>
            <w:bookmarkStart w:id="89" w:name="节能率耗热量2"/>
            <w:r w:rsidRPr="00D33D55">
              <w:rPr>
                <w:rFonts w:hint="eastAsia"/>
                <w:lang w:val="en-US"/>
              </w:rPr>
              <w:t>18.66%</w:t>
            </w:r>
            <w:bookmarkEnd w:id="89"/>
          </w:p>
        </w:tc>
      </w:tr>
      <w:tr w:rsidR="00380333" w:rsidRPr="00D33D55" w14:paraId="2F1A2980" w14:textId="77777777" w:rsidTr="00C706F1">
        <w:tc>
          <w:tcPr>
            <w:tcW w:w="807" w:type="pct"/>
            <w:vMerge/>
            <w:shd w:val="clear" w:color="auto" w:fill="E0E0E0"/>
            <w:vAlign w:val="center"/>
          </w:tcPr>
          <w:p w14:paraId="08F3875E" w14:textId="77777777" w:rsidR="00C77150" w:rsidRPr="00D33D55" w:rsidRDefault="00C771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19CC56B" w14:textId="77777777" w:rsidR="00C77150" w:rsidRPr="00D33D55" w:rsidRDefault="00000000" w:rsidP="00F21AC0">
            <w:pPr>
              <w:jc w:val="center"/>
              <w:rPr>
                <w:lang w:val="en-US"/>
              </w:rPr>
            </w:pPr>
            <w:r w:rsidRPr="00D33D55">
              <w:rPr>
                <w:rFonts w:hint="eastAsia"/>
                <w:lang w:val="en-US"/>
              </w:rPr>
              <w:t>冷热合计</w:t>
            </w:r>
          </w:p>
        </w:tc>
        <w:tc>
          <w:tcPr>
            <w:tcW w:w="877" w:type="pct"/>
            <w:vAlign w:val="center"/>
          </w:tcPr>
          <w:p w14:paraId="764E4A0C" w14:textId="77777777" w:rsidR="00C77150" w:rsidRPr="00D33D55" w:rsidRDefault="00000000" w:rsidP="00F21AC0">
            <w:pPr>
              <w:jc w:val="center"/>
              <w:rPr>
                <w:lang w:val="en-US"/>
              </w:rPr>
            </w:pPr>
            <w:bookmarkStart w:id="90" w:name="耗冷耗热量2"/>
            <w:r w:rsidRPr="00D33D55">
              <w:rPr>
                <w:rFonts w:hint="eastAsia"/>
                <w:lang w:val="en-US"/>
              </w:rPr>
              <w:t>45.70</w:t>
            </w:r>
            <w:bookmarkEnd w:id="90"/>
          </w:p>
        </w:tc>
        <w:tc>
          <w:tcPr>
            <w:tcW w:w="877" w:type="pct"/>
            <w:vAlign w:val="center"/>
          </w:tcPr>
          <w:p w14:paraId="347BA6B2" w14:textId="77777777" w:rsidR="00C77150" w:rsidRPr="00D33D55" w:rsidRDefault="00000000" w:rsidP="00F21AC0">
            <w:pPr>
              <w:jc w:val="center"/>
              <w:rPr>
                <w:lang w:val="en-US"/>
              </w:rPr>
            </w:pPr>
            <w:bookmarkStart w:id="91" w:name="参照建筑耗冷耗热量2"/>
            <w:r w:rsidRPr="00D33D55">
              <w:rPr>
                <w:rFonts w:hint="eastAsia"/>
                <w:lang w:val="en-US"/>
              </w:rPr>
              <w:t>56.82</w:t>
            </w:r>
            <w:bookmarkEnd w:id="91"/>
          </w:p>
        </w:tc>
        <w:tc>
          <w:tcPr>
            <w:tcW w:w="961" w:type="pct"/>
            <w:vAlign w:val="center"/>
          </w:tcPr>
          <w:p w14:paraId="06B6D51B" w14:textId="77777777" w:rsidR="00C77150" w:rsidRPr="00D33D55" w:rsidRDefault="00000000" w:rsidP="00F21AC0">
            <w:pPr>
              <w:jc w:val="center"/>
              <w:rPr>
                <w:lang w:val="en-US"/>
              </w:rPr>
            </w:pPr>
            <w:bookmarkStart w:id="92" w:name="节能率耗冷耗热量2"/>
            <w:r w:rsidRPr="00D33D55">
              <w:rPr>
                <w:rFonts w:hint="eastAsia"/>
                <w:lang w:val="en-US"/>
              </w:rPr>
              <w:t>19.56%</w:t>
            </w:r>
            <w:bookmarkEnd w:id="92"/>
          </w:p>
        </w:tc>
      </w:tr>
      <w:tr w:rsidR="003D4441" w:rsidRPr="00D33D55" w14:paraId="1480D260" w14:textId="77777777" w:rsidTr="00C706F1">
        <w:tc>
          <w:tcPr>
            <w:tcW w:w="807" w:type="pct"/>
            <w:vMerge w:val="restart"/>
            <w:shd w:val="clear" w:color="auto" w:fill="E0E0E0"/>
            <w:vAlign w:val="center"/>
          </w:tcPr>
          <w:p w14:paraId="19B6F249" w14:textId="77777777" w:rsidR="00C77150" w:rsidRPr="00D33D55" w:rsidRDefault="00000000" w:rsidP="00F21AC0">
            <w:pPr>
              <w:jc w:val="center"/>
              <w:rPr>
                <w:lang w:val="en-US"/>
              </w:rPr>
            </w:pPr>
            <w:r>
              <w:rPr>
                <w:rFonts w:hint="eastAsia"/>
                <w:lang w:val="en-US"/>
              </w:rPr>
              <w:t>供冷</w:t>
            </w:r>
            <w:r>
              <w:rPr>
                <w:lang w:val="en-US"/>
              </w:rPr>
              <w:t>能耗</w:t>
            </w:r>
          </w:p>
        </w:tc>
        <w:tc>
          <w:tcPr>
            <w:tcW w:w="1478" w:type="pct"/>
            <w:tcBorders>
              <w:top w:val="single" w:sz="4" w:space="0" w:color="auto"/>
              <w:bottom w:val="single" w:sz="4" w:space="0" w:color="auto"/>
            </w:tcBorders>
            <w:shd w:val="clear" w:color="auto" w:fill="E0E0E0"/>
            <w:vAlign w:val="center"/>
          </w:tcPr>
          <w:p w14:paraId="1A79ABBF" w14:textId="77777777" w:rsidR="00C7715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48BE6DF7" w14:textId="77777777" w:rsidR="00C77150" w:rsidRPr="00D33D55" w:rsidRDefault="00000000" w:rsidP="00F21AC0">
            <w:pPr>
              <w:jc w:val="center"/>
              <w:rPr>
                <w:lang w:val="en-US"/>
              </w:rPr>
            </w:pPr>
            <w:bookmarkStart w:id="93" w:name="供冷综合效率折算权重"/>
            <w:r w:rsidRPr="00D33D55">
              <w:rPr>
                <w:rFonts w:hint="eastAsia"/>
                <w:lang w:val="en-US"/>
              </w:rPr>
              <w:t>2.5</w:t>
            </w:r>
            <w:bookmarkEnd w:id="93"/>
          </w:p>
        </w:tc>
        <w:tc>
          <w:tcPr>
            <w:tcW w:w="877" w:type="pct"/>
            <w:vAlign w:val="center"/>
          </w:tcPr>
          <w:p w14:paraId="4C8D83AE" w14:textId="77777777" w:rsidR="00C77150" w:rsidRPr="00D33D55" w:rsidRDefault="00000000" w:rsidP="00F21AC0">
            <w:pPr>
              <w:jc w:val="center"/>
              <w:rPr>
                <w:lang w:val="en-US"/>
              </w:rPr>
            </w:pPr>
            <w:bookmarkStart w:id="94" w:name="供冷综合效率折算权重2"/>
            <w:r w:rsidRPr="00D33D55">
              <w:rPr>
                <w:rFonts w:hint="eastAsia"/>
                <w:lang w:val="en-US"/>
              </w:rPr>
              <w:t>2.5</w:t>
            </w:r>
            <w:bookmarkEnd w:id="94"/>
          </w:p>
        </w:tc>
        <w:tc>
          <w:tcPr>
            <w:tcW w:w="961" w:type="pct"/>
            <w:vMerge w:val="restart"/>
            <w:vAlign w:val="center"/>
          </w:tcPr>
          <w:p w14:paraId="6C019A14" w14:textId="77777777" w:rsidR="00C77150" w:rsidRPr="00D33D55" w:rsidRDefault="00000000" w:rsidP="003D4441">
            <w:pPr>
              <w:jc w:val="center"/>
              <w:rPr>
                <w:lang w:val="en-US"/>
              </w:rPr>
            </w:pPr>
            <w:bookmarkStart w:id="95" w:name="节能率空调能耗"/>
            <w:r w:rsidRPr="00D33D55">
              <w:rPr>
                <w:rFonts w:hint="eastAsia"/>
                <w:lang w:val="en-US"/>
              </w:rPr>
              <w:t>19.92%</w:t>
            </w:r>
            <w:bookmarkEnd w:id="95"/>
          </w:p>
        </w:tc>
      </w:tr>
      <w:tr w:rsidR="003D4441" w:rsidRPr="00D33D55" w14:paraId="7D509CDC" w14:textId="77777777" w:rsidTr="00C706F1">
        <w:tc>
          <w:tcPr>
            <w:tcW w:w="807" w:type="pct"/>
            <w:vMerge/>
            <w:shd w:val="clear" w:color="auto" w:fill="E0E0E0"/>
            <w:vAlign w:val="center"/>
          </w:tcPr>
          <w:p w14:paraId="2D136FF0" w14:textId="77777777" w:rsidR="00C77150" w:rsidRPr="00D33D55" w:rsidRDefault="00C771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5DBA1377" w14:textId="77777777" w:rsidR="00C77150" w:rsidRPr="00D33D55" w:rsidRDefault="00000000" w:rsidP="00F21AC0">
            <w:pPr>
              <w:jc w:val="center"/>
              <w:rPr>
                <w:lang w:val="en-US"/>
              </w:rPr>
            </w:pPr>
            <w:r>
              <w:rPr>
                <w:rFonts w:hint="eastAsia"/>
                <w:lang w:val="en-US"/>
              </w:rPr>
              <w:t>供冷</w:t>
            </w:r>
            <w:r>
              <w:rPr>
                <w:lang w:val="en-US"/>
              </w:rPr>
              <w:t>能耗</w:t>
            </w:r>
          </w:p>
        </w:tc>
        <w:tc>
          <w:tcPr>
            <w:tcW w:w="877" w:type="pct"/>
            <w:vAlign w:val="center"/>
          </w:tcPr>
          <w:p w14:paraId="4689AECC" w14:textId="77777777" w:rsidR="00C77150" w:rsidRPr="00D33D55" w:rsidRDefault="00000000" w:rsidP="00F21AC0">
            <w:pPr>
              <w:jc w:val="center"/>
              <w:rPr>
                <w:lang w:val="en-US"/>
              </w:rPr>
            </w:pPr>
            <w:bookmarkStart w:id="96" w:name="空调能耗"/>
            <w:r w:rsidRPr="00D33D55">
              <w:rPr>
                <w:rFonts w:hint="eastAsia"/>
                <w:lang w:val="en-US"/>
              </w:rPr>
              <w:t>13.02</w:t>
            </w:r>
            <w:bookmarkEnd w:id="96"/>
          </w:p>
        </w:tc>
        <w:tc>
          <w:tcPr>
            <w:tcW w:w="877" w:type="pct"/>
            <w:vAlign w:val="center"/>
          </w:tcPr>
          <w:p w14:paraId="2B039789" w14:textId="77777777" w:rsidR="00C77150" w:rsidRPr="00D33D55" w:rsidRDefault="00000000" w:rsidP="00F21AC0">
            <w:pPr>
              <w:jc w:val="center"/>
              <w:rPr>
                <w:lang w:val="en-US"/>
              </w:rPr>
            </w:pPr>
            <w:bookmarkStart w:id="97" w:name="参照建筑空调能耗"/>
            <w:r w:rsidRPr="00D33D55">
              <w:rPr>
                <w:rFonts w:hint="eastAsia"/>
                <w:lang w:val="en-US"/>
              </w:rPr>
              <w:t>16.26</w:t>
            </w:r>
            <w:bookmarkEnd w:id="97"/>
          </w:p>
        </w:tc>
        <w:tc>
          <w:tcPr>
            <w:tcW w:w="961" w:type="pct"/>
            <w:vMerge/>
            <w:vAlign w:val="center"/>
          </w:tcPr>
          <w:p w14:paraId="43D92AED" w14:textId="77777777" w:rsidR="00C77150" w:rsidRPr="00D33D55" w:rsidRDefault="00C77150" w:rsidP="00F21AC0">
            <w:pPr>
              <w:jc w:val="center"/>
              <w:rPr>
                <w:lang w:val="en-US"/>
              </w:rPr>
            </w:pPr>
          </w:p>
        </w:tc>
      </w:tr>
      <w:tr w:rsidR="003D4441" w:rsidRPr="00D33D55" w14:paraId="12A3B7B9" w14:textId="77777777" w:rsidTr="00C706F1">
        <w:tc>
          <w:tcPr>
            <w:tcW w:w="807" w:type="pct"/>
            <w:vMerge w:val="restart"/>
            <w:shd w:val="clear" w:color="auto" w:fill="E0E0E0"/>
            <w:vAlign w:val="center"/>
          </w:tcPr>
          <w:p w14:paraId="189EB12A" w14:textId="77777777" w:rsidR="00C77150" w:rsidRPr="00D33D55" w:rsidRDefault="00000000" w:rsidP="00F21AC0">
            <w:pPr>
              <w:jc w:val="center"/>
              <w:rPr>
                <w:lang w:val="en-US"/>
              </w:rPr>
            </w:pPr>
            <w:r>
              <w:rPr>
                <w:rFonts w:hint="eastAsia"/>
                <w:lang w:val="en-US"/>
              </w:rPr>
              <w:t>供暖</w:t>
            </w:r>
            <w:r>
              <w:rPr>
                <w:lang w:val="en-US"/>
              </w:rPr>
              <w:t>能耗</w:t>
            </w:r>
          </w:p>
        </w:tc>
        <w:tc>
          <w:tcPr>
            <w:tcW w:w="1478" w:type="pct"/>
            <w:tcBorders>
              <w:top w:val="single" w:sz="4" w:space="0" w:color="auto"/>
              <w:bottom w:val="single" w:sz="4" w:space="0" w:color="auto"/>
            </w:tcBorders>
            <w:shd w:val="clear" w:color="auto" w:fill="E0E0E0"/>
            <w:vAlign w:val="center"/>
          </w:tcPr>
          <w:p w14:paraId="1AFF5ADF" w14:textId="77777777" w:rsidR="00C77150" w:rsidRPr="00D33D55" w:rsidRDefault="00000000" w:rsidP="00F21AC0">
            <w:pPr>
              <w:jc w:val="center"/>
              <w:rPr>
                <w:lang w:val="en-US"/>
              </w:rPr>
            </w:pPr>
            <w:r>
              <w:rPr>
                <w:rFonts w:hint="eastAsia"/>
                <w:lang w:val="en-US"/>
              </w:rPr>
              <w:t>综合</w:t>
            </w:r>
            <w:r>
              <w:rPr>
                <w:lang w:val="en-US"/>
              </w:rPr>
              <w:t>效率折算权重</w:t>
            </w:r>
          </w:p>
        </w:tc>
        <w:tc>
          <w:tcPr>
            <w:tcW w:w="877" w:type="pct"/>
            <w:vAlign w:val="center"/>
          </w:tcPr>
          <w:p w14:paraId="514DE2D8" w14:textId="77777777" w:rsidR="00C77150" w:rsidRPr="00D33D55" w:rsidRDefault="00000000" w:rsidP="00F21AC0">
            <w:pPr>
              <w:jc w:val="center"/>
              <w:rPr>
                <w:lang w:val="en-US"/>
              </w:rPr>
            </w:pPr>
            <w:bookmarkStart w:id="98" w:name="供暖综合效率折算权重"/>
            <w:r w:rsidRPr="00D33D55">
              <w:rPr>
                <w:rFonts w:hint="eastAsia"/>
                <w:lang w:val="en-US"/>
              </w:rPr>
              <w:t>2.2</w:t>
            </w:r>
            <w:bookmarkEnd w:id="98"/>
          </w:p>
        </w:tc>
        <w:tc>
          <w:tcPr>
            <w:tcW w:w="877" w:type="pct"/>
            <w:vAlign w:val="center"/>
          </w:tcPr>
          <w:p w14:paraId="34045D66" w14:textId="77777777" w:rsidR="00C77150" w:rsidRPr="00D33D55" w:rsidRDefault="00000000" w:rsidP="00F21AC0">
            <w:pPr>
              <w:jc w:val="center"/>
              <w:rPr>
                <w:lang w:val="en-US"/>
              </w:rPr>
            </w:pPr>
            <w:bookmarkStart w:id="99" w:name="供暖综合效率折算权重2"/>
            <w:r w:rsidRPr="00D33D55">
              <w:rPr>
                <w:rFonts w:hint="eastAsia"/>
                <w:lang w:val="en-US"/>
              </w:rPr>
              <w:t>2.2</w:t>
            </w:r>
            <w:bookmarkEnd w:id="99"/>
          </w:p>
        </w:tc>
        <w:tc>
          <w:tcPr>
            <w:tcW w:w="961" w:type="pct"/>
            <w:vMerge w:val="restart"/>
            <w:vAlign w:val="center"/>
          </w:tcPr>
          <w:p w14:paraId="267FDF3C" w14:textId="77777777" w:rsidR="00C77150" w:rsidRPr="00D33D55" w:rsidRDefault="00000000" w:rsidP="003D4441">
            <w:pPr>
              <w:jc w:val="center"/>
              <w:rPr>
                <w:lang w:val="en-US"/>
              </w:rPr>
            </w:pPr>
            <w:bookmarkStart w:id="100" w:name="节能率供暖能耗"/>
            <w:r w:rsidRPr="00D33D55">
              <w:rPr>
                <w:rFonts w:hint="eastAsia"/>
                <w:lang w:val="en-US"/>
              </w:rPr>
              <w:t>18.66%</w:t>
            </w:r>
            <w:bookmarkEnd w:id="100"/>
          </w:p>
        </w:tc>
      </w:tr>
      <w:tr w:rsidR="003D4441" w:rsidRPr="00D33D55" w14:paraId="0E610A31" w14:textId="77777777" w:rsidTr="00C706F1">
        <w:tc>
          <w:tcPr>
            <w:tcW w:w="807" w:type="pct"/>
            <w:vMerge/>
            <w:shd w:val="clear" w:color="auto" w:fill="E0E0E0"/>
            <w:vAlign w:val="center"/>
          </w:tcPr>
          <w:p w14:paraId="2DCBED27" w14:textId="77777777" w:rsidR="00C77150" w:rsidRPr="00D33D55" w:rsidRDefault="00C77150" w:rsidP="00F21AC0">
            <w:pPr>
              <w:jc w:val="center"/>
              <w:rPr>
                <w:lang w:val="en-US"/>
              </w:rPr>
            </w:pPr>
          </w:p>
        </w:tc>
        <w:tc>
          <w:tcPr>
            <w:tcW w:w="1478" w:type="pct"/>
            <w:tcBorders>
              <w:top w:val="single" w:sz="4" w:space="0" w:color="auto"/>
              <w:bottom w:val="single" w:sz="4" w:space="0" w:color="auto"/>
            </w:tcBorders>
            <w:shd w:val="clear" w:color="auto" w:fill="E0E0E0"/>
            <w:vAlign w:val="center"/>
          </w:tcPr>
          <w:p w14:paraId="0355CCCF" w14:textId="77777777" w:rsidR="00C77150" w:rsidRPr="00D33D55" w:rsidRDefault="00000000" w:rsidP="00F21AC0">
            <w:pPr>
              <w:jc w:val="center"/>
              <w:rPr>
                <w:lang w:val="en-US"/>
              </w:rPr>
            </w:pPr>
            <w:r>
              <w:rPr>
                <w:rFonts w:hint="eastAsia"/>
                <w:lang w:val="en-US"/>
              </w:rPr>
              <w:t>供暖能耗</w:t>
            </w:r>
          </w:p>
        </w:tc>
        <w:tc>
          <w:tcPr>
            <w:tcW w:w="877" w:type="pct"/>
            <w:vAlign w:val="center"/>
          </w:tcPr>
          <w:p w14:paraId="0D9EDA4C" w14:textId="77777777" w:rsidR="00C77150" w:rsidRPr="00D33D55" w:rsidRDefault="00000000" w:rsidP="00F21AC0">
            <w:pPr>
              <w:jc w:val="center"/>
              <w:rPr>
                <w:lang w:val="en-US"/>
              </w:rPr>
            </w:pPr>
            <w:bookmarkStart w:id="101" w:name="供暖能耗"/>
            <w:r w:rsidRPr="00D33D55">
              <w:rPr>
                <w:rFonts w:hint="eastAsia"/>
                <w:lang w:val="en-US"/>
              </w:rPr>
              <w:t>5.98</w:t>
            </w:r>
            <w:bookmarkEnd w:id="101"/>
          </w:p>
        </w:tc>
        <w:tc>
          <w:tcPr>
            <w:tcW w:w="877" w:type="pct"/>
            <w:vAlign w:val="center"/>
          </w:tcPr>
          <w:p w14:paraId="222958D2" w14:textId="77777777" w:rsidR="00C77150" w:rsidRPr="00D33D55" w:rsidRDefault="00000000" w:rsidP="00F21AC0">
            <w:pPr>
              <w:jc w:val="center"/>
              <w:rPr>
                <w:lang w:val="en-US"/>
              </w:rPr>
            </w:pPr>
            <w:bookmarkStart w:id="102" w:name="参照建筑供暖能耗"/>
            <w:r w:rsidRPr="00D33D55">
              <w:rPr>
                <w:rFonts w:hint="eastAsia"/>
                <w:lang w:val="en-US"/>
              </w:rPr>
              <w:t>7.35</w:t>
            </w:r>
            <w:bookmarkEnd w:id="102"/>
          </w:p>
        </w:tc>
        <w:tc>
          <w:tcPr>
            <w:tcW w:w="961" w:type="pct"/>
            <w:vMerge/>
            <w:vAlign w:val="center"/>
          </w:tcPr>
          <w:p w14:paraId="27414782" w14:textId="77777777" w:rsidR="00C77150" w:rsidRPr="00D33D55" w:rsidRDefault="00C77150" w:rsidP="00F21AC0">
            <w:pPr>
              <w:jc w:val="center"/>
              <w:rPr>
                <w:lang w:val="en-US"/>
              </w:rPr>
            </w:pPr>
          </w:p>
        </w:tc>
      </w:tr>
      <w:tr w:rsidR="001C67CE" w:rsidRPr="00D33D55" w14:paraId="08BCD024" w14:textId="77777777" w:rsidTr="001C67CE">
        <w:tc>
          <w:tcPr>
            <w:tcW w:w="2285" w:type="pct"/>
            <w:gridSpan w:val="2"/>
            <w:shd w:val="clear" w:color="auto" w:fill="E0E0E0"/>
            <w:vAlign w:val="center"/>
          </w:tcPr>
          <w:p w14:paraId="3BD0A39D" w14:textId="77777777" w:rsidR="00C77150" w:rsidRPr="00D33D55" w:rsidRDefault="00000000" w:rsidP="00F21AC0">
            <w:pPr>
              <w:jc w:val="center"/>
              <w:rPr>
                <w:lang w:val="en-US"/>
              </w:rPr>
            </w:pPr>
            <w:r>
              <w:rPr>
                <w:rFonts w:hint="eastAsia"/>
                <w:lang w:val="en-US"/>
              </w:rPr>
              <w:t>供暖</w:t>
            </w:r>
            <w:r>
              <w:rPr>
                <w:lang w:val="en-US"/>
              </w:rPr>
              <w:t>供冷</w:t>
            </w:r>
            <w:r>
              <w:rPr>
                <w:rFonts w:hint="eastAsia"/>
                <w:lang w:val="en-US"/>
              </w:rPr>
              <w:t>综合</w:t>
            </w:r>
            <w:r>
              <w:rPr>
                <w:lang w:val="en-US"/>
              </w:rPr>
              <w:t>能耗</w:t>
            </w:r>
          </w:p>
        </w:tc>
        <w:tc>
          <w:tcPr>
            <w:tcW w:w="877" w:type="pct"/>
            <w:vAlign w:val="center"/>
          </w:tcPr>
          <w:p w14:paraId="4E217F26" w14:textId="77777777" w:rsidR="00C77150" w:rsidRPr="00D33D55" w:rsidRDefault="00000000" w:rsidP="00F21AC0">
            <w:pPr>
              <w:jc w:val="center"/>
              <w:rPr>
                <w:lang w:val="en-US"/>
              </w:rPr>
            </w:pPr>
            <w:bookmarkStart w:id="103" w:name="空调供暖能耗"/>
            <w:r w:rsidRPr="00D33D55">
              <w:rPr>
                <w:rFonts w:hint="eastAsia"/>
                <w:lang w:val="en-US"/>
              </w:rPr>
              <w:t>19.00</w:t>
            </w:r>
            <w:bookmarkEnd w:id="103"/>
          </w:p>
        </w:tc>
        <w:tc>
          <w:tcPr>
            <w:tcW w:w="877" w:type="pct"/>
            <w:vAlign w:val="center"/>
          </w:tcPr>
          <w:p w14:paraId="7617A8B9" w14:textId="77777777" w:rsidR="00C77150" w:rsidRPr="00D33D55" w:rsidRDefault="00000000" w:rsidP="00F21AC0">
            <w:pPr>
              <w:jc w:val="center"/>
              <w:rPr>
                <w:lang w:val="en-US"/>
              </w:rPr>
            </w:pPr>
            <w:bookmarkStart w:id="104" w:name="参照建筑空调供暖能耗"/>
            <w:r w:rsidRPr="00D33D55">
              <w:rPr>
                <w:rFonts w:hint="eastAsia"/>
                <w:lang w:val="en-US"/>
              </w:rPr>
              <w:t>23.61</w:t>
            </w:r>
            <w:bookmarkEnd w:id="104"/>
          </w:p>
        </w:tc>
        <w:tc>
          <w:tcPr>
            <w:tcW w:w="961" w:type="pct"/>
            <w:vAlign w:val="center"/>
          </w:tcPr>
          <w:p w14:paraId="04B0ABD5" w14:textId="77777777" w:rsidR="00C77150" w:rsidRPr="00D33D55" w:rsidRDefault="00000000" w:rsidP="00F21AC0">
            <w:pPr>
              <w:jc w:val="center"/>
              <w:rPr>
                <w:lang w:val="en-US"/>
              </w:rPr>
            </w:pPr>
            <w:bookmarkStart w:id="105" w:name="节能率空调供暖能耗"/>
            <w:r w:rsidRPr="00D33D55">
              <w:rPr>
                <w:rFonts w:hint="eastAsia"/>
                <w:lang w:val="en-US"/>
              </w:rPr>
              <w:t>19.53%</w:t>
            </w:r>
            <w:bookmarkEnd w:id="105"/>
          </w:p>
        </w:tc>
      </w:tr>
    </w:tbl>
    <w:p w14:paraId="4E89ACAD" w14:textId="77777777" w:rsidR="00C77150" w:rsidRPr="00380333" w:rsidRDefault="00C77150" w:rsidP="00380333">
      <w:pPr>
        <w:jc w:val="center"/>
        <w:rPr>
          <w:sz w:val="20"/>
          <w:lang w:val="en-US"/>
        </w:rPr>
      </w:pPr>
    </w:p>
    <w:p w14:paraId="12B23A26" w14:textId="77777777" w:rsidR="00FF16F7" w:rsidRDefault="00FF16F7">
      <w:pPr>
        <w:widowControl w:val="0"/>
        <w:jc w:val="both"/>
        <w:rPr>
          <w:color w:val="000000"/>
        </w:rPr>
      </w:pPr>
    </w:p>
    <w:p w14:paraId="5A6D7A5A" w14:textId="77777777" w:rsidR="00FF16F7" w:rsidRDefault="00000000">
      <w:pPr>
        <w:pStyle w:val="1"/>
        <w:widowControl w:val="0"/>
        <w:jc w:val="both"/>
        <w:rPr>
          <w:color w:val="000000"/>
        </w:rPr>
      </w:pPr>
      <w:bookmarkStart w:id="106" w:name="_Toc161434984"/>
      <w:r>
        <w:rPr>
          <w:color w:val="000000"/>
        </w:rPr>
        <w:t>绿色建筑性能评估得分</w:t>
      </w:r>
      <w:bookmarkEnd w:id="106"/>
    </w:p>
    <w:tbl>
      <w:tblPr>
        <w:tblW w:w="9338" w:type="dxa"/>
        <w:jc w:val="center"/>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70"/>
        <w:gridCol w:w="5670"/>
        <w:gridCol w:w="992"/>
        <w:gridCol w:w="706"/>
      </w:tblGrid>
      <w:tr w:rsidR="0078610E" w14:paraId="6B9CF9D3" w14:textId="77777777" w:rsidTr="003945BC">
        <w:trPr>
          <w:jc w:val="center"/>
        </w:trPr>
        <w:tc>
          <w:tcPr>
            <w:tcW w:w="1970" w:type="dxa"/>
            <w:shd w:val="clear" w:color="auto" w:fill="E6E6E6"/>
            <w:vAlign w:val="center"/>
          </w:tcPr>
          <w:p w14:paraId="34FBB187" w14:textId="77777777" w:rsidR="00C77150" w:rsidRDefault="00000000" w:rsidP="000D3FD4">
            <w:pPr>
              <w:jc w:val="center"/>
            </w:pPr>
            <w:r>
              <w:rPr>
                <w:rFonts w:hint="eastAsia"/>
              </w:rPr>
              <w:t>标准</w:t>
            </w:r>
            <w:r>
              <w:t>条文</w:t>
            </w:r>
          </w:p>
        </w:tc>
        <w:tc>
          <w:tcPr>
            <w:tcW w:w="5670" w:type="dxa"/>
            <w:shd w:val="clear" w:color="auto" w:fill="E6E6E6"/>
            <w:vAlign w:val="center"/>
          </w:tcPr>
          <w:p w14:paraId="36D651EC" w14:textId="77777777" w:rsidR="00C77150" w:rsidRDefault="00000000" w:rsidP="00E853D2">
            <w:pPr>
              <w:jc w:val="center"/>
            </w:pPr>
            <w:r>
              <w:rPr>
                <w:rFonts w:hint="eastAsia"/>
              </w:rPr>
              <w:t>得分</w:t>
            </w:r>
            <w:r>
              <w:t>评价</w:t>
            </w:r>
          </w:p>
        </w:tc>
        <w:tc>
          <w:tcPr>
            <w:tcW w:w="992" w:type="dxa"/>
            <w:shd w:val="clear" w:color="auto" w:fill="E6E6E6"/>
            <w:vAlign w:val="center"/>
          </w:tcPr>
          <w:p w14:paraId="5711A852" w14:textId="77777777" w:rsidR="00C77150" w:rsidRDefault="00000000" w:rsidP="000D3FD4">
            <w:pPr>
              <w:jc w:val="center"/>
            </w:pPr>
            <w:r>
              <w:rPr>
                <w:rFonts w:hint="eastAsia"/>
              </w:rPr>
              <w:t>节能率</w:t>
            </w:r>
          </w:p>
        </w:tc>
        <w:tc>
          <w:tcPr>
            <w:tcW w:w="706" w:type="dxa"/>
            <w:shd w:val="clear" w:color="auto" w:fill="E6E6E6"/>
            <w:vAlign w:val="center"/>
          </w:tcPr>
          <w:p w14:paraId="5B73269B" w14:textId="77777777" w:rsidR="00C77150" w:rsidRDefault="00000000" w:rsidP="000D3FD4">
            <w:pPr>
              <w:jc w:val="center"/>
            </w:pPr>
            <w:r>
              <w:t>得分</w:t>
            </w:r>
          </w:p>
        </w:tc>
      </w:tr>
      <w:tr w:rsidR="0078610E" w14:paraId="1B504883" w14:textId="77777777" w:rsidTr="003945BC">
        <w:trPr>
          <w:jc w:val="center"/>
        </w:trPr>
        <w:tc>
          <w:tcPr>
            <w:tcW w:w="1970" w:type="dxa"/>
            <w:vAlign w:val="center"/>
          </w:tcPr>
          <w:p w14:paraId="0028F49D" w14:textId="77777777" w:rsidR="00C77150" w:rsidRPr="00F551E5" w:rsidRDefault="00000000" w:rsidP="001B5BD7">
            <w:r>
              <w:t>7.2.4</w:t>
            </w:r>
            <w:r w:rsidRPr="00F551E5">
              <w:t xml:space="preserve"> </w:t>
            </w:r>
            <w:r>
              <w:rPr>
                <w:rFonts w:hint="eastAsia"/>
              </w:rPr>
              <w:t>优化</w:t>
            </w:r>
            <w:r>
              <w:t>围护结构热工性能</w:t>
            </w:r>
          </w:p>
        </w:tc>
        <w:tc>
          <w:tcPr>
            <w:tcW w:w="5670" w:type="dxa"/>
            <w:vAlign w:val="center"/>
          </w:tcPr>
          <w:p w14:paraId="3E3CE04F" w14:textId="77777777" w:rsidR="00C77150" w:rsidRPr="008C3966" w:rsidRDefault="00000000" w:rsidP="008C3966">
            <w:pPr>
              <w:widowControl w:val="0"/>
              <w:autoSpaceDE w:val="0"/>
              <w:autoSpaceDN w:val="0"/>
              <w:adjustRightInd w:val="0"/>
            </w:pPr>
            <w:r w:rsidRPr="008C3966">
              <w:rPr>
                <w:rFonts w:hint="eastAsia"/>
              </w:rPr>
              <w:t>建筑供暖空调负</w:t>
            </w:r>
            <w:r w:rsidRPr="008C3966">
              <w:t>荷降低</w:t>
            </w:r>
            <w:r w:rsidRPr="008C3966">
              <w:t xml:space="preserve">5%, </w:t>
            </w:r>
            <w:r w:rsidRPr="008C3966">
              <w:rPr>
                <w:rFonts w:hint="eastAsia"/>
              </w:rPr>
              <w:t>得</w:t>
            </w:r>
            <w:r w:rsidRPr="008C3966">
              <w:t xml:space="preserve">5 </w:t>
            </w:r>
            <w:r w:rsidRPr="008C3966">
              <w:rPr>
                <w:rFonts w:hint="eastAsia"/>
              </w:rPr>
              <w:t>分；降低</w:t>
            </w:r>
            <w:r w:rsidRPr="008C3966">
              <w:t xml:space="preserve">10%, </w:t>
            </w:r>
            <w:r w:rsidRPr="008C3966">
              <w:rPr>
                <w:rFonts w:hint="eastAsia"/>
              </w:rPr>
              <w:t>得</w:t>
            </w:r>
            <w:r w:rsidRPr="008C3966">
              <w:t>10</w:t>
            </w:r>
          </w:p>
          <w:p w14:paraId="40761629" w14:textId="77777777" w:rsidR="00C77150" w:rsidRPr="00F551E5" w:rsidRDefault="00000000" w:rsidP="008C3966">
            <w:r w:rsidRPr="008C3966">
              <w:rPr>
                <w:rFonts w:hint="eastAsia"/>
              </w:rPr>
              <w:t>分；降低</w:t>
            </w:r>
            <w:r w:rsidRPr="008C3966">
              <w:t xml:space="preserve">15%, </w:t>
            </w:r>
            <w:r w:rsidRPr="008C3966">
              <w:rPr>
                <w:rFonts w:hint="eastAsia"/>
              </w:rPr>
              <w:t>得</w:t>
            </w:r>
            <w:r w:rsidRPr="008C3966">
              <w:t xml:space="preserve">15 </w:t>
            </w:r>
            <w:r w:rsidRPr="008C3966">
              <w:rPr>
                <w:rFonts w:hint="eastAsia"/>
              </w:rPr>
              <w:t>分。</w:t>
            </w:r>
          </w:p>
        </w:tc>
        <w:tc>
          <w:tcPr>
            <w:tcW w:w="992" w:type="dxa"/>
            <w:vAlign w:val="center"/>
          </w:tcPr>
          <w:p w14:paraId="0D3CF47F" w14:textId="77777777" w:rsidR="00C77150" w:rsidRDefault="00000000" w:rsidP="000D3FD4">
            <w:bookmarkStart w:id="107" w:name="节能率计算目标"/>
            <w:r>
              <w:t>19.53%</w:t>
            </w:r>
            <w:bookmarkEnd w:id="107"/>
          </w:p>
        </w:tc>
        <w:tc>
          <w:tcPr>
            <w:tcW w:w="706" w:type="dxa"/>
            <w:vAlign w:val="center"/>
          </w:tcPr>
          <w:p w14:paraId="767C5831" w14:textId="77777777" w:rsidR="00C77150" w:rsidRDefault="00000000" w:rsidP="000D3FD4">
            <w:bookmarkStart w:id="108" w:name="得分计算目标"/>
            <w:r>
              <w:t>15</w:t>
            </w:r>
            <w:bookmarkEnd w:id="108"/>
          </w:p>
        </w:tc>
      </w:tr>
      <w:tr w:rsidR="000D2224" w14:paraId="3E89A962" w14:textId="77777777" w:rsidTr="000D2224">
        <w:trPr>
          <w:jc w:val="center"/>
        </w:trPr>
        <w:tc>
          <w:tcPr>
            <w:tcW w:w="1970" w:type="dxa"/>
            <w:shd w:val="clear" w:color="auto" w:fill="E7E6E6" w:themeFill="background2"/>
            <w:vAlign w:val="center"/>
          </w:tcPr>
          <w:p w14:paraId="71FA950A" w14:textId="77777777" w:rsidR="00C77150" w:rsidRPr="00F551E5" w:rsidRDefault="00000000" w:rsidP="000D3FD4">
            <w:r>
              <w:rPr>
                <w:rFonts w:hint="eastAsia"/>
              </w:rPr>
              <w:t>标准</w:t>
            </w:r>
            <w:r>
              <w:t>依据</w:t>
            </w:r>
          </w:p>
        </w:tc>
        <w:tc>
          <w:tcPr>
            <w:tcW w:w="7368" w:type="dxa"/>
            <w:gridSpan w:val="3"/>
            <w:vAlign w:val="center"/>
          </w:tcPr>
          <w:p w14:paraId="35349D77" w14:textId="77777777" w:rsidR="00C77150" w:rsidRDefault="00000000" w:rsidP="000D3FD4">
            <w:r w:rsidRPr="001E22E0">
              <w:rPr>
                <w:rFonts w:hint="eastAsia"/>
              </w:rPr>
              <w:t>《绿色建筑评价标准》</w:t>
            </w:r>
            <w:r>
              <w:rPr>
                <w:rFonts w:hint="eastAsia"/>
              </w:rPr>
              <w:t>GB</w:t>
            </w:r>
            <w:r>
              <w:t>-</w:t>
            </w:r>
            <w:r>
              <w:rPr>
                <w:rFonts w:hint="eastAsia"/>
              </w:rPr>
              <w:t>T 50378-2019</w:t>
            </w:r>
          </w:p>
        </w:tc>
      </w:tr>
    </w:tbl>
    <w:p w14:paraId="4233F58F" w14:textId="77777777" w:rsidR="00C77150" w:rsidRDefault="00C77150"/>
    <w:p w14:paraId="5E604A6F" w14:textId="77777777" w:rsidR="00FF16F7" w:rsidRDefault="00FF16F7">
      <w:pPr>
        <w:widowControl w:val="0"/>
        <w:jc w:val="both"/>
        <w:rPr>
          <w:color w:val="000000"/>
        </w:rPr>
      </w:pPr>
    </w:p>
    <w:p w14:paraId="2F147C36" w14:textId="77777777" w:rsidR="00FF16F7" w:rsidRDefault="00000000">
      <w:pPr>
        <w:widowControl w:val="0"/>
        <w:jc w:val="center"/>
        <w:rPr>
          <w:color w:val="000000"/>
        </w:rPr>
      </w:pPr>
      <w:r>
        <w:rPr>
          <w:noProof/>
        </w:rPr>
        <w:lastRenderedPageBreak/>
        <w:drawing>
          <wp:inline distT="0" distB="0" distL="0" distR="0" wp14:anchorId="7434841C" wp14:editId="1DBD2507">
            <wp:extent cx="4343856" cy="3429360"/>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1"/>
                    <a:stretch>
                      <a:fillRect/>
                    </a:stretch>
                  </pic:blipFill>
                  <pic:spPr>
                    <a:xfrm>
                      <a:off x="0" y="0"/>
                      <a:ext cx="4343856" cy="3429360"/>
                    </a:xfrm>
                    <a:prstGeom prst="rect">
                      <a:avLst/>
                    </a:prstGeom>
                  </pic:spPr>
                </pic:pic>
              </a:graphicData>
            </a:graphic>
          </wp:inline>
        </w:drawing>
      </w:r>
      <w:r>
        <w:rPr>
          <w:noProof/>
        </w:rPr>
        <w:drawing>
          <wp:inline distT="0" distB="0" distL="0" distR="0" wp14:anchorId="7C4244F2" wp14:editId="155BFC17">
            <wp:extent cx="4343856" cy="3438886"/>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2"/>
                    <a:stretch>
                      <a:fillRect/>
                    </a:stretch>
                  </pic:blipFill>
                  <pic:spPr>
                    <a:xfrm>
                      <a:off x="0" y="0"/>
                      <a:ext cx="4343856" cy="3438886"/>
                    </a:xfrm>
                    <a:prstGeom prst="rect">
                      <a:avLst/>
                    </a:prstGeom>
                  </pic:spPr>
                </pic:pic>
              </a:graphicData>
            </a:graphic>
          </wp:inline>
        </w:drawing>
      </w:r>
    </w:p>
    <w:p w14:paraId="3FEDEF12" w14:textId="77777777" w:rsidR="00FF16F7" w:rsidRDefault="00FF16F7"/>
    <w:p w14:paraId="25F95C02" w14:textId="77777777" w:rsidR="00FF16F7" w:rsidRDefault="00000000">
      <w:pPr>
        <w:jc w:val="center"/>
      </w:pPr>
      <w:r>
        <w:rPr>
          <w:noProof/>
        </w:rPr>
        <w:lastRenderedPageBreak/>
        <w:drawing>
          <wp:inline distT="0" distB="0" distL="0" distR="0" wp14:anchorId="04E2C1B8" wp14:editId="0A2E6EA3">
            <wp:extent cx="5496502" cy="342936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3"/>
                    <a:stretch>
                      <a:fillRect/>
                    </a:stretch>
                  </pic:blipFill>
                  <pic:spPr>
                    <a:xfrm>
                      <a:off x="0" y="0"/>
                      <a:ext cx="5496502" cy="3429360"/>
                    </a:xfrm>
                    <a:prstGeom prst="rect">
                      <a:avLst/>
                    </a:prstGeom>
                  </pic:spPr>
                </pic:pic>
              </a:graphicData>
            </a:graphic>
          </wp:inline>
        </w:drawing>
      </w:r>
    </w:p>
    <w:p w14:paraId="6A4B83BA" w14:textId="77777777" w:rsidR="00FF16F7" w:rsidRDefault="00FF16F7">
      <w:pPr>
        <w:jc w:val="both"/>
      </w:pPr>
    </w:p>
    <w:p w14:paraId="6E096FF4" w14:textId="77777777" w:rsidR="00FF16F7" w:rsidRDefault="00FF16F7">
      <w:pPr>
        <w:sectPr w:rsidR="00FF16F7" w:rsidSect="0031052D">
          <w:pgSz w:w="11906" w:h="16838"/>
          <w:pgMar w:top="1440" w:right="1418" w:bottom="1440" w:left="1418" w:header="851" w:footer="992" w:gutter="0"/>
          <w:cols w:space="425"/>
          <w:docGrid w:type="lines" w:linePitch="312"/>
        </w:sectPr>
      </w:pPr>
    </w:p>
    <w:p w14:paraId="7B18C75E" w14:textId="77777777" w:rsidR="00FF16F7" w:rsidRDefault="00000000">
      <w:pPr>
        <w:pStyle w:val="1"/>
        <w:jc w:val="both"/>
      </w:pPr>
      <w:bookmarkStart w:id="109" w:name="_Toc161434985"/>
      <w:r>
        <w:lastRenderedPageBreak/>
        <w:t>附录</w:t>
      </w:r>
      <w:bookmarkEnd w:id="109"/>
    </w:p>
    <w:p w14:paraId="00A5585D" w14:textId="77777777" w:rsidR="00FF16F7" w:rsidRDefault="00000000">
      <w:pPr>
        <w:pStyle w:val="2"/>
      </w:pPr>
      <w:bookmarkStart w:id="110" w:name="_Toc161434986"/>
      <w:r>
        <w:t>工作日/节假日人员逐时在室率(%)</w:t>
      </w:r>
      <w:bookmarkEnd w:id="110"/>
    </w:p>
    <w:p w14:paraId="623B9AF6" w14:textId="77777777" w:rsidR="00FF16F7" w:rsidRDefault="00FF16F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341644EA"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3B4AB88" w14:textId="77777777" w:rsidR="00C7715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5254F61" w14:textId="77777777" w:rsidR="00C7715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63274F" w14:textId="77777777" w:rsidR="00C7715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E7F131" w14:textId="77777777" w:rsidR="00C7715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61CC96D" w14:textId="77777777" w:rsidR="00C7715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6858B4" w14:textId="77777777" w:rsidR="00C7715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1FBFD7" w14:textId="77777777" w:rsidR="00C7715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40F7BC4" w14:textId="77777777" w:rsidR="00C7715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0BCDD1" w14:textId="77777777" w:rsidR="00C7715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E3ACEE" w14:textId="77777777" w:rsidR="00C7715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56E16C7"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6CB4D8" w14:textId="77777777" w:rsidR="00C7715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462B988" w14:textId="77777777" w:rsidR="00C7715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746203" w14:textId="77777777" w:rsidR="00C7715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E0CB21" w14:textId="77777777" w:rsidR="00C7715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DD9A1D" w14:textId="77777777" w:rsidR="00C7715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76E1E4F" w14:textId="77777777" w:rsidR="00C7715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8D7306" w14:textId="77777777" w:rsidR="00C7715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827B1B" w14:textId="77777777" w:rsidR="00C7715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7B9910E" w14:textId="77777777" w:rsidR="00C7715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FE7C2F"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1EEF675" w14:textId="77777777" w:rsidR="00C7715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71C91B" w14:textId="77777777" w:rsidR="00C7715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3D1282" w14:textId="77777777" w:rsidR="00C7715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FBEF40" w14:textId="77777777" w:rsidR="00C77150" w:rsidRDefault="00000000">
            <w:pPr>
              <w:spacing w:line="400" w:lineRule="exact"/>
              <w:rPr>
                <w:sz w:val="18"/>
                <w:szCs w:val="18"/>
                <w:lang w:val="en-US"/>
              </w:rPr>
            </w:pPr>
            <w:r>
              <w:rPr>
                <w:sz w:val="18"/>
                <w:szCs w:val="18"/>
                <w:lang w:val="en-US"/>
              </w:rPr>
              <w:t>24</w:t>
            </w:r>
          </w:p>
        </w:tc>
      </w:tr>
      <w:tr w:rsidR="00FF16F7" w14:paraId="7A5131B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55E969B"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其他</w:t>
            </w:r>
          </w:p>
        </w:tc>
        <w:tc>
          <w:tcPr>
            <w:tcW w:w="401" w:type="dxa"/>
            <w:tcBorders>
              <w:top w:val="single" w:sz="4" w:space="0" w:color="auto"/>
              <w:left w:val="single" w:sz="4" w:space="0" w:color="auto"/>
              <w:bottom w:val="single" w:sz="4" w:space="0" w:color="auto"/>
              <w:right w:val="single" w:sz="4" w:space="0" w:color="auto"/>
            </w:tcBorders>
            <w:vAlign w:val="center"/>
          </w:tcPr>
          <w:p w14:paraId="28C48AB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AFA4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306789"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00C24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29A03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F34A72"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7BDEA9"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1A0548"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A49A027"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591E1E5" w14:textId="77777777" w:rsidR="00C7715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893CCFB"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2B9B45" w14:textId="77777777" w:rsidR="00C7715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8F050A0" w14:textId="77777777" w:rsidR="00C7715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651EA8E"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A04105"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1EB4B2F"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B03957"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594B4C5"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4E7AE34"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712C30E"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5D1B278"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B8A34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5B992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1045C4" w14:textId="77777777" w:rsidR="00C77150" w:rsidRDefault="00000000">
            <w:pPr>
              <w:spacing w:line="400" w:lineRule="exact"/>
              <w:rPr>
                <w:sz w:val="18"/>
                <w:szCs w:val="18"/>
                <w:lang w:val="en-US"/>
              </w:rPr>
            </w:pPr>
            <w:r>
              <w:rPr>
                <w:sz w:val="18"/>
                <w:szCs w:val="18"/>
                <w:lang w:val="en-US"/>
              </w:rPr>
              <w:t>0</w:t>
            </w:r>
          </w:p>
        </w:tc>
      </w:tr>
      <w:tr w:rsidR="00FF16F7" w14:paraId="1DC08DE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7EC23B4"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922601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CE53C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712DA6"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F0F4C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EC187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746035"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9BA135"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841A77"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F80126"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D50F84E" w14:textId="77777777" w:rsidR="00C7715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66529895"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B47A94" w14:textId="77777777" w:rsidR="00C7715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BCF2933" w14:textId="77777777" w:rsidR="00C7715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056C7487"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CBF2135"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B69B0A4"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0AA5ADE"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6CE7F2"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70AD49B"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8AFFCC"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0841C83"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7469A8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A38EE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AD130C" w14:textId="77777777" w:rsidR="00C77150" w:rsidRDefault="00000000">
            <w:pPr>
              <w:spacing w:line="400" w:lineRule="exact"/>
              <w:rPr>
                <w:sz w:val="18"/>
                <w:szCs w:val="18"/>
                <w:lang w:val="en-US"/>
              </w:rPr>
            </w:pPr>
            <w:r>
              <w:rPr>
                <w:sz w:val="18"/>
                <w:szCs w:val="18"/>
                <w:lang w:val="en-US"/>
              </w:rPr>
              <w:t>0</w:t>
            </w:r>
          </w:p>
        </w:tc>
      </w:tr>
      <w:tr w:rsidR="00FF16F7" w14:paraId="19BC2C0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F0F8E08"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厕所</w:t>
            </w:r>
          </w:p>
        </w:tc>
        <w:tc>
          <w:tcPr>
            <w:tcW w:w="401" w:type="dxa"/>
            <w:tcBorders>
              <w:top w:val="single" w:sz="4" w:space="0" w:color="auto"/>
              <w:left w:val="single" w:sz="4" w:space="0" w:color="auto"/>
              <w:bottom w:val="single" w:sz="4" w:space="0" w:color="auto"/>
              <w:right w:val="single" w:sz="4" w:space="0" w:color="auto"/>
            </w:tcBorders>
            <w:vAlign w:val="center"/>
          </w:tcPr>
          <w:p w14:paraId="12C8C9F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F7A79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E46C66"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1F4F29"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CA40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9D42A3"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12337E"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4E3F2B"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DA18A9"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F0BC2D" w14:textId="77777777" w:rsidR="00C7715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B6FC758"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A3F28E7" w14:textId="77777777" w:rsidR="00C7715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410FDA6" w14:textId="77777777" w:rsidR="00C7715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ADFAEC2"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402011"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11B12FB"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B3E2C1"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E0EC91A"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845B842"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BA9AFD"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2D89BAC"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AD9056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20EA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9C1C9" w14:textId="77777777" w:rsidR="00C77150" w:rsidRDefault="00000000">
            <w:pPr>
              <w:spacing w:line="400" w:lineRule="exact"/>
              <w:rPr>
                <w:sz w:val="18"/>
                <w:szCs w:val="18"/>
                <w:lang w:val="en-US"/>
              </w:rPr>
            </w:pPr>
            <w:r>
              <w:rPr>
                <w:sz w:val="18"/>
                <w:szCs w:val="18"/>
                <w:lang w:val="en-US"/>
              </w:rPr>
              <w:t>0</w:t>
            </w:r>
          </w:p>
        </w:tc>
      </w:tr>
      <w:tr w:rsidR="00FF16F7" w14:paraId="4F9D57E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2F24450"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333924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E44E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26B088"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4F34F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B090B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ADCA20"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300644"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66D33F9"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66FA60F"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44255AE" w14:textId="77777777" w:rsidR="00C7715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3FDDD1F2"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BCC13AC" w14:textId="77777777" w:rsidR="00C7715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F1B7066" w14:textId="77777777" w:rsidR="00C7715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AB3B465"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B1C817F"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FA0DA3F"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8E19F6C"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2ADA183"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A1A1007"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E5DCE6"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1581CCE"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C55B59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563B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019E0" w14:textId="77777777" w:rsidR="00C77150" w:rsidRDefault="00000000">
            <w:pPr>
              <w:spacing w:line="400" w:lineRule="exact"/>
              <w:rPr>
                <w:sz w:val="18"/>
                <w:szCs w:val="18"/>
                <w:lang w:val="en-US"/>
              </w:rPr>
            </w:pPr>
            <w:r>
              <w:rPr>
                <w:sz w:val="18"/>
                <w:szCs w:val="18"/>
                <w:lang w:val="en-US"/>
              </w:rPr>
              <w:t>0</w:t>
            </w:r>
          </w:p>
        </w:tc>
      </w:tr>
      <w:tr w:rsidR="00FF16F7" w14:paraId="502A044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242153A"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大活动室</w:t>
            </w:r>
          </w:p>
        </w:tc>
        <w:tc>
          <w:tcPr>
            <w:tcW w:w="401" w:type="dxa"/>
            <w:tcBorders>
              <w:top w:val="single" w:sz="4" w:space="0" w:color="auto"/>
              <w:left w:val="single" w:sz="4" w:space="0" w:color="auto"/>
              <w:bottom w:val="single" w:sz="4" w:space="0" w:color="auto"/>
              <w:right w:val="single" w:sz="4" w:space="0" w:color="auto"/>
            </w:tcBorders>
            <w:vAlign w:val="center"/>
          </w:tcPr>
          <w:p w14:paraId="1C3549E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60279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DB801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D704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86A8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B424A"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2ADFC8"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D7DFC3"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B00918"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0599B9C" w14:textId="77777777" w:rsidR="00C7715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48B38ADC"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AE2F5EF" w14:textId="77777777" w:rsidR="00C7715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001ADC2" w14:textId="77777777" w:rsidR="00C7715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B73E6CF"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86A6C49"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5C92B99"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19A68D2"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BB40AC5"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0DF02D"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2C3A234"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6324CAE"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2B473F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D2E4B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9DFE1A" w14:textId="77777777" w:rsidR="00C77150" w:rsidRDefault="00000000">
            <w:pPr>
              <w:spacing w:line="400" w:lineRule="exact"/>
              <w:rPr>
                <w:sz w:val="18"/>
                <w:szCs w:val="18"/>
                <w:lang w:val="en-US"/>
              </w:rPr>
            </w:pPr>
            <w:r>
              <w:rPr>
                <w:sz w:val="18"/>
                <w:szCs w:val="18"/>
                <w:lang w:val="en-US"/>
              </w:rPr>
              <w:t>0</w:t>
            </w:r>
          </w:p>
        </w:tc>
      </w:tr>
      <w:tr w:rsidR="00FF16F7" w14:paraId="1788F4C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F434DF"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9D379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6B4B64"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380E80"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910FC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81A5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B85B6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9703F7"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7FDF23"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5A03BB2"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1F10C8" w14:textId="77777777" w:rsidR="00C7715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5D3788A"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C3FC3C" w14:textId="77777777" w:rsidR="00C7715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5B042D2" w14:textId="77777777" w:rsidR="00C7715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6002E87"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005F2C0"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3E4D0B"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41EA007"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5EDE5B6"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29267A9"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59F91A5"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5A312D9"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C16F99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282E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5B335" w14:textId="77777777" w:rsidR="00C77150" w:rsidRDefault="00000000">
            <w:pPr>
              <w:spacing w:line="400" w:lineRule="exact"/>
              <w:rPr>
                <w:sz w:val="18"/>
                <w:szCs w:val="18"/>
                <w:lang w:val="en-US"/>
              </w:rPr>
            </w:pPr>
            <w:r>
              <w:rPr>
                <w:sz w:val="18"/>
                <w:szCs w:val="18"/>
                <w:lang w:val="en-US"/>
              </w:rPr>
              <w:t>0</w:t>
            </w:r>
          </w:p>
        </w:tc>
      </w:tr>
      <w:tr w:rsidR="00FF16F7" w14:paraId="39BED6E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C2398A9"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小活动室</w:t>
            </w:r>
          </w:p>
        </w:tc>
        <w:tc>
          <w:tcPr>
            <w:tcW w:w="401" w:type="dxa"/>
            <w:tcBorders>
              <w:top w:val="single" w:sz="4" w:space="0" w:color="auto"/>
              <w:left w:val="single" w:sz="4" w:space="0" w:color="auto"/>
              <w:bottom w:val="single" w:sz="4" w:space="0" w:color="auto"/>
              <w:right w:val="single" w:sz="4" w:space="0" w:color="auto"/>
            </w:tcBorders>
            <w:vAlign w:val="center"/>
          </w:tcPr>
          <w:p w14:paraId="7CA47CD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55F7E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3605B"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64794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8E245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5CFC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D04CB9"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1C29BA"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799A37"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51DFB0E" w14:textId="77777777" w:rsidR="00C7715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A354871"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928D060" w14:textId="77777777" w:rsidR="00C7715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DCEA4A0" w14:textId="77777777" w:rsidR="00C7715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B8E7F57"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4B81821"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8276A4"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90E4473"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364C591"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7BFC4B0D"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8D829D6"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7C9B0D0"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90ECA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2F13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CE08B" w14:textId="77777777" w:rsidR="00C77150" w:rsidRDefault="00000000">
            <w:pPr>
              <w:spacing w:line="400" w:lineRule="exact"/>
              <w:rPr>
                <w:sz w:val="18"/>
                <w:szCs w:val="18"/>
                <w:lang w:val="en-US"/>
              </w:rPr>
            </w:pPr>
            <w:r>
              <w:rPr>
                <w:sz w:val="18"/>
                <w:szCs w:val="18"/>
                <w:lang w:val="en-US"/>
              </w:rPr>
              <w:t>0</w:t>
            </w:r>
          </w:p>
        </w:tc>
      </w:tr>
      <w:tr w:rsidR="001211D7" w14:paraId="0F62D59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46AA9D"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70C354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5DD3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E50FDB"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DFBD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D3DC59"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B914FB"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66A212"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6471EA"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2731512"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FC1F24" w14:textId="77777777" w:rsidR="00C77150"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A438C7B"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6C7133CE" w14:textId="77777777" w:rsidR="00C77150"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4DDD5FF8" w14:textId="77777777" w:rsidR="00C77150"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40B789EE"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C334B52"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6DD7D27"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171E60"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3F54795"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3C7D886"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4CA6BC3"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49504EF"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3EB30A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B6126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EC681C" w14:textId="77777777" w:rsidR="00C77150" w:rsidRDefault="00000000">
            <w:pPr>
              <w:spacing w:line="400" w:lineRule="exact"/>
              <w:rPr>
                <w:sz w:val="18"/>
                <w:szCs w:val="18"/>
                <w:lang w:val="en-US"/>
              </w:rPr>
            </w:pPr>
            <w:r>
              <w:rPr>
                <w:sz w:val="18"/>
                <w:szCs w:val="18"/>
                <w:lang w:val="en-US"/>
              </w:rPr>
              <w:t>0</w:t>
            </w:r>
          </w:p>
        </w:tc>
      </w:tr>
    </w:tbl>
    <w:p w14:paraId="5DA8A60B" w14:textId="77777777" w:rsidR="00FF16F7" w:rsidRDefault="00FF16F7">
      <w:pPr>
        <w:jc w:val="both"/>
      </w:pPr>
    </w:p>
    <w:p w14:paraId="29F6E9EF" w14:textId="77777777" w:rsidR="00FF16F7" w:rsidRDefault="00000000">
      <w:r>
        <w:t>注：上行：工作日；下行：节假日</w:t>
      </w:r>
    </w:p>
    <w:p w14:paraId="00794BEC" w14:textId="77777777" w:rsidR="00FF16F7" w:rsidRDefault="00000000">
      <w:pPr>
        <w:pStyle w:val="2"/>
      </w:pPr>
      <w:bookmarkStart w:id="111" w:name="_Toc161434987"/>
      <w:r>
        <w:t>工作日/节假日照明开关时间表(%)</w:t>
      </w:r>
      <w:bookmarkEnd w:id="111"/>
    </w:p>
    <w:p w14:paraId="486244E5" w14:textId="77777777" w:rsidR="00FF16F7" w:rsidRDefault="00FF16F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27DB9E9"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CF9ECD1" w14:textId="77777777" w:rsidR="00C7715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AFEFB40" w14:textId="77777777" w:rsidR="00C7715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F97A53" w14:textId="77777777" w:rsidR="00C7715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7D6A534" w14:textId="77777777" w:rsidR="00C7715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08CC10B" w14:textId="77777777" w:rsidR="00C7715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2D66DEE" w14:textId="77777777" w:rsidR="00C7715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744205F" w14:textId="77777777" w:rsidR="00C7715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B9ACAD8" w14:textId="77777777" w:rsidR="00C7715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649909" w14:textId="77777777" w:rsidR="00C7715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A4FBC91" w14:textId="77777777" w:rsidR="00C7715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001FFC2"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7BDA3B2" w14:textId="77777777" w:rsidR="00C7715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3DC4EC" w14:textId="77777777" w:rsidR="00C7715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9B862BB" w14:textId="77777777" w:rsidR="00C7715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1B08756" w14:textId="77777777" w:rsidR="00C7715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C44BB32" w14:textId="77777777" w:rsidR="00C7715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CE358B" w14:textId="77777777" w:rsidR="00C7715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8E9012A" w14:textId="77777777" w:rsidR="00C7715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DDEA923" w14:textId="77777777" w:rsidR="00C7715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0B6761" w14:textId="77777777" w:rsidR="00C7715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89A88B"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E1387BB" w14:textId="77777777" w:rsidR="00C7715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4AFA5A" w14:textId="77777777" w:rsidR="00C7715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D7308B1" w14:textId="77777777" w:rsidR="00C7715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213868" w14:textId="77777777" w:rsidR="00C77150" w:rsidRDefault="00000000">
            <w:pPr>
              <w:spacing w:line="400" w:lineRule="exact"/>
              <w:rPr>
                <w:sz w:val="18"/>
                <w:szCs w:val="18"/>
                <w:lang w:val="en-US"/>
              </w:rPr>
            </w:pPr>
            <w:r>
              <w:rPr>
                <w:sz w:val="18"/>
                <w:szCs w:val="18"/>
                <w:lang w:val="en-US"/>
              </w:rPr>
              <w:t>24</w:t>
            </w:r>
          </w:p>
        </w:tc>
      </w:tr>
      <w:tr w:rsidR="00FF16F7" w14:paraId="711A0FA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C51E819"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其他</w:t>
            </w:r>
          </w:p>
        </w:tc>
        <w:tc>
          <w:tcPr>
            <w:tcW w:w="401" w:type="dxa"/>
            <w:tcBorders>
              <w:top w:val="single" w:sz="4" w:space="0" w:color="auto"/>
              <w:left w:val="single" w:sz="4" w:space="0" w:color="auto"/>
              <w:bottom w:val="single" w:sz="4" w:space="0" w:color="auto"/>
              <w:right w:val="single" w:sz="4" w:space="0" w:color="auto"/>
            </w:tcBorders>
            <w:vAlign w:val="center"/>
          </w:tcPr>
          <w:p w14:paraId="1D41F9B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1604C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C10BB8"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EB871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AAFAF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B903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8801FF"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BC144B7"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75F958"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EB8F24"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DF40AD"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C11C92"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71B9D9"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6F38523"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7475840"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7113C22"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3CB69F"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336DC88"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B74764"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3A9615"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69C536F"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6399ED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E9B6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EDAD32" w14:textId="77777777" w:rsidR="00C77150" w:rsidRDefault="00000000">
            <w:pPr>
              <w:spacing w:line="400" w:lineRule="exact"/>
              <w:rPr>
                <w:sz w:val="18"/>
                <w:szCs w:val="18"/>
                <w:lang w:val="en-US"/>
              </w:rPr>
            </w:pPr>
            <w:r>
              <w:rPr>
                <w:sz w:val="18"/>
                <w:szCs w:val="18"/>
                <w:lang w:val="en-US"/>
              </w:rPr>
              <w:t>0</w:t>
            </w:r>
          </w:p>
        </w:tc>
      </w:tr>
      <w:tr w:rsidR="00FF16F7" w14:paraId="00D2923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D79E97"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EBB26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276E4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DC23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D011C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4673F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DC2D9D"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CEBA2C"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C91787"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0988576"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644DD9A"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F63FB4"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F69F4D"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4A2EAD"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3ED9DA8"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C604B4"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AF62F4"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740454"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4D6F49D"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730CAA"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9B9C999"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777C561"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8DBE91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88E7F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726A7" w14:textId="77777777" w:rsidR="00C77150" w:rsidRDefault="00000000">
            <w:pPr>
              <w:spacing w:line="400" w:lineRule="exact"/>
              <w:rPr>
                <w:sz w:val="18"/>
                <w:szCs w:val="18"/>
                <w:lang w:val="en-US"/>
              </w:rPr>
            </w:pPr>
            <w:r>
              <w:rPr>
                <w:sz w:val="18"/>
                <w:szCs w:val="18"/>
                <w:lang w:val="en-US"/>
              </w:rPr>
              <w:t>0</w:t>
            </w:r>
          </w:p>
        </w:tc>
      </w:tr>
      <w:tr w:rsidR="00FF16F7" w14:paraId="5EE5106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3EF3C9"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厕所</w:t>
            </w:r>
          </w:p>
        </w:tc>
        <w:tc>
          <w:tcPr>
            <w:tcW w:w="401" w:type="dxa"/>
            <w:tcBorders>
              <w:top w:val="single" w:sz="4" w:space="0" w:color="auto"/>
              <w:left w:val="single" w:sz="4" w:space="0" w:color="auto"/>
              <w:bottom w:val="single" w:sz="4" w:space="0" w:color="auto"/>
              <w:right w:val="single" w:sz="4" w:space="0" w:color="auto"/>
            </w:tcBorders>
            <w:vAlign w:val="center"/>
          </w:tcPr>
          <w:p w14:paraId="6F1B304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7D30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064F8A"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61EE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7B502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BDCE86"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A8EC9B"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889CECD"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9CF55CF"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1B96AE"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77058B2"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076314"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270DBDE"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EAFB92C"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5FD1FB"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50773E9"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F67070"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4E443468"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299B4AB5"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58DBBD3"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96B5EB9"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1DCD9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46F99"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A0957" w14:textId="77777777" w:rsidR="00C77150" w:rsidRDefault="00000000">
            <w:pPr>
              <w:spacing w:line="400" w:lineRule="exact"/>
              <w:rPr>
                <w:sz w:val="18"/>
                <w:szCs w:val="18"/>
                <w:lang w:val="en-US"/>
              </w:rPr>
            </w:pPr>
            <w:r>
              <w:rPr>
                <w:sz w:val="18"/>
                <w:szCs w:val="18"/>
                <w:lang w:val="en-US"/>
              </w:rPr>
              <w:t>0</w:t>
            </w:r>
          </w:p>
        </w:tc>
      </w:tr>
      <w:tr w:rsidR="00FF16F7" w14:paraId="273D4A5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4B2B89B"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60BCF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D50F4"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76D97"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4289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66614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ADD520"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D616A6"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2FB90A"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7DAB390"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C2769C3"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F113E7F"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97741E"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44E5E9D"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90A453"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FCBE39"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B1A61C8"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25FDA9"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72812B96"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72089C"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1C130E6"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B7DB46F"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07FC7B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E671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65B77F" w14:textId="77777777" w:rsidR="00C77150" w:rsidRDefault="00000000">
            <w:pPr>
              <w:spacing w:line="400" w:lineRule="exact"/>
              <w:rPr>
                <w:sz w:val="18"/>
                <w:szCs w:val="18"/>
                <w:lang w:val="en-US"/>
              </w:rPr>
            </w:pPr>
            <w:r>
              <w:rPr>
                <w:sz w:val="18"/>
                <w:szCs w:val="18"/>
                <w:lang w:val="en-US"/>
              </w:rPr>
              <w:t>0</w:t>
            </w:r>
          </w:p>
        </w:tc>
      </w:tr>
      <w:tr w:rsidR="00FF16F7" w14:paraId="40A6ED1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58F4B1"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大活动室</w:t>
            </w:r>
          </w:p>
        </w:tc>
        <w:tc>
          <w:tcPr>
            <w:tcW w:w="401" w:type="dxa"/>
            <w:tcBorders>
              <w:top w:val="single" w:sz="4" w:space="0" w:color="auto"/>
              <w:left w:val="single" w:sz="4" w:space="0" w:color="auto"/>
              <w:bottom w:val="single" w:sz="4" w:space="0" w:color="auto"/>
              <w:right w:val="single" w:sz="4" w:space="0" w:color="auto"/>
            </w:tcBorders>
            <w:vAlign w:val="center"/>
          </w:tcPr>
          <w:p w14:paraId="70B0206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759F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A451FE"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EA6C9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5C03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BCD203"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D16C25"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2EA3FB"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55942C"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2223A79"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629E94F"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E83BC3"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8498D4B"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8BE4DD6"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7BCF18B"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8B436E"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A695F3"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6CD34D96"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546A2F"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E7A35C3"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516D4585"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810CFD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01C557"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FC85D4" w14:textId="77777777" w:rsidR="00C77150" w:rsidRDefault="00000000">
            <w:pPr>
              <w:spacing w:line="400" w:lineRule="exact"/>
              <w:rPr>
                <w:sz w:val="18"/>
                <w:szCs w:val="18"/>
                <w:lang w:val="en-US"/>
              </w:rPr>
            </w:pPr>
            <w:r>
              <w:rPr>
                <w:sz w:val="18"/>
                <w:szCs w:val="18"/>
                <w:lang w:val="en-US"/>
              </w:rPr>
              <w:t>0</w:t>
            </w:r>
          </w:p>
        </w:tc>
      </w:tr>
      <w:tr w:rsidR="00FF16F7" w14:paraId="7586224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EE21B04"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3340D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4C6B6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C01CD7"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1F2B3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9AD4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9A083"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5F9715"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733E423"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C3CE95"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ED908FD"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73AAA40"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A23903"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A71E0CF"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DCA524C"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C3FE88"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0887D8"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50142D"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5822F0B7"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F798BAC"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4F0349B"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0E1EE019"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187E4F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68A9C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73340" w14:textId="77777777" w:rsidR="00C77150" w:rsidRDefault="00000000">
            <w:pPr>
              <w:spacing w:line="400" w:lineRule="exact"/>
              <w:rPr>
                <w:sz w:val="18"/>
                <w:szCs w:val="18"/>
                <w:lang w:val="en-US"/>
              </w:rPr>
            </w:pPr>
            <w:r>
              <w:rPr>
                <w:sz w:val="18"/>
                <w:szCs w:val="18"/>
                <w:lang w:val="en-US"/>
              </w:rPr>
              <w:t>0</w:t>
            </w:r>
          </w:p>
        </w:tc>
      </w:tr>
      <w:tr w:rsidR="00FF16F7" w14:paraId="6F9E702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DDB35E"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小活动室</w:t>
            </w:r>
          </w:p>
        </w:tc>
        <w:tc>
          <w:tcPr>
            <w:tcW w:w="401" w:type="dxa"/>
            <w:tcBorders>
              <w:top w:val="single" w:sz="4" w:space="0" w:color="auto"/>
              <w:left w:val="single" w:sz="4" w:space="0" w:color="auto"/>
              <w:bottom w:val="single" w:sz="4" w:space="0" w:color="auto"/>
              <w:right w:val="single" w:sz="4" w:space="0" w:color="auto"/>
            </w:tcBorders>
            <w:vAlign w:val="center"/>
          </w:tcPr>
          <w:p w14:paraId="1536F23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621D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7DC98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A8A9A4"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0C68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C191B"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6BFD59"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3E2FF52"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669CB46"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A81824"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2B30381"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9A5150"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2E6805"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594842"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35C78C"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351FDA"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13A770"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260B6B33"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F1C5294"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98C372"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2B8EB16D"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C39613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54354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DCA81" w14:textId="77777777" w:rsidR="00C77150" w:rsidRDefault="00000000">
            <w:pPr>
              <w:spacing w:line="400" w:lineRule="exact"/>
              <w:rPr>
                <w:sz w:val="18"/>
                <w:szCs w:val="18"/>
                <w:lang w:val="en-US"/>
              </w:rPr>
            </w:pPr>
            <w:r>
              <w:rPr>
                <w:sz w:val="18"/>
                <w:szCs w:val="18"/>
                <w:lang w:val="en-US"/>
              </w:rPr>
              <w:t>0</w:t>
            </w:r>
          </w:p>
        </w:tc>
      </w:tr>
      <w:tr w:rsidR="001211D7" w14:paraId="0BC1FEA6"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C429331"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11589A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4EB71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3BF82"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6AE4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37BDC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8E7FD"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8CD8B"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DA23845"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35582C3"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86488F"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49A67FF"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947782"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B96FD9"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04A575"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4C5A3C"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62E9CBE"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4002E8"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vAlign w:val="center"/>
          </w:tcPr>
          <w:p w14:paraId="13BC6EFA"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FA277D"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DC9C8DE"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12BBA0C"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58D508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58042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A4C262" w14:textId="77777777" w:rsidR="00C77150" w:rsidRDefault="00000000">
            <w:pPr>
              <w:spacing w:line="400" w:lineRule="exact"/>
              <w:rPr>
                <w:sz w:val="18"/>
                <w:szCs w:val="18"/>
                <w:lang w:val="en-US"/>
              </w:rPr>
            </w:pPr>
            <w:r>
              <w:rPr>
                <w:sz w:val="18"/>
                <w:szCs w:val="18"/>
                <w:lang w:val="en-US"/>
              </w:rPr>
              <w:t>0</w:t>
            </w:r>
          </w:p>
        </w:tc>
      </w:tr>
    </w:tbl>
    <w:p w14:paraId="2C52E000" w14:textId="77777777" w:rsidR="00FF16F7" w:rsidRDefault="00FF16F7"/>
    <w:p w14:paraId="02683499" w14:textId="77777777" w:rsidR="00FF16F7" w:rsidRDefault="00000000">
      <w:r>
        <w:t>注：上行：工作日；下行：节假日</w:t>
      </w:r>
    </w:p>
    <w:p w14:paraId="72B687D4" w14:textId="77777777" w:rsidR="00FF16F7" w:rsidRDefault="00000000">
      <w:pPr>
        <w:pStyle w:val="2"/>
      </w:pPr>
      <w:bookmarkStart w:id="112" w:name="_Toc161434988"/>
      <w:r>
        <w:t>工作日/节假日设备逐时使用率(%)</w:t>
      </w:r>
      <w:bookmarkEnd w:id="112"/>
    </w:p>
    <w:p w14:paraId="5F85BD56" w14:textId="77777777" w:rsidR="00FF16F7" w:rsidRDefault="00FF16F7"/>
    <w:tbl>
      <w:tblPr>
        <w:tblW w:w="10686" w:type="dxa"/>
        <w:jc w:val="center"/>
        <w:tblLayout w:type="fixed"/>
        <w:tblCellMar>
          <w:left w:w="57" w:type="dxa"/>
          <w:right w:w="0" w:type="dxa"/>
        </w:tblCellMar>
        <w:tblLook w:val="01E0" w:firstRow="1" w:lastRow="1" w:firstColumn="1" w:lastColumn="1" w:noHBand="0" w:noVBand="0"/>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1211D7" w14:paraId="48F48D20" w14:textId="77777777" w:rsidTr="00EE380D">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8BD7D9C" w14:textId="77777777" w:rsidR="00C77150"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8889CB2" w14:textId="77777777" w:rsidR="00C77150"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BF01607" w14:textId="77777777" w:rsidR="00C77150"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8A01AE" w14:textId="77777777" w:rsidR="00C77150"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6F42DA" w14:textId="77777777" w:rsidR="00C77150"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64B2D0" w14:textId="77777777" w:rsidR="00C77150"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22C94BB" w14:textId="77777777" w:rsidR="00C77150"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528222" w14:textId="77777777" w:rsidR="00C77150"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570EAC" w14:textId="77777777" w:rsidR="00C77150"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DA986D" w14:textId="77777777" w:rsidR="00C77150"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16736E"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256F0AC" w14:textId="77777777" w:rsidR="00C77150"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5BA251" w14:textId="77777777" w:rsidR="00C77150"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26EE13C" w14:textId="77777777" w:rsidR="00C77150"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C3832E" w14:textId="77777777" w:rsidR="00C77150"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18C4106" w14:textId="77777777" w:rsidR="00C77150"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A73754" w14:textId="77777777" w:rsidR="00C77150"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027B8A" w14:textId="77777777" w:rsidR="00C77150"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84A37CB" w14:textId="77777777" w:rsidR="00C77150"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4B5EB6" w14:textId="77777777" w:rsidR="00C77150"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7D182D" w14:textId="77777777" w:rsidR="00C77150"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A1548B1" w14:textId="77777777" w:rsidR="00C77150"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92B70C" w14:textId="77777777" w:rsidR="00C77150"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0850DDF" w14:textId="77777777" w:rsidR="00C77150"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B71D491" w14:textId="77777777" w:rsidR="00C77150" w:rsidRDefault="00000000">
            <w:pPr>
              <w:spacing w:line="400" w:lineRule="exact"/>
              <w:rPr>
                <w:sz w:val="18"/>
                <w:szCs w:val="18"/>
                <w:lang w:val="en-US"/>
              </w:rPr>
            </w:pPr>
            <w:r>
              <w:rPr>
                <w:sz w:val="18"/>
                <w:szCs w:val="18"/>
                <w:lang w:val="en-US"/>
              </w:rPr>
              <w:t>24</w:t>
            </w:r>
          </w:p>
        </w:tc>
      </w:tr>
      <w:tr w:rsidR="00FF16F7" w14:paraId="4359DF2F"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8D6E548"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其他</w:t>
            </w:r>
          </w:p>
        </w:tc>
        <w:tc>
          <w:tcPr>
            <w:tcW w:w="401" w:type="dxa"/>
            <w:tcBorders>
              <w:top w:val="single" w:sz="4" w:space="0" w:color="auto"/>
              <w:left w:val="single" w:sz="4" w:space="0" w:color="auto"/>
              <w:bottom w:val="single" w:sz="4" w:space="0" w:color="auto"/>
              <w:right w:val="single" w:sz="4" w:space="0" w:color="auto"/>
            </w:tcBorders>
            <w:vAlign w:val="center"/>
          </w:tcPr>
          <w:p w14:paraId="1726E12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7B75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620E60"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CE5D6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E315A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2BFED"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B499E2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5C4D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9E4C0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8223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A5076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1A8E9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DD980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1DA4C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7192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D6D4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75EA93"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B4E29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64B45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8058B"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0A949F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8833F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F833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9AD7EA" w14:textId="77777777" w:rsidR="00C77150" w:rsidRDefault="00000000">
            <w:pPr>
              <w:spacing w:line="400" w:lineRule="exact"/>
              <w:rPr>
                <w:sz w:val="18"/>
                <w:szCs w:val="18"/>
                <w:lang w:val="en-US"/>
              </w:rPr>
            </w:pPr>
            <w:r>
              <w:rPr>
                <w:sz w:val="18"/>
                <w:szCs w:val="18"/>
                <w:lang w:val="en-US"/>
              </w:rPr>
              <w:t>0</w:t>
            </w:r>
          </w:p>
        </w:tc>
      </w:tr>
      <w:tr w:rsidR="00FF16F7" w14:paraId="22108EE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9D3EA3C"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1CDE9A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A383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9B4975"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5DF62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A131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7BEF4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96D23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0BE2B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04A88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1D8B3"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3117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E1ABD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9437F"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EF3F6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0D56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E66DC4"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0D99EB"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D6C28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1C67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5825D0"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AF813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FC0C7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71F0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ED20D0" w14:textId="77777777" w:rsidR="00C77150" w:rsidRDefault="00000000">
            <w:pPr>
              <w:spacing w:line="400" w:lineRule="exact"/>
              <w:rPr>
                <w:sz w:val="18"/>
                <w:szCs w:val="18"/>
                <w:lang w:val="en-US"/>
              </w:rPr>
            </w:pPr>
            <w:r>
              <w:rPr>
                <w:sz w:val="18"/>
                <w:szCs w:val="18"/>
                <w:lang w:val="en-US"/>
              </w:rPr>
              <w:t>0</w:t>
            </w:r>
          </w:p>
        </w:tc>
      </w:tr>
      <w:tr w:rsidR="00FF16F7" w14:paraId="2A86DA1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047D8E3"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厕所</w:t>
            </w:r>
          </w:p>
        </w:tc>
        <w:tc>
          <w:tcPr>
            <w:tcW w:w="401" w:type="dxa"/>
            <w:tcBorders>
              <w:top w:val="single" w:sz="4" w:space="0" w:color="auto"/>
              <w:left w:val="single" w:sz="4" w:space="0" w:color="auto"/>
              <w:bottom w:val="single" w:sz="4" w:space="0" w:color="auto"/>
              <w:right w:val="single" w:sz="4" w:space="0" w:color="auto"/>
            </w:tcBorders>
            <w:vAlign w:val="center"/>
          </w:tcPr>
          <w:p w14:paraId="0F585E8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FF1D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E45F5"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EBB51"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55012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ABA4C"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69A9C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2618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83462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78ADA"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06C5F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60087"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AF2CDB"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58CA6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9295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374E7"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87F48"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37E44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3DE3E4"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C8914"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03A9A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8FEF9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6523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EDA95B" w14:textId="77777777" w:rsidR="00C77150" w:rsidRDefault="00000000">
            <w:pPr>
              <w:spacing w:line="400" w:lineRule="exact"/>
              <w:rPr>
                <w:sz w:val="18"/>
                <w:szCs w:val="18"/>
                <w:lang w:val="en-US"/>
              </w:rPr>
            </w:pPr>
            <w:r>
              <w:rPr>
                <w:sz w:val="18"/>
                <w:szCs w:val="18"/>
                <w:lang w:val="en-US"/>
              </w:rPr>
              <w:t>0</w:t>
            </w:r>
          </w:p>
        </w:tc>
      </w:tr>
      <w:tr w:rsidR="00FF16F7" w14:paraId="754C084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68A3BF"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5E7EE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697E7"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E5B60"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B43F6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F2125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B7447C"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CB4CE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2C79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BF94D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BDE3A8"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D37EE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B8E3E0"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ACE6E"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E4BC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CE91E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0E924"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D0530"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7CC6B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F86B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FCB1D"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5FC696"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26B6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EEC1C2"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8BEE91" w14:textId="77777777" w:rsidR="00C77150" w:rsidRDefault="00000000">
            <w:pPr>
              <w:spacing w:line="400" w:lineRule="exact"/>
              <w:rPr>
                <w:sz w:val="18"/>
                <w:szCs w:val="18"/>
                <w:lang w:val="en-US"/>
              </w:rPr>
            </w:pPr>
            <w:r>
              <w:rPr>
                <w:sz w:val="18"/>
                <w:szCs w:val="18"/>
                <w:lang w:val="en-US"/>
              </w:rPr>
              <w:t>0</w:t>
            </w:r>
          </w:p>
        </w:tc>
      </w:tr>
      <w:tr w:rsidR="00FF16F7" w14:paraId="245C9A5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E5FF82"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大活动室</w:t>
            </w:r>
          </w:p>
        </w:tc>
        <w:tc>
          <w:tcPr>
            <w:tcW w:w="401" w:type="dxa"/>
            <w:tcBorders>
              <w:top w:val="single" w:sz="4" w:space="0" w:color="auto"/>
              <w:left w:val="single" w:sz="4" w:space="0" w:color="auto"/>
              <w:bottom w:val="single" w:sz="4" w:space="0" w:color="auto"/>
              <w:right w:val="single" w:sz="4" w:space="0" w:color="auto"/>
            </w:tcBorders>
            <w:vAlign w:val="center"/>
          </w:tcPr>
          <w:p w14:paraId="1287D9C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BB2A1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ACEE6"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F00629"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95439"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90D5F7"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6D349B"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87E9EA"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25740C"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5E1D97D"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14613DE5" w14:textId="77777777" w:rsidR="00C7715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7190377B"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AD59DA" w14:textId="77777777" w:rsidR="00C7715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95CD6E3"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ACA260"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EDE0388"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63A5D42"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818998C"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2C77145"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8511CA4"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AC47860"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E4AC893"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FD971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AA946" w14:textId="77777777" w:rsidR="00C77150" w:rsidRDefault="00000000">
            <w:pPr>
              <w:spacing w:line="400" w:lineRule="exact"/>
              <w:rPr>
                <w:sz w:val="18"/>
                <w:szCs w:val="18"/>
                <w:lang w:val="en-US"/>
              </w:rPr>
            </w:pPr>
            <w:r>
              <w:rPr>
                <w:sz w:val="18"/>
                <w:szCs w:val="18"/>
                <w:lang w:val="en-US"/>
              </w:rPr>
              <w:t>0</w:t>
            </w:r>
          </w:p>
        </w:tc>
      </w:tr>
      <w:tr w:rsidR="00FF16F7" w14:paraId="26A7409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F994F53"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84EF9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E7E519"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CABE1"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6A884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A7505"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7EBE7"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D1CCE8"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4AEA31E"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B490A3"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1D95C7"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4607E7F5" w14:textId="77777777" w:rsidR="00C7715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385A74CD"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13FAB4D" w14:textId="77777777" w:rsidR="00C7715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29B5FC0"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DB4F3C3"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1F848DB"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D0FCFE9"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2A817C8"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5A50A21"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7826FDA"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209CC33"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EB775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4F763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6FBD1" w14:textId="77777777" w:rsidR="00C77150" w:rsidRDefault="00000000">
            <w:pPr>
              <w:spacing w:line="400" w:lineRule="exact"/>
              <w:rPr>
                <w:sz w:val="18"/>
                <w:szCs w:val="18"/>
                <w:lang w:val="en-US"/>
              </w:rPr>
            </w:pPr>
            <w:r>
              <w:rPr>
                <w:sz w:val="18"/>
                <w:szCs w:val="18"/>
                <w:lang w:val="en-US"/>
              </w:rPr>
              <w:t>0</w:t>
            </w:r>
          </w:p>
        </w:tc>
      </w:tr>
      <w:tr w:rsidR="00FF16F7" w14:paraId="6EC98B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66B002" w14:textId="77777777" w:rsidR="00C77150" w:rsidRDefault="00000000">
            <w:pPr>
              <w:spacing w:line="400" w:lineRule="exact"/>
              <w:rPr>
                <w:sz w:val="18"/>
                <w:szCs w:val="18"/>
                <w:lang w:val="en-US"/>
              </w:rPr>
            </w:pPr>
            <w:r>
              <w:rPr>
                <w:sz w:val="18"/>
                <w:szCs w:val="18"/>
                <w:lang w:val="en-US"/>
              </w:rPr>
              <w:t>乡建</w:t>
            </w:r>
            <w:r>
              <w:rPr>
                <w:sz w:val="18"/>
                <w:szCs w:val="18"/>
                <w:lang w:val="en-US"/>
              </w:rPr>
              <w:t>—</w:t>
            </w:r>
            <w:r>
              <w:rPr>
                <w:sz w:val="18"/>
                <w:szCs w:val="18"/>
                <w:lang w:val="en-US"/>
              </w:rPr>
              <w:t>小活动室</w:t>
            </w:r>
          </w:p>
        </w:tc>
        <w:tc>
          <w:tcPr>
            <w:tcW w:w="401" w:type="dxa"/>
            <w:tcBorders>
              <w:top w:val="single" w:sz="4" w:space="0" w:color="auto"/>
              <w:left w:val="single" w:sz="4" w:space="0" w:color="auto"/>
              <w:bottom w:val="single" w:sz="4" w:space="0" w:color="auto"/>
              <w:right w:val="single" w:sz="4" w:space="0" w:color="auto"/>
            </w:tcBorders>
            <w:vAlign w:val="center"/>
          </w:tcPr>
          <w:p w14:paraId="737B28E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DDCAA9"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B4A903"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C495FB"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A995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9AAD87"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FFC99F"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E6875D"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E3FA3E"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103CEF3"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3A27237C" w14:textId="77777777" w:rsidR="00C7715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0A891268"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793E8C3" w14:textId="77777777" w:rsidR="00C7715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0555789"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0BDC51"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30FD616"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194C87C"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3DC0341"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1A75B606"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0D4BCC0"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C59F0E8"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17BE858"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8D5FBF"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9EEBD1" w14:textId="77777777" w:rsidR="00C77150" w:rsidRDefault="00000000">
            <w:pPr>
              <w:spacing w:line="400" w:lineRule="exact"/>
              <w:rPr>
                <w:sz w:val="18"/>
                <w:szCs w:val="18"/>
                <w:lang w:val="en-US"/>
              </w:rPr>
            </w:pPr>
            <w:r>
              <w:rPr>
                <w:sz w:val="18"/>
                <w:szCs w:val="18"/>
                <w:lang w:val="en-US"/>
              </w:rPr>
              <w:t>0</w:t>
            </w:r>
          </w:p>
        </w:tc>
      </w:tr>
      <w:tr w:rsidR="001211D7" w14:paraId="7958857E" w14:textId="77777777" w:rsidTr="00EE380D">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E8D25C" w14:textId="77777777" w:rsidR="00C77150" w:rsidRDefault="00C77150">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2DADC7A"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911FC"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43A5F9"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3087E"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984B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5644FE" w14:textId="77777777" w:rsidR="00C77150"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A18156"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EBC1DE"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67944C7"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5506C0C" w14:textId="77777777" w:rsidR="00C77150" w:rsidRDefault="00000000">
            <w:pPr>
              <w:spacing w:line="400" w:lineRule="exact"/>
              <w:rPr>
                <w:sz w:val="18"/>
                <w:szCs w:val="18"/>
                <w:lang w:val="en-US"/>
              </w:rPr>
            </w:pPr>
            <w:r>
              <w:rPr>
                <w:sz w:val="18"/>
                <w:szCs w:val="18"/>
                <w:lang w:val="en-US"/>
              </w:rPr>
              <w:t>30</w:t>
            </w:r>
          </w:p>
        </w:tc>
        <w:tc>
          <w:tcPr>
            <w:tcW w:w="401" w:type="dxa"/>
            <w:tcBorders>
              <w:top w:val="single" w:sz="4" w:space="0" w:color="auto"/>
              <w:left w:val="single" w:sz="4" w:space="0" w:color="auto"/>
              <w:bottom w:val="single" w:sz="4" w:space="0" w:color="auto"/>
              <w:right w:val="single" w:sz="4" w:space="0" w:color="auto"/>
            </w:tcBorders>
            <w:vAlign w:val="center"/>
          </w:tcPr>
          <w:p w14:paraId="694DD575" w14:textId="77777777" w:rsidR="00C77150" w:rsidRDefault="00000000">
            <w:pPr>
              <w:spacing w:line="400" w:lineRule="exact"/>
              <w:rPr>
                <w:sz w:val="18"/>
                <w:szCs w:val="18"/>
                <w:lang w:val="en-US"/>
              </w:rPr>
            </w:pPr>
            <w:r>
              <w:rPr>
                <w:sz w:val="18"/>
                <w:szCs w:val="18"/>
                <w:lang w:val="en-US"/>
              </w:rPr>
              <w:t>40</w:t>
            </w:r>
          </w:p>
        </w:tc>
        <w:tc>
          <w:tcPr>
            <w:tcW w:w="402" w:type="dxa"/>
            <w:tcBorders>
              <w:top w:val="single" w:sz="4" w:space="0" w:color="auto"/>
              <w:left w:val="single" w:sz="4" w:space="0" w:color="auto"/>
              <w:bottom w:val="single" w:sz="4" w:space="0" w:color="auto"/>
              <w:right w:val="single" w:sz="4" w:space="0" w:color="auto"/>
            </w:tcBorders>
            <w:vAlign w:val="center"/>
          </w:tcPr>
          <w:p w14:paraId="6A02E62F" w14:textId="77777777" w:rsidR="00C77150"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C457C82" w14:textId="77777777" w:rsidR="00C77150"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0C63C20"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FFD7A9B"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556420" w14:textId="77777777" w:rsidR="00C77150"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8EEF4F8" w14:textId="77777777" w:rsidR="00C77150"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7238A3A9" w14:textId="77777777" w:rsidR="00C77150"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1EB74DF" w14:textId="77777777" w:rsidR="00C77150"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0EF46D5" w14:textId="77777777" w:rsidR="00C77150"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7D3F96" w14:textId="77777777" w:rsidR="00C77150"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FD1EAD"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ED419" w14:textId="77777777" w:rsidR="00C77150"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6BA9A8" w14:textId="77777777" w:rsidR="00C77150" w:rsidRDefault="00000000">
            <w:pPr>
              <w:spacing w:line="400" w:lineRule="exact"/>
              <w:rPr>
                <w:sz w:val="18"/>
                <w:szCs w:val="18"/>
                <w:lang w:val="en-US"/>
              </w:rPr>
            </w:pPr>
            <w:r>
              <w:rPr>
                <w:sz w:val="18"/>
                <w:szCs w:val="18"/>
                <w:lang w:val="en-US"/>
              </w:rPr>
              <w:t>0</w:t>
            </w:r>
          </w:p>
        </w:tc>
      </w:tr>
    </w:tbl>
    <w:p w14:paraId="54062F87" w14:textId="77777777" w:rsidR="00FF16F7" w:rsidRDefault="00FF16F7"/>
    <w:p w14:paraId="0C5A3885" w14:textId="77777777" w:rsidR="00FF16F7" w:rsidRDefault="00000000">
      <w:r>
        <w:t>注：上行：工作日；下行：节假日</w:t>
      </w:r>
    </w:p>
    <w:p w14:paraId="7C36FE0F" w14:textId="77777777" w:rsidR="00FF16F7" w:rsidRDefault="00FF16F7"/>
    <w:sectPr w:rsidR="00FF16F7" w:rsidSect="0031052D">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BC909" w14:textId="77777777" w:rsidR="0031052D" w:rsidRDefault="0031052D" w:rsidP="00203A7D">
      <w:r>
        <w:separator/>
      </w:r>
    </w:p>
  </w:endnote>
  <w:endnote w:type="continuationSeparator" w:id="0">
    <w:p w14:paraId="66E67E19" w14:textId="77777777" w:rsidR="0031052D" w:rsidRDefault="0031052D"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AF8AE"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40E2F8C3" w14:textId="77777777" w:rsidR="00B1509D" w:rsidRDefault="00B1509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54703" w14:textId="77777777" w:rsidR="00B1509D" w:rsidRDefault="00B1509D"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90FB1">
      <w:rPr>
        <w:rStyle w:val="a9"/>
        <w:noProof/>
      </w:rPr>
      <w:t>1</w:t>
    </w:r>
    <w:r>
      <w:rPr>
        <w:rStyle w:val="a9"/>
      </w:rPr>
      <w:fldChar w:fldCharType="end"/>
    </w:r>
  </w:p>
  <w:p w14:paraId="1F621B9A" w14:textId="77777777" w:rsidR="00B1509D" w:rsidRDefault="00B1509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74F1D" w14:textId="77777777" w:rsidR="0031052D" w:rsidRDefault="0031052D" w:rsidP="00203A7D">
      <w:r>
        <w:separator/>
      </w:r>
    </w:p>
  </w:footnote>
  <w:footnote w:type="continuationSeparator" w:id="0">
    <w:p w14:paraId="0FEF6CBC" w14:textId="77777777" w:rsidR="0031052D" w:rsidRDefault="0031052D"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6E335" w14:textId="77777777" w:rsidR="00E31452" w:rsidRDefault="00490FB1" w:rsidP="00E31452">
    <w:pPr>
      <w:pStyle w:val="a4"/>
      <w:jc w:val="left"/>
    </w:pPr>
    <w:r>
      <w:rPr>
        <w:noProof/>
        <w:lang w:val="en-US"/>
      </w:rPr>
      <w:drawing>
        <wp:inline distT="0" distB="0" distL="0" distR="0" wp14:anchorId="54CC455D" wp14:editId="3B8DDDD9">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num w:numId="1" w16cid:durableId="2069644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D59"/>
    <w:rsid w:val="00005553"/>
    <w:rsid w:val="00024A13"/>
    <w:rsid w:val="00031D69"/>
    <w:rsid w:val="00037A4C"/>
    <w:rsid w:val="000D5BDD"/>
    <w:rsid w:val="000F7EF2"/>
    <w:rsid w:val="00121509"/>
    <w:rsid w:val="00122AE1"/>
    <w:rsid w:val="0014776A"/>
    <w:rsid w:val="001A18B0"/>
    <w:rsid w:val="00203A7D"/>
    <w:rsid w:val="0022447D"/>
    <w:rsid w:val="002555B8"/>
    <w:rsid w:val="0030437C"/>
    <w:rsid w:val="0031052D"/>
    <w:rsid w:val="003121F7"/>
    <w:rsid w:val="00314D29"/>
    <w:rsid w:val="00330A15"/>
    <w:rsid w:val="0033208F"/>
    <w:rsid w:val="00382BA2"/>
    <w:rsid w:val="003E0BD9"/>
    <w:rsid w:val="00424AF4"/>
    <w:rsid w:val="00490FB1"/>
    <w:rsid w:val="004D230F"/>
    <w:rsid w:val="004D449D"/>
    <w:rsid w:val="00517BC7"/>
    <w:rsid w:val="005215FB"/>
    <w:rsid w:val="00534262"/>
    <w:rsid w:val="00537558"/>
    <w:rsid w:val="00541973"/>
    <w:rsid w:val="005755BA"/>
    <w:rsid w:val="005A5ADF"/>
    <w:rsid w:val="005E2661"/>
    <w:rsid w:val="005E56B4"/>
    <w:rsid w:val="0061362D"/>
    <w:rsid w:val="00635D95"/>
    <w:rsid w:val="00661D50"/>
    <w:rsid w:val="00694FCA"/>
    <w:rsid w:val="006B5075"/>
    <w:rsid w:val="006E3B8E"/>
    <w:rsid w:val="0075022D"/>
    <w:rsid w:val="00766F09"/>
    <w:rsid w:val="007B1DE0"/>
    <w:rsid w:val="007D6D59"/>
    <w:rsid w:val="007D7FC4"/>
    <w:rsid w:val="007E1B47"/>
    <w:rsid w:val="0081624A"/>
    <w:rsid w:val="00863A8E"/>
    <w:rsid w:val="00883D6C"/>
    <w:rsid w:val="008F0420"/>
    <w:rsid w:val="00901AD4"/>
    <w:rsid w:val="009677EB"/>
    <w:rsid w:val="00A22DC5"/>
    <w:rsid w:val="00A32590"/>
    <w:rsid w:val="00A355BD"/>
    <w:rsid w:val="00A471F7"/>
    <w:rsid w:val="00AA47FE"/>
    <w:rsid w:val="00AA684C"/>
    <w:rsid w:val="00AE1923"/>
    <w:rsid w:val="00B1299D"/>
    <w:rsid w:val="00B14790"/>
    <w:rsid w:val="00B1509D"/>
    <w:rsid w:val="00B41640"/>
    <w:rsid w:val="00B55B22"/>
    <w:rsid w:val="00B60841"/>
    <w:rsid w:val="00B9667B"/>
    <w:rsid w:val="00BA478E"/>
    <w:rsid w:val="00BC7EB6"/>
    <w:rsid w:val="00BF19A7"/>
    <w:rsid w:val="00C42E51"/>
    <w:rsid w:val="00C63237"/>
    <w:rsid w:val="00C67778"/>
    <w:rsid w:val="00C77150"/>
    <w:rsid w:val="00C97E25"/>
    <w:rsid w:val="00CB5E85"/>
    <w:rsid w:val="00CE1921"/>
    <w:rsid w:val="00CE28AA"/>
    <w:rsid w:val="00D02CC2"/>
    <w:rsid w:val="00D40158"/>
    <w:rsid w:val="00D418D4"/>
    <w:rsid w:val="00D43C46"/>
    <w:rsid w:val="00D62A9A"/>
    <w:rsid w:val="00DB4CC2"/>
    <w:rsid w:val="00DC73AD"/>
    <w:rsid w:val="00DF470C"/>
    <w:rsid w:val="00E3135C"/>
    <w:rsid w:val="00E31452"/>
    <w:rsid w:val="00E3297E"/>
    <w:rsid w:val="00E81ACD"/>
    <w:rsid w:val="00EF5AB9"/>
    <w:rsid w:val="00F75DD1"/>
    <w:rsid w:val="00FA4B87"/>
    <w:rsid w:val="00FF02F8"/>
    <w:rsid w:val="00FF16F7"/>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4C84983C"/>
  <w15:chartTrackingRefBased/>
  <w15:docId w15:val="{051168CB-CA5E-42B0-BEBD-1CA9C14AA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B1DE0"/>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semiHidden/>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10">
    <w:name w:val="标题 1 字符"/>
    <w:basedOn w:val="a1"/>
    <w:link w:val="1"/>
    <w:rsid w:val="00BF19A7"/>
    <w:rPr>
      <w:b/>
      <w:bCs/>
      <w:kern w:val="3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3776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5.jp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styles" Target="styles.xml"/><Relationship Id="rId16" Type="http://schemas.openxmlformats.org/officeDocument/2006/relationships/image" Target="media/image8.jp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5" Type="http://schemas.openxmlformats.org/officeDocument/2006/relationships/footnotes" Target="footnotes.xml"/><Relationship Id="rId15" Type="http://schemas.openxmlformats.org/officeDocument/2006/relationships/image" Target="media/image7.jp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footer" Target="footer2.xml"/><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jp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theme" Target="theme/theme1.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Local\Temp\tmp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tmp9.dotx</Template>
  <TotalTime>1</TotalTime>
  <Pages>20</Pages>
  <Words>1399</Words>
  <Characters>7979</Characters>
  <Application>Microsoft Office Word</Application>
  <DocSecurity>0</DocSecurity>
  <Lines>66</Lines>
  <Paragraphs>18</Paragraphs>
  <ScaleCrop>false</ScaleCrop>
  <Company>ths</Company>
  <LinksUpToDate>false</LinksUpToDate>
  <CharactersWithSpaces>9360</CharactersWithSpaces>
  <SharedDoc>false</SharedDoc>
  <HLinks>
    <vt:vector size="384" baseType="variant">
      <vt:variant>
        <vt:i4>1179699</vt:i4>
      </vt:variant>
      <vt:variant>
        <vt:i4>380</vt:i4>
      </vt:variant>
      <vt:variant>
        <vt:i4>0</vt:i4>
      </vt:variant>
      <vt:variant>
        <vt:i4>5</vt:i4>
      </vt:variant>
      <vt:variant>
        <vt:lpwstr/>
      </vt:variant>
      <vt:variant>
        <vt:lpwstr>_Toc316568098</vt:lpwstr>
      </vt:variant>
      <vt:variant>
        <vt:i4>1179699</vt:i4>
      </vt:variant>
      <vt:variant>
        <vt:i4>374</vt:i4>
      </vt:variant>
      <vt:variant>
        <vt:i4>0</vt:i4>
      </vt:variant>
      <vt:variant>
        <vt:i4>5</vt:i4>
      </vt:variant>
      <vt:variant>
        <vt:lpwstr/>
      </vt:variant>
      <vt:variant>
        <vt:lpwstr>_Toc316568097</vt:lpwstr>
      </vt:variant>
      <vt:variant>
        <vt:i4>1179699</vt:i4>
      </vt:variant>
      <vt:variant>
        <vt:i4>368</vt:i4>
      </vt:variant>
      <vt:variant>
        <vt:i4>0</vt:i4>
      </vt:variant>
      <vt:variant>
        <vt:i4>5</vt:i4>
      </vt:variant>
      <vt:variant>
        <vt:lpwstr/>
      </vt:variant>
      <vt:variant>
        <vt:lpwstr>_Toc316568096</vt:lpwstr>
      </vt:variant>
      <vt:variant>
        <vt:i4>1179699</vt:i4>
      </vt:variant>
      <vt:variant>
        <vt:i4>362</vt:i4>
      </vt:variant>
      <vt:variant>
        <vt:i4>0</vt:i4>
      </vt:variant>
      <vt:variant>
        <vt:i4>5</vt:i4>
      </vt:variant>
      <vt:variant>
        <vt:lpwstr/>
      </vt:variant>
      <vt:variant>
        <vt:lpwstr>_Toc316568095</vt:lpwstr>
      </vt:variant>
      <vt:variant>
        <vt:i4>1179699</vt:i4>
      </vt:variant>
      <vt:variant>
        <vt:i4>356</vt:i4>
      </vt:variant>
      <vt:variant>
        <vt:i4>0</vt:i4>
      </vt:variant>
      <vt:variant>
        <vt:i4>5</vt:i4>
      </vt:variant>
      <vt:variant>
        <vt:lpwstr/>
      </vt:variant>
      <vt:variant>
        <vt:lpwstr>_Toc316568094</vt:lpwstr>
      </vt:variant>
      <vt:variant>
        <vt:i4>1179699</vt:i4>
      </vt:variant>
      <vt:variant>
        <vt:i4>350</vt:i4>
      </vt:variant>
      <vt:variant>
        <vt:i4>0</vt:i4>
      </vt:variant>
      <vt:variant>
        <vt:i4>5</vt:i4>
      </vt:variant>
      <vt:variant>
        <vt:lpwstr/>
      </vt:variant>
      <vt:variant>
        <vt:lpwstr>_Toc316568093</vt:lpwstr>
      </vt:variant>
      <vt:variant>
        <vt:i4>1179699</vt:i4>
      </vt:variant>
      <vt:variant>
        <vt:i4>344</vt:i4>
      </vt:variant>
      <vt:variant>
        <vt:i4>0</vt:i4>
      </vt:variant>
      <vt:variant>
        <vt:i4>5</vt:i4>
      </vt:variant>
      <vt:variant>
        <vt:lpwstr/>
      </vt:variant>
      <vt:variant>
        <vt:lpwstr>_Toc316568092</vt:lpwstr>
      </vt:variant>
      <vt:variant>
        <vt:i4>1179699</vt:i4>
      </vt:variant>
      <vt:variant>
        <vt:i4>338</vt:i4>
      </vt:variant>
      <vt:variant>
        <vt:i4>0</vt:i4>
      </vt:variant>
      <vt:variant>
        <vt:i4>5</vt:i4>
      </vt:variant>
      <vt:variant>
        <vt:lpwstr/>
      </vt:variant>
      <vt:variant>
        <vt:lpwstr>_Toc316568091</vt:lpwstr>
      </vt:variant>
      <vt:variant>
        <vt:i4>1179699</vt:i4>
      </vt:variant>
      <vt:variant>
        <vt:i4>332</vt:i4>
      </vt:variant>
      <vt:variant>
        <vt:i4>0</vt:i4>
      </vt:variant>
      <vt:variant>
        <vt:i4>5</vt:i4>
      </vt:variant>
      <vt:variant>
        <vt:lpwstr/>
      </vt:variant>
      <vt:variant>
        <vt:lpwstr>_Toc316568090</vt:lpwstr>
      </vt:variant>
      <vt:variant>
        <vt:i4>1245235</vt:i4>
      </vt:variant>
      <vt:variant>
        <vt:i4>326</vt:i4>
      </vt:variant>
      <vt:variant>
        <vt:i4>0</vt:i4>
      </vt:variant>
      <vt:variant>
        <vt:i4>5</vt:i4>
      </vt:variant>
      <vt:variant>
        <vt:lpwstr/>
      </vt:variant>
      <vt:variant>
        <vt:lpwstr>_Toc316568089</vt:lpwstr>
      </vt:variant>
      <vt:variant>
        <vt:i4>1245235</vt:i4>
      </vt:variant>
      <vt:variant>
        <vt:i4>320</vt:i4>
      </vt:variant>
      <vt:variant>
        <vt:i4>0</vt:i4>
      </vt:variant>
      <vt:variant>
        <vt:i4>5</vt:i4>
      </vt:variant>
      <vt:variant>
        <vt:lpwstr/>
      </vt:variant>
      <vt:variant>
        <vt:lpwstr>_Toc316568088</vt:lpwstr>
      </vt:variant>
      <vt:variant>
        <vt:i4>1245235</vt:i4>
      </vt:variant>
      <vt:variant>
        <vt:i4>314</vt:i4>
      </vt:variant>
      <vt:variant>
        <vt:i4>0</vt:i4>
      </vt:variant>
      <vt:variant>
        <vt:i4>5</vt:i4>
      </vt:variant>
      <vt:variant>
        <vt:lpwstr/>
      </vt:variant>
      <vt:variant>
        <vt:lpwstr>_Toc316568087</vt:lpwstr>
      </vt:variant>
      <vt:variant>
        <vt:i4>1245235</vt:i4>
      </vt:variant>
      <vt:variant>
        <vt:i4>308</vt:i4>
      </vt:variant>
      <vt:variant>
        <vt:i4>0</vt:i4>
      </vt:variant>
      <vt:variant>
        <vt:i4>5</vt:i4>
      </vt:variant>
      <vt:variant>
        <vt:lpwstr/>
      </vt:variant>
      <vt:variant>
        <vt:lpwstr>_Toc316568086</vt:lpwstr>
      </vt:variant>
      <vt:variant>
        <vt:i4>1245235</vt:i4>
      </vt:variant>
      <vt:variant>
        <vt:i4>302</vt:i4>
      </vt:variant>
      <vt:variant>
        <vt:i4>0</vt:i4>
      </vt:variant>
      <vt:variant>
        <vt:i4>5</vt:i4>
      </vt:variant>
      <vt:variant>
        <vt:lpwstr/>
      </vt:variant>
      <vt:variant>
        <vt:lpwstr>_Toc316568085</vt:lpwstr>
      </vt:variant>
      <vt:variant>
        <vt:i4>1245235</vt:i4>
      </vt:variant>
      <vt:variant>
        <vt:i4>296</vt:i4>
      </vt:variant>
      <vt:variant>
        <vt:i4>0</vt:i4>
      </vt:variant>
      <vt:variant>
        <vt:i4>5</vt:i4>
      </vt:variant>
      <vt:variant>
        <vt:lpwstr/>
      </vt:variant>
      <vt:variant>
        <vt:lpwstr>_Toc316568084</vt:lpwstr>
      </vt:variant>
      <vt:variant>
        <vt:i4>1245235</vt:i4>
      </vt:variant>
      <vt:variant>
        <vt:i4>290</vt:i4>
      </vt:variant>
      <vt:variant>
        <vt:i4>0</vt:i4>
      </vt:variant>
      <vt:variant>
        <vt:i4>5</vt:i4>
      </vt:variant>
      <vt:variant>
        <vt:lpwstr/>
      </vt:variant>
      <vt:variant>
        <vt:lpwstr>_Toc316568083</vt:lpwstr>
      </vt:variant>
      <vt:variant>
        <vt:i4>1245235</vt:i4>
      </vt:variant>
      <vt:variant>
        <vt:i4>284</vt:i4>
      </vt:variant>
      <vt:variant>
        <vt:i4>0</vt:i4>
      </vt:variant>
      <vt:variant>
        <vt:i4>5</vt:i4>
      </vt:variant>
      <vt:variant>
        <vt:lpwstr/>
      </vt:variant>
      <vt:variant>
        <vt:lpwstr>_Toc316568082</vt:lpwstr>
      </vt:variant>
      <vt:variant>
        <vt:i4>1245235</vt:i4>
      </vt:variant>
      <vt:variant>
        <vt:i4>278</vt:i4>
      </vt:variant>
      <vt:variant>
        <vt:i4>0</vt:i4>
      </vt:variant>
      <vt:variant>
        <vt:i4>5</vt:i4>
      </vt:variant>
      <vt:variant>
        <vt:lpwstr/>
      </vt:variant>
      <vt:variant>
        <vt:lpwstr>_Toc316568081</vt:lpwstr>
      </vt:variant>
      <vt:variant>
        <vt:i4>1245235</vt:i4>
      </vt:variant>
      <vt:variant>
        <vt:i4>272</vt:i4>
      </vt:variant>
      <vt:variant>
        <vt:i4>0</vt:i4>
      </vt:variant>
      <vt:variant>
        <vt:i4>5</vt:i4>
      </vt:variant>
      <vt:variant>
        <vt:lpwstr/>
      </vt:variant>
      <vt:variant>
        <vt:lpwstr>_Toc316568080</vt:lpwstr>
      </vt:variant>
      <vt:variant>
        <vt:i4>1835059</vt:i4>
      </vt:variant>
      <vt:variant>
        <vt:i4>266</vt:i4>
      </vt:variant>
      <vt:variant>
        <vt:i4>0</vt:i4>
      </vt:variant>
      <vt:variant>
        <vt:i4>5</vt:i4>
      </vt:variant>
      <vt:variant>
        <vt:lpwstr/>
      </vt:variant>
      <vt:variant>
        <vt:lpwstr>_Toc316568079</vt:lpwstr>
      </vt:variant>
      <vt:variant>
        <vt:i4>1835059</vt:i4>
      </vt:variant>
      <vt:variant>
        <vt:i4>260</vt:i4>
      </vt:variant>
      <vt:variant>
        <vt:i4>0</vt:i4>
      </vt:variant>
      <vt:variant>
        <vt:i4>5</vt:i4>
      </vt:variant>
      <vt:variant>
        <vt:lpwstr/>
      </vt:variant>
      <vt:variant>
        <vt:lpwstr>_Toc316568078</vt:lpwstr>
      </vt:variant>
      <vt:variant>
        <vt:i4>1835059</vt:i4>
      </vt:variant>
      <vt:variant>
        <vt:i4>254</vt:i4>
      </vt:variant>
      <vt:variant>
        <vt:i4>0</vt:i4>
      </vt:variant>
      <vt:variant>
        <vt:i4>5</vt:i4>
      </vt:variant>
      <vt:variant>
        <vt:lpwstr/>
      </vt:variant>
      <vt:variant>
        <vt:lpwstr>_Toc316568077</vt:lpwstr>
      </vt:variant>
      <vt:variant>
        <vt:i4>1835059</vt:i4>
      </vt:variant>
      <vt:variant>
        <vt:i4>248</vt:i4>
      </vt:variant>
      <vt:variant>
        <vt:i4>0</vt:i4>
      </vt:variant>
      <vt:variant>
        <vt:i4>5</vt:i4>
      </vt:variant>
      <vt:variant>
        <vt:lpwstr/>
      </vt:variant>
      <vt:variant>
        <vt:lpwstr>_Toc316568076</vt:lpwstr>
      </vt:variant>
      <vt:variant>
        <vt:i4>1835059</vt:i4>
      </vt:variant>
      <vt:variant>
        <vt:i4>242</vt:i4>
      </vt:variant>
      <vt:variant>
        <vt:i4>0</vt:i4>
      </vt:variant>
      <vt:variant>
        <vt:i4>5</vt:i4>
      </vt:variant>
      <vt:variant>
        <vt:lpwstr/>
      </vt:variant>
      <vt:variant>
        <vt:lpwstr>_Toc316568075</vt:lpwstr>
      </vt:variant>
      <vt:variant>
        <vt:i4>1835059</vt:i4>
      </vt:variant>
      <vt:variant>
        <vt:i4>236</vt:i4>
      </vt:variant>
      <vt:variant>
        <vt:i4>0</vt:i4>
      </vt:variant>
      <vt:variant>
        <vt:i4>5</vt:i4>
      </vt:variant>
      <vt:variant>
        <vt:lpwstr/>
      </vt:variant>
      <vt:variant>
        <vt:lpwstr>_Toc316568074</vt:lpwstr>
      </vt:variant>
      <vt:variant>
        <vt:i4>1835059</vt:i4>
      </vt:variant>
      <vt:variant>
        <vt:i4>230</vt:i4>
      </vt:variant>
      <vt:variant>
        <vt:i4>0</vt:i4>
      </vt:variant>
      <vt:variant>
        <vt:i4>5</vt:i4>
      </vt:variant>
      <vt:variant>
        <vt:lpwstr/>
      </vt:variant>
      <vt:variant>
        <vt:lpwstr>_Toc316568073</vt:lpwstr>
      </vt:variant>
      <vt:variant>
        <vt:i4>1835059</vt:i4>
      </vt:variant>
      <vt:variant>
        <vt:i4>224</vt:i4>
      </vt:variant>
      <vt:variant>
        <vt:i4>0</vt:i4>
      </vt:variant>
      <vt:variant>
        <vt:i4>5</vt:i4>
      </vt:variant>
      <vt:variant>
        <vt:lpwstr/>
      </vt:variant>
      <vt:variant>
        <vt:lpwstr>_Toc316568072</vt:lpwstr>
      </vt:variant>
      <vt:variant>
        <vt:i4>1835059</vt:i4>
      </vt:variant>
      <vt:variant>
        <vt:i4>218</vt:i4>
      </vt:variant>
      <vt:variant>
        <vt:i4>0</vt:i4>
      </vt:variant>
      <vt:variant>
        <vt:i4>5</vt:i4>
      </vt:variant>
      <vt:variant>
        <vt:lpwstr/>
      </vt:variant>
      <vt:variant>
        <vt:lpwstr>_Toc316568071</vt:lpwstr>
      </vt:variant>
      <vt:variant>
        <vt:i4>1835059</vt:i4>
      </vt:variant>
      <vt:variant>
        <vt:i4>212</vt:i4>
      </vt:variant>
      <vt:variant>
        <vt:i4>0</vt:i4>
      </vt:variant>
      <vt:variant>
        <vt:i4>5</vt:i4>
      </vt:variant>
      <vt:variant>
        <vt:lpwstr/>
      </vt:variant>
      <vt:variant>
        <vt:lpwstr>_Toc316568070</vt:lpwstr>
      </vt:variant>
      <vt:variant>
        <vt:i4>1900595</vt:i4>
      </vt:variant>
      <vt:variant>
        <vt:i4>206</vt:i4>
      </vt:variant>
      <vt:variant>
        <vt:i4>0</vt:i4>
      </vt:variant>
      <vt:variant>
        <vt:i4>5</vt:i4>
      </vt:variant>
      <vt:variant>
        <vt:lpwstr/>
      </vt:variant>
      <vt:variant>
        <vt:lpwstr>_Toc316568069</vt:lpwstr>
      </vt:variant>
      <vt:variant>
        <vt:i4>1900595</vt:i4>
      </vt:variant>
      <vt:variant>
        <vt:i4>200</vt:i4>
      </vt:variant>
      <vt:variant>
        <vt:i4>0</vt:i4>
      </vt:variant>
      <vt:variant>
        <vt:i4>5</vt:i4>
      </vt:variant>
      <vt:variant>
        <vt:lpwstr/>
      </vt:variant>
      <vt:variant>
        <vt:lpwstr>_Toc316568068</vt:lpwstr>
      </vt:variant>
      <vt:variant>
        <vt:i4>1900595</vt:i4>
      </vt:variant>
      <vt:variant>
        <vt:i4>194</vt:i4>
      </vt:variant>
      <vt:variant>
        <vt:i4>0</vt:i4>
      </vt:variant>
      <vt:variant>
        <vt:i4>5</vt:i4>
      </vt:variant>
      <vt:variant>
        <vt:lpwstr/>
      </vt:variant>
      <vt:variant>
        <vt:lpwstr>_Toc316568067</vt:lpwstr>
      </vt:variant>
      <vt:variant>
        <vt:i4>1900595</vt:i4>
      </vt:variant>
      <vt:variant>
        <vt:i4>188</vt:i4>
      </vt:variant>
      <vt:variant>
        <vt:i4>0</vt:i4>
      </vt:variant>
      <vt:variant>
        <vt:i4>5</vt:i4>
      </vt:variant>
      <vt:variant>
        <vt:lpwstr/>
      </vt:variant>
      <vt:variant>
        <vt:lpwstr>_Toc316568066</vt:lpwstr>
      </vt:variant>
      <vt:variant>
        <vt:i4>1900595</vt:i4>
      </vt:variant>
      <vt:variant>
        <vt:i4>182</vt:i4>
      </vt:variant>
      <vt:variant>
        <vt:i4>0</vt:i4>
      </vt:variant>
      <vt:variant>
        <vt:i4>5</vt:i4>
      </vt:variant>
      <vt:variant>
        <vt:lpwstr/>
      </vt:variant>
      <vt:variant>
        <vt:lpwstr>_Toc316568065</vt:lpwstr>
      </vt:variant>
      <vt:variant>
        <vt:i4>1900595</vt:i4>
      </vt:variant>
      <vt:variant>
        <vt:i4>176</vt:i4>
      </vt:variant>
      <vt:variant>
        <vt:i4>0</vt:i4>
      </vt:variant>
      <vt:variant>
        <vt:i4>5</vt:i4>
      </vt:variant>
      <vt:variant>
        <vt:lpwstr/>
      </vt:variant>
      <vt:variant>
        <vt:lpwstr>_Toc316568064</vt:lpwstr>
      </vt:variant>
      <vt:variant>
        <vt:i4>1900595</vt:i4>
      </vt:variant>
      <vt:variant>
        <vt:i4>170</vt:i4>
      </vt:variant>
      <vt:variant>
        <vt:i4>0</vt:i4>
      </vt:variant>
      <vt:variant>
        <vt:i4>5</vt:i4>
      </vt:variant>
      <vt:variant>
        <vt:lpwstr/>
      </vt:variant>
      <vt:variant>
        <vt:lpwstr>_Toc316568063</vt:lpwstr>
      </vt:variant>
      <vt:variant>
        <vt:i4>1900595</vt:i4>
      </vt:variant>
      <vt:variant>
        <vt:i4>164</vt:i4>
      </vt:variant>
      <vt:variant>
        <vt:i4>0</vt:i4>
      </vt:variant>
      <vt:variant>
        <vt:i4>5</vt:i4>
      </vt:variant>
      <vt:variant>
        <vt:lpwstr/>
      </vt:variant>
      <vt:variant>
        <vt:lpwstr>_Toc316568062</vt:lpwstr>
      </vt:variant>
      <vt:variant>
        <vt:i4>1900595</vt:i4>
      </vt:variant>
      <vt:variant>
        <vt:i4>158</vt:i4>
      </vt:variant>
      <vt:variant>
        <vt:i4>0</vt:i4>
      </vt:variant>
      <vt:variant>
        <vt:i4>5</vt:i4>
      </vt:variant>
      <vt:variant>
        <vt:lpwstr/>
      </vt:variant>
      <vt:variant>
        <vt:lpwstr>_Toc316568061</vt:lpwstr>
      </vt:variant>
      <vt:variant>
        <vt:i4>1900595</vt:i4>
      </vt:variant>
      <vt:variant>
        <vt:i4>152</vt:i4>
      </vt:variant>
      <vt:variant>
        <vt:i4>0</vt:i4>
      </vt:variant>
      <vt:variant>
        <vt:i4>5</vt:i4>
      </vt:variant>
      <vt:variant>
        <vt:lpwstr/>
      </vt:variant>
      <vt:variant>
        <vt:lpwstr>_Toc316568060</vt:lpwstr>
      </vt:variant>
      <vt:variant>
        <vt:i4>1966131</vt:i4>
      </vt:variant>
      <vt:variant>
        <vt:i4>146</vt:i4>
      </vt:variant>
      <vt:variant>
        <vt:i4>0</vt:i4>
      </vt:variant>
      <vt:variant>
        <vt:i4>5</vt:i4>
      </vt:variant>
      <vt:variant>
        <vt:lpwstr/>
      </vt:variant>
      <vt:variant>
        <vt:lpwstr>_Toc316568059</vt:lpwstr>
      </vt:variant>
      <vt:variant>
        <vt:i4>1966131</vt:i4>
      </vt:variant>
      <vt:variant>
        <vt:i4>140</vt:i4>
      </vt:variant>
      <vt:variant>
        <vt:i4>0</vt:i4>
      </vt:variant>
      <vt:variant>
        <vt:i4>5</vt:i4>
      </vt:variant>
      <vt:variant>
        <vt:lpwstr/>
      </vt:variant>
      <vt:variant>
        <vt:lpwstr>_Toc316568058</vt:lpwstr>
      </vt:variant>
      <vt:variant>
        <vt:i4>1966131</vt:i4>
      </vt:variant>
      <vt:variant>
        <vt:i4>134</vt:i4>
      </vt:variant>
      <vt:variant>
        <vt:i4>0</vt:i4>
      </vt:variant>
      <vt:variant>
        <vt:i4>5</vt:i4>
      </vt:variant>
      <vt:variant>
        <vt:lpwstr/>
      </vt:variant>
      <vt:variant>
        <vt:lpwstr>_Toc316568057</vt:lpwstr>
      </vt:variant>
      <vt:variant>
        <vt:i4>1966131</vt:i4>
      </vt:variant>
      <vt:variant>
        <vt:i4>128</vt:i4>
      </vt:variant>
      <vt:variant>
        <vt:i4>0</vt:i4>
      </vt:variant>
      <vt:variant>
        <vt:i4>5</vt:i4>
      </vt:variant>
      <vt:variant>
        <vt:lpwstr/>
      </vt:variant>
      <vt:variant>
        <vt:lpwstr>_Toc316568056</vt:lpwstr>
      </vt:variant>
      <vt:variant>
        <vt:i4>1966131</vt:i4>
      </vt:variant>
      <vt:variant>
        <vt:i4>122</vt:i4>
      </vt:variant>
      <vt:variant>
        <vt:i4>0</vt:i4>
      </vt:variant>
      <vt:variant>
        <vt:i4>5</vt:i4>
      </vt:variant>
      <vt:variant>
        <vt:lpwstr/>
      </vt:variant>
      <vt:variant>
        <vt:lpwstr>_Toc316568055</vt:lpwstr>
      </vt:variant>
      <vt:variant>
        <vt:i4>1966131</vt:i4>
      </vt:variant>
      <vt:variant>
        <vt:i4>116</vt:i4>
      </vt:variant>
      <vt:variant>
        <vt:i4>0</vt:i4>
      </vt:variant>
      <vt:variant>
        <vt:i4>5</vt:i4>
      </vt:variant>
      <vt:variant>
        <vt:lpwstr/>
      </vt:variant>
      <vt:variant>
        <vt:lpwstr>_Toc316568054</vt:lpwstr>
      </vt:variant>
      <vt:variant>
        <vt:i4>1966131</vt:i4>
      </vt:variant>
      <vt:variant>
        <vt:i4>110</vt:i4>
      </vt:variant>
      <vt:variant>
        <vt:i4>0</vt:i4>
      </vt:variant>
      <vt:variant>
        <vt:i4>5</vt:i4>
      </vt:variant>
      <vt:variant>
        <vt:lpwstr/>
      </vt:variant>
      <vt:variant>
        <vt:lpwstr>_Toc316568053</vt:lpwstr>
      </vt:variant>
      <vt:variant>
        <vt:i4>1966131</vt:i4>
      </vt:variant>
      <vt:variant>
        <vt:i4>104</vt:i4>
      </vt:variant>
      <vt:variant>
        <vt:i4>0</vt:i4>
      </vt:variant>
      <vt:variant>
        <vt:i4>5</vt:i4>
      </vt:variant>
      <vt:variant>
        <vt:lpwstr/>
      </vt:variant>
      <vt:variant>
        <vt:lpwstr>_Toc316568052</vt:lpwstr>
      </vt:variant>
      <vt:variant>
        <vt:i4>1966131</vt:i4>
      </vt:variant>
      <vt:variant>
        <vt:i4>98</vt:i4>
      </vt:variant>
      <vt:variant>
        <vt:i4>0</vt:i4>
      </vt:variant>
      <vt:variant>
        <vt:i4>5</vt:i4>
      </vt:variant>
      <vt:variant>
        <vt:lpwstr/>
      </vt:variant>
      <vt:variant>
        <vt:lpwstr>_Toc316568051</vt:lpwstr>
      </vt:variant>
      <vt:variant>
        <vt:i4>1966131</vt:i4>
      </vt:variant>
      <vt:variant>
        <vt:i4>92</vt:i4>
      </vt:variant>
      <vt:variant>
        <vt:i4>0</vt:i4>
      </vt:variant>
      <vt:variant>
        <vt:i4>5</vt:i4>
      </vt:variant>
      <vt:variant>
        <vt:lpwstr/>
      </vt:variant>
      <vt:variant>
        <vt:lpwstr>_Toc316568050</vt:lpwstr>
      </vt:variant>
      <vt:variant>
        <vt:i4>2031667</vt:i4>
      </vt:variant>
      <vt:variant>
        <vt:i4>86</vt:i4>
      </vt:variant>
      <vt:variant>
        <vt:i4>0</vt:i4>
      </vt:variant>
      <vt:variant>
        <vt:i4>5</vt:i4>
      </vt:variant>
      <vt:variant>
        <vt:lpwstr/>
      </vt:variant>
      <vt:variant>
        <vt:lpwstr>_Toc316568049</vt:lpwstr>
      </vt:variant>
      <vt:variant>
        <vt:i4>2031667</vt:i4>
      </vt:variant>
      <vt:variant>
        <vt:i4>80</vt:i4>
      </vt:variant>
      <vt:variant>
        <vt:i4>0</vt:i4>
      </vt:variant>
      <vt:variant>
        <vt:i4>5</vt:i4>
      </vt:variant>
      <vt:variant>
        <vt:lpwstr/>
      </vt:variant>
      <vt:variant>
        <vt:lpwstr>_Toc316568048</vt:lpwstr>
      </vt:variant>
      <vt:variant>
        <vt:i4>2031667</vt:i4>
      </vt:variant>
      <vt:variant>
        <vt:i4>74</vt:i4>
      </vt:variant>
      <vt:variant>
        <vt:i4>0</vt:i4>
      </vt:variant>
      <vt:variant>
        <vt:i4>5</vt:i4>
      </vt:variant>
      <vt:variant>
        <vt:lpwstr/>
      </vt:variant>
      <vt:variant>
        <vt:lpwstr>_Toc316568047</vt:lpwstr>
      </vt:variant>
      <vt:variant>
        <vt:i4>2031667</vt:i4>
      </vt:variant>
      <vt:variant>
        <vt:i4>68</vt:i4>
      </vt:variant>
      <vt:variant>
        <vt:i4>0</vt:i4>
      </vt:variant>
      <vt:variant>
        <vt:i4>5</vt:i4>
      </vt:variant>
      <vt:variant>
        <vt:lpwstr/>
      </vt:variant>
      <vt:variant>
        <vt:lpwstr>_Toc316568046</vt:lpwstr>
      </vt:variant>
      <vt:variant>
        <vt:i4>2031667</vt:i4>
      </vt:variant>
      <vt:variant>
        <vt:i4>62</vt:i4>
      </vt:variant>
      <vt:variant>
        <vt:i4>0</vt:i4>
      </vt:variant>
      <vt:variant>
        <vt:i4>5</vt:i4>
      </vt:variant>
      <vt:variant>
        <vt:lpwstr/>
      </vt:variant>
      <vt:variant>
        <vt:lpwstr>_Toc316568045</vt:lpwstr>
      </vt:variant>
      <vt:variant>
        <vt:i4>2031667</vt:i4>
      </vt:variant>
      <vt:variant>
        <vt:i4>56</vt:i4>
      </vt:variant>
      <vt:variant>
        <vt:i4>0</vt:i4>
      </vt:variant>
      <vt:variant>
        <vt:i4>5</vt:i4>
      </vt:variant>
      <vt:variant>
        <vt:lpwstr/>
      </vt:variant>
      <vt:variant>
        <vt:lpwstr>_Toc316568044</vt:lpwstr>
      </vt:variant>
      <vt:variant>
        <vt:i4>2031667</vt:i4>
      </vt:variant>
      <vt:variant>
        <vt:i4>50</vt:i4>
      </vt:variant>
      <vt:variant>
        <vt:i4>0</vt:i4>
      </vt:variant>
      <vt:variant>
        <vt:i4>5</vt:i4>
      </vt:variant>
      <vt:variant>
        <vt:lpwstr/>
      </vt:variant>
      <vt:variant>
        <vt:lpwstr>_Toc316568043</vt:lpwstr>
      </vt:variant>
      <vt:variant>
        <vt:i4>2031667</vt:i4>
      </vt:variant>
      <vt:variant>
        <vt:i4>44</vt:i4>
      </vt:variant>
      <vt:variant>
        <vt:i4>0</vt:i4>
      </vt:variant>
      <vt:variant>
        <vt:i4>5</vt:i4>
      </vt:variant>
      <vt:variant>
        <vt:lpwstr/>
      </vt:variant>
      <vt:variant>
        <vt:lpwstr>_Toc316568042</vt:lpwstr>
      </vt:variant>
      <vt:variant>
        <vt:i4>2031667</vt:i4>
      </vt:variant>
      <vt:variant>
        <vt:i4>38</vt:i4>
      </vt:variant>
      <vt:variant>
        <vt:i4>0</vt:i4>
      </vt:variant>
      <vt:variant>
        <vt:i4>5</vt:i4>
      </vt:variant>
      <vt:variant>
        <vt:lpwstr/>
      </vt:variant>
      <vt:variant>
        <vt:lpwstr>_Toc316568041</vt:lpwstr>
      </vt:variant>
      <vt:variant>
        <vt:i4>2031667</vt:i4>
      </vt:variant>
      <vt:variant>
        <vt:i4>32</vt:i4>
      </vt:variant>
      <vt:variant>
        <vt:i4>0</vt:i4>
      </vt:variant>
      <vt:variant>
        <vt:i4>5</vt:i4>
      </vt:variant>
      <vt:variant>
        <vt:lpwstr/>
      </vt:variant>
      <vt:variant>
        <vt:lpwstr>_Toc316568040</vt:lpwstr>
      </vt:variant>
      <vt:variant>
        <vt:i4>1572915</vt:i4>
      </vt:variant>
      <vt:variant>
        <vt:i4>26</vt:i4>
      </vt:variant>
      <vt:variant>
        <vt:i4>0</vt:i4>
      </vt:variant>
      <vt:variant>
        <vt:i4>5</vt:i4>
      </vt:variant>
      <vt:variant>
        <vt:lpwstr/>
      </vt:variant>
      <vt:variant>
        <vt:lpwstr>_Toc316568039</vt:lpwstr>
      </vt:variant>
      <vt:variant>
        <vt:i4>1572915</vt:i4>
      </vt:variant>
      <vt:variant>
        <vt:i4>20</vt:i4>
      </vt:variant>
      <vt:variant>
        <vt:i4>0</vt:i4>
      </vt:variant>
      <vt:variant>
        <vt:i4>5</vt:i4>
      </vt:variant>
      <vt:variant>
        <vt:lpwstr/>
      </vt:variant>
      <vt:variant>
        <vt:lpwstr>_Toc316568038</vt:lpwstr>
      </vt:variant>
      <vt:variant>
        <vt:i4>1572915</vt:i4>
      </vt:variant>
      <vt:variant>
        <vt:i4>14</vt:i4>
      </vt:variant>
      <vt:variant>
        <vt:i4>0</vt:i4>
      </vt:variant>
      <vt:variant>
        <vt:i4>5</vt:i4>
      </vt:variant>
      <vt:variant>
        <vt:lpwstr/>
      </vt:variant>
      <vt:variant>
        <vt:lpwstr>_Toc316568037</vt:lpwstr>
      </vt:variant>
      <vt:variant>
        <vt:i4>1572915</vt:i4>
      </vt:variant>
      <vt:variant>
        <vt:i4>8</vt:i4>
      </vt:variant>
      <vt:variant>
        <vt:i4>0</vt:i4>
      </vt:variant>
      <vt:variant>
        <vt:i4>5</vt:i4>
      </vt:variant>
      <vt:variant>
        <vt:lpwstr/>
      </vt:variant>
      <vt:variant>
        <vt:lpwstr>_Toc316568036</vt:lpwstr>
      </vt:variant>
      <vt:variant>
        <vt:i4>1572915</vt:i4>
      </vt:variant>
      <vt:variant>
        <vt:i4>2</vt:i4>
      </vt:variant>
      <vt:variant>
        <vt:i4>0</vt:i4>
      </vt:variant>
      <vt:variant>
        <vt:i4>5</vt:i4>
      </vt:variant>
      <vt:variant>
        <vt:lpwstr/>
      </vt:variant>
      <vt:variant>
        <vt:lpwstr>_Toc316568035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围护结构节能率计算书</dc:title>
  <dc:subject/>
  <dc:creator>郑雨竺</dc:creator>
  <cp:keywords/>
  <cp:lastModifiedBy>雨竺 郑</cp:lastModifiedBy>
  <cp:revision>2</cp:revision>
  <cp:lastPrinted>1899-12-31T16:00:00Z</cp:lastPrinted>
  <dcterms:created xsi:type="dcterms:W3CDTF">2024-03-15T14:42:00Z</dcterms:created>
  <dcterms:modified xsi:type="dcterms:W3CDTF">2024-03-16T03:31:00Z</dcterms:modified>
</cp:coreProperties>
</file>