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7.jpg" ContentType="image/jpg"/>
  <Override PartName="/word/media/image8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4052" w14:textId="77777777"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</w:p>
    <w:p w14:paraId="676D4248" w14:textId="77777777"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6594C2B5" w14:textId="77777777"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16FE91F1" w14:textId="77777777"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31771FB1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F318B84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6AC20CEF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14:paraId="0E63D0A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078E3C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6E871D5" w14:textId="77777777" w:rsidR="00F87D86" w:rsidRPr="00DA635C" w:rsidRDefault="00F87D86" w:rsidP="00FB58E6">
            <w:pPr>
              <w:rPr>
                <w:szCs w:val="21"/>
              </w:rPr>
            </w:pPr>
            <w:bookmarkStart w:id="1" w:name="项目地点"/>
            <w:r w:rsidRPr="00DA635C">
              <w:t>宁德</w:t>
            </w:r>
            <w:bookmarkEnd w:id="1"/>
          </w:p>
        </w:tc>
      </w:tr>
      <w:tr w:rsidR="00F87D86" w:rsidRPr="00DA635C" w14:paraId="3941827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4822BC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8694324" w14:textId="77777777" w:rsidR="00F87D86" w:rsidRPr="00DA635C" w:rsidRDefault="00F87D86" w:rsidP="00FB58E6">
            <w:pPr>
              <w:rPr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6CC44C7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35CBAB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7D335D1" w14:textId="77777777" w:rsidR="00F87D86" w:rsidRPr="00DA635C" w:rsidRDefault="00F87D86" w:rsidP="00FB58E6">
            <w:pPr>
              <w:rPr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331053E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B6849D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20A5FF7" w14:textId="77777777" w:rsidR="00F87D86" w:rsidRPr="00DA635C" w:rsidRDefault="00F87D86" w:rsidP="00FB58E6">
            <w:pPr>
              <w:rPr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63E63C2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6FC892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1F6E41FD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3A0A3C6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9FB689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142A68FC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40202F9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BBFF61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0840FC6A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5C4FCA6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CFBAAF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15398FD6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033FB5F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C158E96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20C0C46" w14:textId="77777777" w:rsidR="00F87D86" w:rsidRPr="00DA635C" w:rsidRDefault="00F87D86" w:rsidP="00FB58E6">
            <w:pPr>
              <w:rPr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2024年01月05日</w:t>
            </w:r>
            <w:bookmarkEnd w:id="5"/>
          </w:p>
        </w:tc>
      </w:tr>
    </w:tbl>
    <w:p w14:paraId="3E34AB15" w14:textId="77777777" w:rsidR="00F87D86" w:rsidRPr="00DA635C" w:rsidRDefault="00F87D86" w:rsidP="00D102D6">
      <w:pPr>
        <w:jc w:val="center"/>
        <w:rPr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4FAB71C" wp14:editId="314F96DC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4231F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71B3FCF2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F140241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A72E9C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E058C" w:rsidRPr="00D40158" w14:paraId="260C47D2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FBCDCC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712C494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20220401</w:t>
            </w:r>
            <w:bookmarkEnd w:id="8"/>
          </w:p>
        </w:tc>
      </w:tr>
      <w:tr w:rsidR="004E058C" w:rsidRPr="00D40158" w14:paraId="7DE06275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2C060D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0F47D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2C45F322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2E16DF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7301FF0" w14:textId="77777777" w:rsidR="004E058C" w:rsidRPr="00D40158" w:rsidRDefault="004E058C" w:rsidP="00A540CC">
            <w:pPr>
              <w:rPr>
                <w:szCs w:val="18"/>
              </w:rPr>
            </w:pPr>
            <w:bookmarkStart w:id="9" w:name="加密锁号"/>
            <w:r>
              <w:t>T17805421410</w:t>
            </w:r>
            <w:bookmarkEnd w:id="9"/>
          </w:p>
        </w:tc>
      </w:tr>
    </w:tbl>
    <w:p w14:paraId="128D3AFE" w14:textId="77777777" w:rsidR="00F87D86" w:rsidRDefault="00F87D86" w:rsidP="00F87D86">
      <w:pPr>
        <w:jc w:val="center"/>
        <w:rPr>
          <w:b/>
          <w:sz w:val="56"/>
        </w:rPr>
      </w:pPr>
    </w:p>
    <w:p w14:paraId="4F1CDB5E" w14:textId="77777777" w:rsidR="00F87D86" w:rsidRPr="00026621" w:rsidRDefault="00F87D86" w:rsidP="00F87D86">
      <w:pPr>
        <w:tabs>
          <w:tab w:val="left" w:pos="1052"/>
        </w:tabs>
      </w:pPr>
    </w:p>
    <w:p w14:paraId="21188EBA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4628266C" w14:textId="77777777" w:rsidR="00F87D86" w:rsidRPr="004E058C" w:rsidRDefault="00F87D86" w:rsidP="00F87D86"/>
    <w:p w14:paraId="0D56E790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59FE291F" w14:textId="77777777" w:rsidR="000705E6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55373184" w:history="1">
        <w:r w:rsidR="000705E6" w:rsidRPr="00DD57E5">
          <w:rPr>
            <w:rStyle w:val="a7"/>
            <w:rFonts w:ascii="黑体" w:eastAsia="黑体" w:hAnsi="黑体"/>
            <w:noProof/>
            <w:kern w:val="32"/>
          </w:rPr>
          <w:t>1.</w:t>
        </w:r>
        <w:r w:rsidR="000705E6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05E6" w:rsidRPr="00DD57E5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0705E6">
          <w:rPr>
            <w:noProof/>
            <w:webHidden/>
          </w:rPr>
          <w:tab/>
        </w:r>
        <w:r w:rsidR="000705E6">
          <w:rPr>
            <w:noProof/>
            <w:webHidden/>
          </w:rPr>
          <w:fldChar w:fldCharType="begin"/>
        </w:r>
        <w:r w:rsidR="000705E6">
          <w:rPr>
            <w:noProof/>
            <w:webHidden/>
          </w:rPr>
          <w:instrText xml:space="preserve"> PAGEREF _Toc155373184 \h </w:instrText>
        </w:r>
        <w:r w:rsidR="000705E6">
          <w:rPr>
            <w:noProof/>
            <w:webHidden/>
          </w:rPr>
        </w:r>
        <w:r w:rsidR="000705E6">
          <w:rPr>
            <w:noProof/>
            <w:webHidden/>
          </w:rPr>
          <w:fldChar w:fldCharType="separate"/>
        </w:r>
        <w:r w:rsidR="000705E6">
          <w:rPr>
            <w:noProof/>
            <w:webHidden/>
          </w:rPr>
          <w:t>3</w:t>
        </w:r>
        <w:r w:rsidR="000705E6">
          <w:rPr>
            <w:noProof/>
            <w:webHidden/>
          </w:rPr>
          <w:fldChar w:fldCharType="end"/>
        </w:r>
      </w:hyperlink>
    </w:p>
    <w:p w14:paraId="067C71BE" w14:textId="77777777" w:rsidR="000705E6" w:rsidRDefault="000705E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85" w:history="1">
        <w:r w:rsidRPr="00DD57E5">
          <w:rPr>
            <w:rStyle w:val="a7"/>
            <w:rFonts w:ascii="黑体" w:hAnsi="黑体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243394" w14:textId="77777777" w:rsidR="000705E6" w:rsidRDefault="000705E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86" w:history="1">
        <w:r w:rsidRPr="00DD57E5">
          <w:rPr>
            <w:rStyle w:val="a7"/>
            <w:rFonts w:ascii="黑体" w:hAnsi="黑体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DB9F63" w14:textId="77777777" w:rsidR="000705E6" w:rsidRDefault="000705E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87" w:history="1">
        <w:r w:rsidRPr="00DD57E5">
          <w:rPr>
            <w:rStyle w:val="a7"/>
            <w:rFonts w:ascii="黑体" w:hAnsi="黑体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7E8516" w14:textId="77777777" w:rsidR="000705E6" w:rsidRDefault="000705E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88" w:history="1">
        <w:r w:rsidRPr="00DD57E5">
          <w:rPr>
            <w:rStyle w:val="a7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C47AF4" w14:textId="77777777" w:rsidR="000705E6" w:rsidRDefault="000705E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89" w:history="1">
        <w:r w:rsidRPr="00DD57E5">
          <w:rPr>
            <w:rStyle w:val="a7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2ADB3F0" w14:textId="77777777" w:rsidR="000705E6" w:rsidRDefault="000705E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0" w:history="1">
        <w:r w:rsidRPr="00DD57E5">
          <w:rPr>
            <w:rStyle w:val="a7"/>
            <w:rFonts w:ascii="Arial" w:eastAsia="黑体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DCDB1A" w14:textId="77777777" w:rsidR="000705E6" w:rsidRDefault="000705E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1" w:history="1">
        <w:r w:rsidRPr="00DD57E5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CE30E9" w14:textId="77777777" w:rsidR="000705E6" w:rsidRDefault="000705E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2" w:history="1">
        <w:r w:rsidRPr="00DD57E5">
          <w:rPr>
            <w:rStyle w:val="a7"/>
            <w:rFonts w:ascii="黑体" w:hAnsi="黑体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374AE4" w14:textId="77777777" w:rsidR="000705E6" w:rsidRDefault="000705E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3" w:history="1">
        <w:r w:rsidRPr="00DD57E5">
          <w:rPr>
            <w:rStyle w:val="a7"/>
            <w:rFonts w:ascii="黑体" w:hAnsi="黑体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840C40D" w14:textId="77777777" w:rsidR="000705E6" w:rsidRDefault="000705E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4" w:history="1">
        <w:r w:rsidRPr="00DD57E5">
          <w:rPr>
            <w:rStyle w:val="a7"/>
            <w:rFonts w:ascii="黑体" w:hAnsi="黑体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ADFB8B" w14:textId="77777777" w:rsidR="000705E6" w:rsidRDefault="000705E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5" w:history="1">
        <w:r w:rsidRPr="00DD57E5">
          <w:rPr>
            <w:rStyle w:val="a7"/>
            <w:rFonts w:ascii="黑体" w:hAnsi="黑体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97CEA5" w14:textId="77777777" w:rsidR="000705E6" w:rsidRDefault="000705E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6" w:history="1">
        <w:r w:rsidRPr="00DD57E5">
          <w:rPr>
            <w:rStyle w:val="a7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DF9742" w14:textId="77777777" w:rsidR="000705E6" w:rsidRDefault="000705E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7" w:history="1">
        <w:r w:rsidRPr="00DD57E5">
          <w:rPr>
            <w:rStyle w:val="a7"/>
            <w:rFonts w:ascii="黑体" w:hAnsi="黑体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</w:rPr>
          <w:t>颗粒物年均值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BAC0FB" w14:textId="77777777" w:rsidR="000705E6" w:rsidRDefault="000705E6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8" w:history="1">
        <w:r w:rsidRPr="00DD57E5">
          <w:rPr>
            <w:rStyle w:val="a7"/>
            <w:rFonts w:ascii="黑体" w:hAnsi="黑体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noProof/>
          </w:rPr>
          <w:t>颗粒物日均值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8A165B" w14:textId="77777777" w:rsidR="000705E6" w:rsidRDefault="000705E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3199" w:history="1">
        <w:r w:rsidRPr="00DD57E5">
          <w:rPr>
            <w:rStyle w:val="a7"/>
            <w:rFonts w:ascii="Arial" w:eastAsia="黑体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D57E5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_Toc155373199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886B3C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5586D641" w14:textId="77777777" w:rsidR="00F87D86" w:rsidRPr="007B127D" w:rsidRDefault="00F87D86" w:rsidP="00F87D86">
      <w:pPr>
        <w:spacing w:before="156"/>
      </w:pPr>
    </w:p>
    <w:p w14:paraId="30D66650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155373184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2C1FD7B7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55373185"/>
      <w:r w:rsidRPr="00A86763">
        <w:rPr>
          <w:rFonts w:hint="eastAsia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18B09A55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5CA35A5A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1CE047E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78F086D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5430F59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宁德</w:t>
            </w:r>
            <w:bookmarkEnd w:id="13"/>
          </w:p>
        </w:tc>
      </w:tr>
      <w:tr w:rsidR="002372AD" w:rsidRPr="004368DB" w14:paraId="257C7DC8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4A1D6FEB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65B5752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676.65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931D388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8CF413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7.400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6C70D507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33F22551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8E6F16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24896F4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D3E123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3FA95B2A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55373186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5F1B2A34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302F05D4" w14:textId="77777777" w:rsidR="00C81D9A" w:rsidRDefault="00C81D9A" w:rsidP="00F134A0">
      <w:pPr>
        <w:jc w:val="center"/>
        <w:rPr>
          <w:lang w:val="x-none" w:eastAsia="x-none"/>
        </w:rPr>
      </w:pPr>
    </w:p>
    <w:p w14:paraId="16FF4FF0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6B63ACD9" wp14:editId="69EAEFE0">
            <wp:extent cx="5667375" cy="47053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A6D52" w14:textId="77777777" w:rsidR="00BC5A36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 w14:paraId="3430D967" w14:textId="77777777" w:rsidR="00BC5A36" w:rsidRDefault="00BC5A36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51110C80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16195A4D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55373187"/>
      <w:r w:rsidRPr="00913966">
        <w:rPr>
          <w:rFonts w:hint="eastAsia"/>
          <w:sz w:val="24"/>
          <w:szCs w:val="24"/>
        </w:rPr>
        <w:lastRenderedPageBreak/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</w:p>
    <w:p w14:paraId="65AA009B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28D32E21" w14:textId="77777777" w:rsidTr="00E43770">
        <w:tc>
          <w:tcPr>
            <w:tcW w:w="8277" w:type="dxa"/>
          </w:tcPr>
          <w:p w14:paraId="45E622D5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489D7F48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5D28B815" w14:textId="77777777"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155373188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0"/>
    </w:p>
    <w:p w14:paraId="7E2AF00A" w14:textId="77777777"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5047BDD9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6B4AFE61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370DB332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23A044A1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5675A88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7AD04824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236C973F" w14:textId="77777777" w:rsidR="00F87D86" w:rsidRPr="00AD1884" w:rsidRDefault="00F87D86" w:rsidP="00F87D86"/>
    <w:p w14:paraId="17F323A1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2" w:name="_Toc155373189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65AAA5DC" w14:textId="77777777"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4CAC6338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5EA9E8F9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375B828E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1F4B4C10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0C6728D3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6C95D315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4ACFC1D1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753696F2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26B1D330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0EFF95F5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7E289059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4A49C26A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4B7720E3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0AB44A22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418CA3DD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510EA0B3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43588DF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04D095C7" w14:textId="77777777"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02FA0507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937CFB7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2D286D68" w14:textId="77777777"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2C89ABFA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4C9F93A4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20EFD9F7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38976818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4" w:name="_Toc155373190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23812521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</w:t>
      </w:r>
      <w:r w:rsidRPr="00EB6CBB">
        <w:rPr>
          <w:rFonts w:hint="eastAsia"/>
          <w:lang w:val="x-none"/>
        </w:rPr>
        <w:lastRenderedPageBreak/>
        <w:t>浓度进行计算</w:t>
      </w:r>
      <w:r>
        <w:rPr>
          <w:rFonts w:hint="eastAsia"/>
          <w:lang w:val="x-none"/>
        </w:rPr>
        <w:t>，如下图所示：</w:t>
      </w:r>
    </w:p>
    <w:p w14:paraId="2C7A369C" w14:textId="77777777" w:rsidR="00E853C4" w:rsidRDefault="00FB25B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0145B4" wp14:editId="4CDC08B8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DCD6B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460E7E67" w14:textId="77777777"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的进入以及室内人员的日常活动。因此室内颗粒物浓度的评估需要考虑两方面的因素，室外颗粒物进入室内的颗粒物浓度，以及各种净化措施对颗粒物的稀释，本项目采用室内颗粒物</w:t>
      </w:r>
      <w:r w:rsidRPr="00C4087C">
        <w:rPr>
          <w:rFonts w:hint="eastAsia"/>
          <w:lang w:val="x-none"/>
        </w:rPr>
        <w:t>预评估模型方程如下：</w:t>
      </w:r>
    </w:p>
    <w:p w14:paraId="35140AEA" w14:textId="77777777"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45F8D9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28.2pt" o:ole="">
            <v:imagedata r:id="rId15" o:title=""/>
          </v:shape>
          <o:OLEObject Type="Embed" ProgID="Equation.DSMT4" ShapeID="_x0000_i1025" DrawAspect="Content" ObjectID="_1765985933" r:id="rId16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5CF37026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0222440A" w14:textId="77777777"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14:paraId="7798EC20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0A7862E" w14:textId="77777777"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75D37B88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D371507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14:paraId="552E9ADD" w14:textId="77777777"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14:paraId="77F7EAA5" w14:textId="77777777"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7CF1BE63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6121E54F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5" w:name="_Toc155373191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6C66DF96" w14:textId="77777777"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419C802B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55373192"/>
      <w:r w:rsidRPr="00002BA3">
        <w:rPr>
          <w:rFonts w:hint="eastAsia"/>
          <w:sz w:val="24"/>
          <w:szCs w:val="24"/>
        </w:rPr>
        <w:lastRenderedPageBreak/>
        <w:t>渗透风量</w:t>
      </w:r>
      <w:bookmarkEnd w:id="26"/>
    </w:p>
    <w:p w14:paraId="2BEDC312" w14:textId="77777777"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5B614E06" w14:textId="77777777"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7" w:name="渗透风量"/>
      <w:r>
        <w:t>本项目忽略渗透风量的影响。</w:t>
      </w:r>
      <w:bookmarkEnd w:id="27"/>
    </w:p>
    <w:p w14:paraId="3EFB16C5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55373193"/>
      <w:r w:rsidRPr="00002BA3">
        <w:rPr>
          <w:rFonts w:hint="eastAsia"/>
          <w:sz w:val="24"/>
          <w:szCs w:val="24"/>
        </w:rPr>
        <w:t>室内颗粒物源强</w:t>
      </w:r>
      <w:bookmarkEnd w:id="28"/>
    </w:p>
    <w:p w14:paraId="41A54E32" w14:textId="77777777" w:rsidR="00F87D86" w:rsidRDefault="00F87D86" w:rsidP="00913966">
      <w:pPr>
        <w:jc w:val="center"/>
      </w:pPr>
      <w:bookmarkStart w:id="29" w:name="室内颗粒物源强表"/>
      <w:r>
        <w:t>该项目室内颗粒物源强为0。</w:t>
      </w:r>
      <w:bookmarkEnd w:id="29"/>
    </w:p>
    <w:p w14:paraId="7DB5AAB4" w14:textId="77777777" w:rsidR="005C0EFF" w:rsidRPr="005C0EFF" w:rsidRDefault="005C0EFF" w:rsidP="00913966">
      <w:pPr>
        <w:jc w:val="center"/>
      </w:pPr>
    </w:p>
    <w:p w14:paraId="3D62B3BA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55373194"/>
      <w:r w:rsidRPr="00002BA3">
        <w:rPr>
          <w:rFonts w:hint="eastAsia"/>
          <w:sz w:val="24"/>
          <w:szCs w:val="24"/>
        </w:rPr>
        <w:t>室外颗粒物污染源浓度</w:t>
      </w:r>
      <w:bookmarkEnd w:id="30"/>
    </w:p>
    <w:p w14:paraId="0E95B59F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20656071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3CF87EB1" wp14:editId="24212F48">
            <wp:extent cx="5667375" cy="35147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1940F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4509E874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55373195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</w:p>
    <w:p w14:paraId="28277E49" w14:textId="77777777" w:rsidR="00D5581C" w:rsidRPr="00CD0F6C" w:rsidRDefault="00D5581C" w:rsidP="00D5581C">
      <w:pPr>
        <w:jc w:val="center"/>
      </w:pPr>
    </w:p>
    <w:p w14:paraId="0E248FB0" w14:textId="77777777" w:rsidR="00D5581C" w:rsidRPr="00CD0F6C" w:rsidRDefault="00D5581C" w:rsidP="00D5581C">
      <w:pPr>
        <w:rPr>
          <w:lang w:val="x-none" w:eastAsia="x-none"/>
        </w:rPr>
      </w:pPr>
    </w:p>
    <w:p w14:paraId="2BA90C42" w14:textId="77777777" w:rsidR="00D2407D" w:rsidRPr="00CD0F6C" w:rsidRDefault="00D2407D" w:rsidP="00D2407D">
      <w:pPr>
        <w:jc w:val="center"/>
      </w:pPr>
      <w:bookmarkStart w:id="33" w:name="通风净化表"/>
      <w:bookmarkEnd w:id="33"/>
      <w:r>
        <w:rPr>
          <w:sz w:val="20"/>
          <w:szCs w:val="20"/>
        </w:rPr>
        <w:t>表5.4-1 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BC5A36" w14:paraId="32B8AC54" w14:textId="77777777">
        <w:tc>
          <w:tcPr>
            <w:tcW w:w="905" w:type="dxa"/>
            <w:shd w:val="clear" w:color="auto" w:fill="E6E6E6"/>
            <w:vAlign w:val="center"/>
          </w:tcPr>
          <w:p w14:paraId="0F481818" w14:textId="77777777" w:rsidR="00BC5A36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D11B92" w14:textId="77777777" w:rsidR="00BC5A36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01B9B7E" w14:textId="77777777" w:rsidR="00BC5A36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28D005" w14:textId="77777777" w:rsidR="00BC5A36" w:rsidRDefault="00000000">
            <w:pPr>
              <w:jc w:val="center"/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C11FD7" w14:textId="77777777" w:rsidR="00BC5A36" w:rsidRDefault="00000000">
            <w:pPr>
              <w:jc w:val="center"/>
            </w:pPr>
            <w:r>
              <w:rPr>
                <w:b/>
              </w:rPr>
              <w:lastRenderedPageBreak/>
              <w:t>新风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EF6309" w14:textId="77777777" w:rsidR="00BC5A36" w:rsidRDefault="00000000">
            <w:pPr>
              <w:jc w:val="center"/>
            </w:pPr>
            <w:r>
              <w:rPr>
                <w:b/>
              </w:rPr>
              <w:lastRenderedPageBreak/>
              <w:t>回风量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B70146" w14:textId="77777777" w:rsidR="00BC5A36" w:rsidRDefault="00000000">
            <w:pPr>
              <w:jc w:val="center"/>
            </w:pPr>
            <w:r>
              <w:rPr>
                <w:b/>
              </w:rPr>
              <w:lastRenderedPageBreak/>
              <w:t>回风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净化效率</w:t>
            </w:r>
          </w:p>
        </w:tc>
      </w:tr>
      <w:tr w:rsidR="00BC5A36" w14:paraId="653A7827" w14:textId="77777777">
        <w:tc>
          <w:tcPr>
            <w:tcW w:w="905" w:type="dxa"/>
            <w:vAlign w:val="center"/>
          </w:tcPr>
          <w:p w14:paraId="71B7DA72" w14:textId="77777777" w:rsidR="00BC5A36" w:rsidRDefault="00000000">
            <w:pPr>
              <w:jc w:val="center"/>
            </w:pPr>
            <w:r>
              <w:lastRenderedPageBreak/>
              <w:t>1层</w:t>
            </w:r>
          </w:p>
        </w:tc>
        <w:tc>
          <w:tcPr>
            <w:tcW w:w="1131" w:type="dxa"/>
            <w:vAlign w:val="center"/>
          </w:tcPr>
          <w:p w14:paraId="35442FA4" w14:textId="77777777" w:rsidR="00BC5A36" w:rsidRDefault="00000000">
            <w:pPr>
              <w:jc w:val="center"/>
            </w:pPr>
            <w:r>
              <w:t>1001</w:t>
            </w:r>
          </w:p>
        </w:tc>
        <w:tc>
          <w:tcPr>
            <w:tcW w:w="1697" w:type="dxa"/>
            <w:vAlign w:val="center"/>
          </w:tcPr>
          <w:p w14:paraId="13E47388" w14:textId="77777777" w:rsidR="00BC5A36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1131" w:type="dxa"/>
            <w:vAlign w:val="center"/>
          </w:tcPr>
          <w:p w14:paraId="3E30F0CA" w14:textId="77777777" w:rsidR="00BC5A36" w:rsidRDefault="00000000">
            <w:pPr>
              <w:jc w:val="center"/>
            </w:pPr>
            <w:r>
              <w:t>13095.5</w:t>
            </w:r>
          </w:p>
        </w:tc>
        <w:tc>
          <w:tcPr>
            <w:tcW w:w="1131" w:type="dxa"/>
            <w:vAlign w:val="center"/>
          </w:tcPr>
          <w:p w14:paraId="76923AB0" w14:textId="77777777" w:rsidR="00BC5A36" w:rsidRDefault="0000000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2E272D0" w14:textId="77777777" w:rsidR="00BC5A36" w:rsidRDefault="00000000">
            <w:pPr>
              <w:jc w:val="center"/>
            </w:pPr>
            <w:r>
              <w:t>52382.0</w:t>
            </w:r>
          </w:p>
        </w:tc>
        <w:tc>
          <w:tcPr>
            <w:tcW w:w="1131" w:type="dxa"/>
            <w:vAlign w:val="center"/>
          </w:tcPr>
          <w:p w14:paraId="245B7F97" w14:textId="77777777" w:rsidR="00BC5A36" w:rsidRDefault="00000000">
            <w:pPr>
              <w:jc w:val="center"/>
            </w:pPr>
            <w:r>
              <w:t>0.90</w:t>
            </w:r>
          </w:p>
        </w:tc>
      </w:tr>
    </w:tbl>
    <w:p w14:paraId="0F206822" w14:textId="77777777" w:rsidR="00BC5A36" w:rsidRDefault="00BC5A36">
      <w:pPr>
        <w:jc w:val="center"/>
      </w:pPr>
    </w:p>
    <w:p w14:paraId="69478C68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4" w:name="_Toc155373196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78E26A7D" w14:textId="77777777" w:rsidR="00E656ED" w:rsidRPr="00E656ED" w:rsidRDefault="00E656ED" w:rsidP="00E656ED">
      <w:pPr>
        <w:pStyle w:val="2"/>
        <w:rPr>
          <w:sz w:val="24"/>
        </w:rPr>
      </w:pPr>
      <w:bookmarkStart w:id="35" w:name="_Toc155373197"/>
      <w:r w:rsidRPr="00E656ED">
        <w:rPr>
          <w:rFonts w:hint="eastAsia"/>
          <w:sz w:val="24"/>
          <w:lang w:eastAsia="zh-CN"/>
        </w:rPr>
        <w:t>颗粒物年均值</w:t>
      </w:r>
      <w:bookmarkEnd w:id="35"/>
    </w:p>
    <w:p w14:paraId="211C2F27" w14:textId="77777777" w:rsidR="00F87D86" w:rsidRPr="00DA635C" w:rsidRDefault="00E656ED" w:rsidP="00BF6C3C">
      <w:pPr>
        <w:spacing w:afterLines="50" w:after="156"/>
        <w:ind w:firstLineChars="200" w:firstLine="420"/>
      </w:pPr>
      <w:r>
        <w:rPr>
          <w:rFonts w:hint="eastAsia"/>
        </w:rPr>
        <w:t>颗粒物年均值为</w:t>
      </w:r>
      <w:r w:rsidR="00614DFE">
        <w:rPr>
          <w:rFonts w:hint="eastAsia"/>
        </w:rPr>
        <w:t>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="00F87D86" w:rsidRPr="00DA635C">
        <w:rPr>
          <w:rFonts w:hint="eastAsia"/>
        </w:rPr>
        <w:t>本项目按照标准对参评房间颗粒物</w:t>
      </w:r>
      <w:r w:rsidR="00784C13">
        <w:rPr>
          <w:rFonts w:hint="eastAsia"/>
        </w:rPr>
        <w:t>年平均</w:t>
      </w:r>
      <w:r>
        <w:rPr>
          <w:rFonts w:hint="eastAsia"/>
        </w:rPr>
        <w:t>浓度</w:t>
      </w:r>
      <w:r w:rsidR="00F87D86"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="00F87D86" w:rsidRPr="00DA635C">
        <w:rPr>
          <w:rFonts w:hint="eastAsia"/>
        </w:rPr>
        <w:t>达标判定，结果如下：</w:t>
      </w:r>
    </w:p>
    <w:p w14:paraId="5149BAD1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BC5A36" w14:paraId="3B7AD6C5" w14:textId="77777777">
        <w:tc>
          <w:tcPr>
            <w:tcW w:w="905" w:type="dxa"/>
            <w:shd w:val="clear" w:color="auto" w:fill="E6E6E6"/>
            <w:vAlign w:val="center"/>
          </w:tcPr>
          <w:p w14:paraId="1490C0FD" w14:textId="77777777" w:rsidR="00BC5A36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487451" w14:textId="77777777" w:rsidR="00BC5A36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A30910" w14:textId="77777777" w:rsidR="00BC5A36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9F8925" w14:textId="77777777" w:rsidR="00BC5A36" w:rsidRDefault="00000000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5D4495" w14:textId="77777777" w:rsidR="00BC5A36" w:rsidRDefault="00000000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B1CD096" w14:textId="77777777" w:rsidR="00BC5A36" w:rsidRDefault="00000000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BC5A36" w14:paraId="5CE5E04C" w14:textId="77777777">
        <w:tc>
          <w:tcPr>
            <w:tcW w:w="905" w:type="dxa"/>
            <w:vAlign w:val="center"/>
          </w:tcPr>
          <w:p w14:paraId="728E19F5" w14:textId="77777777" w:rsidR="00BC5A36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5086B667" w14:textId="77777777" w:rsidR="00BC5A36" w:rsidRDefault="00000000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5B10648F" w14:textId="77777777" w:rsidR="00BC5A36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1131" w:type="dxa"/>
            <w:vAlign w:val="center"/>
          </w:tcPr>
          <w:p w14:paraId="1EEEA54E" w14:textId="77777777" w:rsidR="00BC5A36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444875A1" w14:textId="77777777" w:rsidR="00BC5A36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2AD58897" w14:textId="77777777" w:rsidR="00BC5A3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79DA9C79" w14:textId="77777777" w:rsidR="00F87D86" w:rsidRDefault="00F87D86" w:rsidP="00F87D86">
      <w:pPr>
        <w:jc w:val="center"/>
        <w:rPr>
          <w:b/>
        </w:rPr>
      </w:pPr>
      <w:bookmarkStart w:id="36" w:name="室内颗粒物达标判定表"/>
      <w:bookmarkEnd w:id="36"/>
    </w:p>
    <w:p w14:paraId="52B1B821" w14:textId="77777777" w:rsidR="00B558F1" w:rsidRDefault="00B558F1" w:rsidP="00F87D86">
      <w:pPr>
        <w:jc w:val="center"/>
        <w:rPr>
          <w:b/>
        </w:rPr>
      </w:pPr>
    </w:p>
    <w:p w14:paraId="06F1B2AB" w14:textId="77777777" w:rsidR="00B558F1" w:rsidRDefault="00B558F1" w:rsidP="00F87D86">
      <w:pPr>
        <w:jc w:val="center"/>
        <w:rPr>
          <w:b/>
        </w:rPr>
      </w:pPr>
      <w:bookmarkStart w:id="37" w:name="颗粒物达标判定图"/>
      <w:bookmarkEnd w:id="37"/>
      <w:r>
        <w:rPr>
          <w:noProof/>
        </w:rPr>
        <w:drawing>
          <wp:inline distT="0" distB="0" distL="0" distR="0" wp14:anchorId="281FB4F9" wp14:editId="636E89CC">
            <wp:extent cx="5667375" cy="3543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FF416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592398AD" w14:textId="77777777" w:rsidR="009F22A8" w:rsidRDefault="00614DFE" w:rsidP="00614DFE">
      <w:pPr>
        <w:pStyle w:val="2"/>
        <w:rPr>
          <w:sz w:val="24"/>
          <w:lang w:eastAsia="zh-CN"/>
        </w:rPr>
      </w:pPr>
      <w:bookmarkStart w:id="38" w:name="_Toc155373198"/>
      <w:r w:rsidRPr="00614DFE">
        <w:rPr>
          <w:rFonts w:hint="eastAsia"/>
          <w:sz w:val="24"/>
          <w:lang w:eastAsia="zh-CN"/>
        </w:rPr>
        <w:t>颗粒物日均值</w:t>
      </w:r>
      <w:bookmarkEnd w:id="38"/>
    </w:p>
    <w:p w14:paraId="45A516E4" w14:textId="77777777" w:rsidR="00784C13" w:rsidRPr="00DA635C" w:rsidRDefault="00784C13" w:rsidP="001C1EA6">
      <w:pPr>
        <w:spacing w:afterLines="50" w:after="156"/>
        <w:ind w:firstLineChars="200" w:firstLine="420"/>
      </w:pPr>
      <w:r w:rsidRPr="001C1EA6">
        <w:rPr>
          <w:rFonts w:hint="eastAsia"/>
        </w:rPr>
        <w:t>根据前述评价标准，</w:t>
      </w:r>
      <w:r w:rsidR="00614DFE" w:rsidRPr="001C1EA6">
        <w:rPr>
          <w:rFonts w:hint="eastAsia"/>
        </w:rPr>
        <w:t>颗粒物</w:t>
      </w:r>
      <w:r w:rsidR="001C1EA6" w:rsidRPr="00A16294">
        <w:rPr>
          <w:rFonts w:ascii="Times New Roman" w:hAnsi="Times New Roman" w:cs="Times New Roman"/>
          <w:lang w:val="x-none"/>
        </w:rPr>
        <w:t>PM</w:t>
      </w:r>
      <w:r w:rsidR="001C1EA6"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1C1EA6">
        <w:rPr>
          <w:rFonts w:hint="eastAsia"/>
        </w:rPr>
        <w:t>的</w:t>
      </w:r>
      <w:r w:rsidR="00614DFE" w:rsidRPr="001C1EA6">
        <w:rPr>
          <w:rFonts w:hint="eastAsia"/>
        </w:rPr>
        <w:t>日均值为标准</w:t>
      </w:r>
      <w:r w:rsidR="00614DFE" w:rsidRPr="001C1EA6">
        <w:rPr>
          <w:rFonts w:hint="eastAsia"/>
          <w:b/>
        </w:rPr>
        <w:t>技术项</w:t>
      </w:r>
      <w:r w:rsidR="00614DFE" w:rsidRPr="001C1EA6">
        <w:rPr>
          <w:rFonts w:hint="eastAsia"/>
        </w:rPr>
        <w:t>要求，</w:t>
      </w:r>
      <w:r w:rsidRPr="00DA635C">
        <w:rPr>
          <w:rFonts w:hint="eastAsia"/>
        </w:rPr>
        <w:t>本项目按照标准对参评</w:t>
      </w:r>
      <w:r w:rsidRPr="00DA635C">
        <w:rPr>
          <w:rFonts w:hint="eastAsia"/>
        </w:rPr>
        <w:lastRenderedPageBreak/>
        <w:t>房间</w:t>
      </w:r>
      <w:r w:rsidR="001C1EA6" w:rsidRPr="00A16294">
        <w:rPr>
          <w:rFonts w:ascii="Times New Roman" w:hAnsi="Times New Roman" w:cs="Times New Roman"/>
          <w:lang w:val="x-none"/>
        </w:rPr>
        <w:t>PM</w:t>
      </w:r>
      <w:r w:rsidR="001C1EA6"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1C1EA6">
        <w:rPr>
          <w:rFonts w:hint="eastAsia"/>
        </w:rPr>
        <w:t>日平均</w:t>
      </w:r>
      <w:r>
        <w:rPr>
          <w:rFonts w:hint="eastAsia"/>
        </w:rPr>
        <w:t>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14:paraId="696BF94D" w14:textId="77777777" w:rsidR="00614DFE" w:rsidRPr="00784C13" w:rsidRDefault="00614DFE" w:rsidP="00614DFE">
      <w:pPr>
        <w:ind w:left="576"/>
      </w:pPr>
    </w:p>
    <w:p w14:paraId="6E47DBF5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BC5A36" w14:paraId="1A4F853E" w14:textId="77777777">
        <w:tc>
          <w:tcPr>
            <w:tcW w:w="679" w:type="dxa"/>
            <w:shd w:val="clear" w:color="auto" w:fill="E6E6E6"/>
            <w:vAlign w:val="center"/>
          </w:tcPr>
          <w:p w14:paraId="55CE2FCD" w14:textId="77777777" w:rsidR="00BC5A36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0CB798" w14:textId="77777777" w:rsidR="00BC5A36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CEC202E" w14:textId="77777777" w:rsidR="00BC5A36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99B5603" w14:textId="77777777" w:rsidR="00BC5A36" w:rsidRDefault="00000000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73F67A3" w14:textId="77777777" w:rsidR="00BC5A36" w:rsidRDefault="00000000"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677BB0B" w14:textId="77777777" w:rsidR="00BC5A36" w:rsidRDefault="00000000"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  <w:t>&lt;0.12（降低20%）</w:t>
            </w:r>
          </w:p>
        </w:tc>
      </w:tr>
      <w:tr w:rsidR="00BC5A36" w14:paraId="61F746F7" w14:textId="77777777">
        <w:tc>
          <w:tcPr>
            <w:tcW w:w="679" w:type="dxa"/>
            <w:vAlign w:val="center"/>
          </w:tcPr>
          <w:p w14:paraId="77B752BE" w14:textId="77777777" w:rsidR="00BC5A36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4EEE3E34" w14:textId="77777777" w:rsidR="00BC5A36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24D54269" w14:textId="77777777" w:rsidR="00BC5A36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905" w:type="dxa"/>
            <w:vAlign w:val="center"/>
          </w:tcPr>
          <w:p w14:paraId="246170BE" w14:textId="77777777" w:rsidR="00BC5A36" w:rsidRDefault="00000000">
            <w:pPr>
              <w:jc w:val="center"/>
            </w:pPr>
            <w:r>
              <w:t>0.001</w:t>
            </w:r>
          </w:p>
        </w:tc>
        <w:tc>
          <w:tcPr>
            <w:tcW w:w="2150" w:type="dxa"/>
            <w:vAlign w:val="center"/>
          </w:tcPr>
          <w:p w14:paraId="492EDE26" w14:textId="77777777" w:rsidR="00BC5A3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60D2954" w14:textId="77777777" w:rsidR="00BC5A3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666A6E8F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9" w:name="室内PM10日均值达标判定表"/>
      <w:bookmarkEnd w:id="39"/>
    </w:p>
    <w:p w14:paraId="1C205551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1F75D773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PM10颗粒物逐日均值图"/>
      <w:bookmarkEnd w:id="40"/>
      <w:r>
        <w:rPr>
          <w:noProof/>
        </w:rPr>
        <w:drawing>
          <wp:inline distT="0" distB="0" distL="0" distR="0" wp14:anchorId="22A9530B" wp14:editId="54E3911B">
            <wp:extent cx="5667375" cy="27717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71426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042CA038" w14:textId="77777777"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3F0B307A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41" w:name="_Toc155373199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1"/>
    </w:p>
    <w:p w14:paraId="2B4F91A3" w14:textId="77777777"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395BC710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2692E179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6BE0AED4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259FECFC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03533DAB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2B716C7D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00E5F9BD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10F07E84" w14:textId="77777777"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75324F4A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2618B2B6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1C8CA817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2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0μg/m³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0μg/m³</w:t>
            </w:r>
            <w:bookmarkEnd w:id="42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B194821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3" w:name="颗粒物评分项结论"/>
            <w:r w:rsidRPr="00066F60">
              <w:rPr>
                <w:b/>
                <w:bCs/>
              </w:rPr>
              <w:t>满足</w:t>
            </w:r>
            <w:bookmarkEnd w:id="43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73F108A8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4" w:name="颗粒物评分项得分"/>
            <w:r w:rsidRPr="00066F60">
              <w:rPr>
                <w:b/>
                <w:bCs/>
              </w:rPr>
              <w:t>6</w:t>
            </w:r>
            <w:bookmarkEnd w:id="44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14:paraId="11AA7FEF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2E5C40">
      <w:headerReference w:type="default" r:id="rId20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D6C8" w14:textId="77777777" w:rsidR="004B7A91" w:rsidRDefault="004B7A91" w:rsidP="00AB7079">
      <w:r>
        <w:separator/>
      </w:r>
    </w:p>
  </w:endnote>
  <w:endnote w:type="continuationSeparator" w:id="0">
    <w:p w14:paraId="7E52D6D0" w14:textId="77777777" w:rsidR="004B7A91" w:rsidRDefault="004B7A91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636B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98C2" w14:textId="77777777" w:rsidR="00EA5E3F" w:rsidRDefault="00000000" w:rsidP="002E5C40">
    <w:pPr>
      <w:pStyle w:val="a5"/>
    </w:pPr>
    <w:hyperlink r:id="rId1" w:history="1">
      <w:r w:rsidR="002E5C40" w:rsidRPr="00DD785C">
        <w:rPr>
          <w:rStyle w:val="a7"/>
          <w:sz w:val="20"/>
        </w:rPr>
        <w:t>http://www.gbsware.cn/</w:t>
      </w:r>
    </w:hyperlink>
    <w:r w:rsidR="002E5C40">
      <w:rPr>
        <w:color w:val="0000FF"/>
        <w:sz w:val="20"/>
      </w:rPr>
      <w:t xml:space="preserve">               </w:t>
    </w:r>
    <w:r w:rsidR="002E5C40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2E5C40" w:rsidRPr="00A22F3F">
              <w:rPr>
                <w:sz w:val="20"/>
                <w:szCs w:val="20"/>
                <w:lang w:val="zh-CN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PAGE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6111EB">
              <w:rPr>
                <w:bCs/>
                <w:noProof/>
                <w:sz w:val="20"/>
                <w:szCs w:val="20"/>
              </w:rPr>
              <w:t>7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t>共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NUMPAGES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6111EB">
              <w:rPr>
                <w:bCs/>
                <w:noProof/>
                <w:sz w:val="20"/>
                <w:szCs w:val="20"/>
              </w:rPr>
              <w:t>7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>
              <w:rPr>
                <w:bCs/>
                <w:sz w:val="20"/>
                <w:szCs w:val="20"/>
              </w:rPr>
              <w:t xml:space="preserve">                  </w:t>
            </w:r>
            <w:r w:rsidR="002E5C40" w:rsidRPr="00D6117D">
              <w:rPr>
                <w:bCs/>
                <w:sz w:val="20"/>
                <w:szCs w:val="20"/>
              </w:rPr>
              <w:t>VENT202</w:t>
            </w:r>
            <w:r w:rsidR="002E5C40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14:paraId="622D37F2" w14:textId="77777777" w:rsidR="002E5C40" w:rsidRDefault="002E5C40" w:rsidP="002E5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1CB2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22AB" w14:textId="77777777" w:rsidR="004B7A91" w:rsidRDefault="004B7A91" w:rsidP="00AB7079">
      <w:r>
        <w:separator/>
      </w:r>
    </w:p>
  </w:footnote>
  <w:footnote w:type="continuationSeparator" w:id="0">
    <w:p w14:paraId="2C5E2885" w14:textId="77777777" w:rsidR="004B7A91" w:rsidRDefault="004B7A91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06D4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526D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56C092C" wp14:editId="3CA8ABCF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46B6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0C445296" wp14:editId="3420F73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1470997">
    <w:abstractNumId w:val="1"/>
  </w:num>
  <w:num w:numId="2" w16cid:durableId="1715037829">
    <w:abstractNumId w:val="0"/>
  </w:num>
  <w:num w:numId="3" w16cid:durableId="668757892">
    <w:abstractNumId w:val="2"/>
  </w:num>
  <w:num w:numId="4" w16cid:durableId="96367886">
    <w:abstractNumId w:val="1"/>
  </w:num>
  <w:num w:numId="5" w16cid:durableId="779565936">
    <w:abstractNumId w:val="1"/>
  </w:num>
  <w:num w:numId="6" w16cid:durableId="651064505">
    <w:abstractNumId w:val="1"/>
  </w:num>
  <w:num w:numId="7" w16cid:durableId="1180699284">
    <w:abstractNumId w:val="1"/>
  </w:num>
  <w:num w:numId="8" w16cid:durableId="805590921">
    <w:abstractNumId w:val="1"/>
  </w:num>
  <w:num w:numId="9" w16cid:durableId="162360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E6"/>
    <w:rsid w:val="00002BA3"/>
    <w:rsid w:val="000136EE"/>
    <w:rsid w:val="00025F1E"/>
    <w:rsid w:val="00035395"/>
    <w:rsid w:val="000354B1"/>
    <w:rsid w:val="00042122"/>
    <w:rsid w:val="000515D9"/>
    <w:rsid w:val="00051980"/>
    <w:rsid w:val="00064EF1"/>
    <w:rsid w:val="00066F60"/>
    <w:rsid w:val="000705E6"/>
    <w:rsid w:val="000764B5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7BFE"/>
    <w:rsid w:val="00301717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7013"/>
    <w:rsid w:val="003E7461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85C03"/>
    <w:rsid w:val="004B7A91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1148"/>
    <w:rsid w:val="00581CBA"/>
    <w:rsid w:val="00582CDB"/>
    <w:rsid w:val="005A1CE8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6B6C"/>
    <w:rsid w:val="00A00A4C"/>
    <w:rsid w:val="00A020AD"/>
    <w:rsid w:val="00A1515C"/>
    <w:rsid w:val="00A16294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C5A36"/>
    <w:rsid w:val="00BE4774"/>
    <w:rsid w:val="00BE54A9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0156"/>
  <w15:docId w15:val="{8D27E11E-C8B4-4F61-AA09-A14817F4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yc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8</Pages>
  <Words>553</Words>
  <Characters>3155</Characters>
  <Application>Microsoft Office Word</Application>
  <DocSecurity>0</DocSecurity>
  <Lines>26</Lines>
  <Paragraphs>7</Paragraphs>
  <ScaleCrop>false</ScaleCrop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Doyco</dc:creator>
  <cp:lastModifiedBy>Doyco</cp:lastModifiedBy>
  <cp:revision>1</cp:revision>
  <dcterms:created xsi:type="dcterms:W3CDTF">2024-01-05T10:52:00Z</dcterms:created>
  <dcterms:modified xsi:type="dcterms:W3CDTF">2024-01-05T10:52:00Z</dcterms:modified>
</cp:coreProperties>
</file>