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p>
    <w:p>
      <w:pPr>
        <w:jc w:val="center"/>
        <w:rPr>
          <w:rFonts w:ascii="黑体" w:eastAsia="黑体"/>
          <w:b/>
          <w:bCs/>
          <w:kern w:val="0"/>
          <w:sz w:val="72"/>
          <w:szCs w:val="72"/>
          <w:lang w:val="en-GB"/>
        </w:rPr>
      </w:pPr>
    </w:p>
    <w:p>
      <w:pPr>
        <w:jc w:val="center"/>
        <w:rPr>
          <w:rFonts w:ascii="黑体" w:eastAsia="黑体"/>
          <w:b/>
          <w:bCs/>
          <w:kern w:val="0"/>
          <w:sz w:val="72"/>
          <w:szCs w:val="72"/>
          <w:lang w:val="en-GB"/>
        </w:rPr>
      </w:pPr>
    </w:p>
    <w:p>
      <w:pPr>
        <w:jc w:val="center"/>
        <w:rPr>
          <w:rFonts w:ascii="黑体" w:eastAsia="黑体"/>
          <w:b/>
          <w:bCs/>
          <w:kern w:val="0"/>
          <w:sz w:val="72"/>
          <w:szCs w:val="72"/>
          <w:lang w:val="en-GB"/>
        </w:rPr>
      </w:pPr>
    </w:p>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p>
      <w:pPr>
        <w:jc w:val="center"/>
        <w:rPr>
          <w:b/>
          <w:sz w:val="56"/>
        </w:rPr>
      </w:pPr>
    </w:p>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14:ligatures w14:val="standardContextual"/>
        </w:rPr>
      </w:pPr>
      <w:bookmarkStart w:id="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"_Toc153222271" </w:instrText>
      </w:r>
      <w:r>
        <w:fldChar w:fldCharType="separate"/>
      </w:r>
      <w:r>
        <w:rPr>
          <w:rStyle w:val="22"/>
          <w:rFonts w:ascii="黑体" w:hAnsi="黑体" w:eastAsia="黑体"/>
          <w:kern w:val="32"/>
        </w:rPr>
        <w:t>1.</w:t>
      </w:r>
      <w:r>
        <w:rPr>
          <w:rFonts w:asciiTheme="minorHAnsi" w:hAnsiTheme="minorHAnsi" w:eastAsiaTheme="minorEastAsia" w:cstheme="minorBidi"/>
          <w:szCs w:val="22"/>
          <w14:ligatures w14:val="standardContextual"/>
        </w:rPr>
        <w:tab/>
      </w:r>
      <w:r>
        <w:rPr>
          <w:rStyle w:val="22"/>
          <w:rFonts w:ascii="黑体" w:hAnsi="黑体" w:eastAsia="黑体"/>
          <w:kern w:val="32"/>
        </w:rPr>
        <w:t>项目概况</w:t>
      </w:r>
      <w:r>
        <w:tab/>
      </w:r>
      <w:r>
        <w:fldChar w:fldCharType="begin"/>
      </w:r>
      <w:r>
        <w:instrText xml:space="preserve"> PAGEREF _Toc153222271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"_Toc153222272" </w:instrText>
      </w:r>
      <w:r>
        <w:fldChar w:fldCharType="separate"/>
      </w:r>
      <w:r>
        <w:rPr>
          <w:rStyle w:val="22"/>
        </w:rPr>
        <w:t>1.1</w:t>
      </w:r>
      <w:r>
        <w:rPr>
          <w:rFonts w:asciiTheme="minorHAnsi" w:hAnsiTheme="minorHAnsi" w:eastAsiaTheme="minorEastAsia" w:cstheme="minorBidi"/>
          <w:szCs w:val="22"/>
          <w14:ligatures w14:val="standardContextual"/>
        </w:rPr>
        <w:tab/>
      </w:r>
      <w:r>
        <w:rPr>
          <w:rStyle w:val="22"/>
        </w:rPr>
        <w:t>建筑基本信息</w:t>
      </w:r>
      <w:r>
        <w:tab/>
      </w:r>
      <w:r>
        <w:fldChar w:fldCharType="begin"/>
      </w:r>
      <w:r>
        <w:instrText xml:space="preserve"> PAGEREF _Toc153222272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"_Toc153222273" </w:instrText>
      </w:r>
      <w:r>
        <w:fldChar w:fldCharType="separate"/>
      </w:r>
      <w:r>
        <w:rPr>
          <w:rStyle w:val="22"/>
        </w:rPr>
        <w:t>1.2</w:t>
      </w:r>
      <w:r>
        <w:rPr>
          <w:rFonts w:asciiTheme="minorHAnsi" w:hAnsiTheme="minorHAnsi" w:eastAsiaTheme="minorEastAsia" w:cstheme="minorBidi"/>
          <w:szCs w:val="22"/>
          <w14:ligatures w14:val="standardContextual"/>
        </w:rPr>
        <w:tab/>
      </w:r>
      <w:r>
        <w:rPr>
          <w:rStyle w:val="22"/>
        </w:rPr>
        <w:t>建筑平面图</w:t>
      </w:r>
      <w:r>
        <w:tab/>
      </w:r>
      <w:r>
        <w:fldChar w:fldCharType="begin"/>
      </w:r>
      <w:r>
        <w:instrText xml:space="preserve"> PAGEREF _Toc153222273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"_Toc153222274" </w:instrText>
      </w:r>
      <w:r>
        <w:fldChar w:fldCharType="separate"/>
      </w:r>
      <w:r>
        <w:rPr>
          <w:rStyle w:val="22"/>
        </w:rPr>
        <w:t>1.3</w:t>
      </w:r>
      <w:r>
        <w:rPr>
          <w:rFonts w:asciiTheme="minorHAnsi" w:hAnsiTheme="minorHAnsi" w:eastAsiaTheme="minorEastAsia" w:cstheme="minorBidi"/>
          <w:szCs w:val="22"/>
          <w14:ligatures w14:val="standardContextual"/>
        </w:rPr>
        <w:tab/>
      </w:r>
      <w:r>
        <w:rPr>
          <w:rStyle w:val="22"/>
        </w:rPr>
        <w:t>建筑三维轴测图</w:t>
      </w:r>
      <w:r>
        <w:tab/>
      </w:r>
      <w:r>
        <w:fldChar w:fldCharType="begin"/>
      </w:r>
      <w:r>
        <w:instrText xml:space="preserve"> PAGEREF _Toc153222274 \h </w:instrText>
      </w:r>
      <w:r>
        <w:fldChar w:fldCharType="separate"/>
      </w:r>
      <w:r>
        <w:t>8</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"_Toc153222275" </w:instrText>
      </w:r>
      <w:r>
        <w:fldChar w:fldCharType="separate"/>
      </w:r>
      <w:r>
        <w:rPr>
          <w:rStyle w:val="22"/>
          <w:rFonts w:ascii="黑体" w:hAnsi="黑体"/>
          <w:kern w:val="32"/>
        </w:rPr>
        <w:t>1.4</w:t>
      </w:r>
      <w:r>
        <w:rPr>
          <w:rFonts w:asciiTheme="minorHAnsi" w:hAnsiTheme="minorHAnsi" w:eastAsiaTheme="minorEastAsia" w:cstheme="minorBidi"/>
          <w:szCs w:val="22"/>
          <w14:ligatures w14:val="standardContextual"/>
        </w:rPr>
        <w:tab/>
      </w:r>
      <w:r>
        <w:rPr>
          <w:rStyle w:val="22"/>
          <w:rFonts w:ascii="黑体" w:hAnsi="黑体"/>
          <w:kern w:val="32"/>
        </w:rPr>
        <w:t>参考标准</w:t>
      </w:r>
      <w:r>
        <w:tab/>
      </w:r>
      <w:r>
        <w:fldChar w:fldCharType="begin"/>
      </w:r>
      <w:r>
        <w:instrText xml:space="preserve"> PAGEREF _Toc153222275 \h </w:instrText>
      </w:r>
      <w:r>
        <w:fldChar w:fldCharType="separate"/>
      </w:r>
      <w:r>
        <w:t>8</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"_Toc153222276" </w:instrText>
      </w:r>
      <w:r>
        <w:fldChar w:fldCharType="separate"/>
      </w:r>
      <w:r>
        <w:rPr>
          <w:rStyle w:val="22"/>
          <w:rFonts w:ascii="Arial" w:hAnsi="Arial" w:eastAsia="黑体"/>
          <w:kern w:val="32"/>
        </w:rPr>
        <w:t>2</w:t>
      </w:r>
      <w:r>
        <w:rPr>
          <w:rFonts w:asciiTheme="minorHAnsi" w:hAnsiTheme="minorHAnsi" w:eastAsiaTheme="minorEastAsia" w:cstheme="minorBidi"/>
          <w:szCs w:val="22"/>
          <w14:ligatures w14:val="standardContextual"/>
        </w:rPr>
        <w:tab/>
      </w:r>
      <w:r>
        <w:rPr>
          <w:rStyle w:val="22"/>
          <w:rFonts w:ascii="黑体" w:hAnsi="黑体" w:eastAsia="黑体"/>
          <w:kern w:val="32"/>
        </w:rPr>
        <w:t>评价标准</w:t>
      </w:r>
      <w:r>
        <w:tab/>
      </w:r>
      <w:r>
        <w:fldChar w:fldCharType="begin"/>
      </w:r>
      <w:r>
        <w:instrText xml:space="preserve"> PAGEREF _Toc153222276 \h </w:instrText>
      </w:r>
      <w:r>
        <w:fldChar w:fldCharType="separate"/>
      </w:r>
      <w:r>
        <w:t>8</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"_Toc153222277" </w:instrText>
      </w:r>
      <w:r>
        <w:fldChar w:fldCharType="separate"/>
      </w:r>
      <w:r>
        <w:rPr>
          <w:rStyle w:val="22"/>
          <w:rFonts w:ascii="Arial" w:hAnsi="Arial" w:eastAsia="黑体"/>
          <w:kern w:val="32"/>
        </w:rPr>
        <w:t>3</w:t>
      </w:r>
      <w:r>
        <w:rPr>
          <w:rFonts w:asciiTheme="minorHAnsi" w:hAnsiTheme="minorHAnsi" w:eastAsiaTheme="minorEastAsia" w:cstheme="minorBidi"/>
          <w:szCs w:val="22"/>
          <w14:ligatures w14:val="standardContextual"/>
        </w:rPr>
        <w:tab/>
      </w:r>
      <w:r>
        <w:rPr>
          <w:rStyle w:val="22"/>
          <w:rFonts w:ascii="黑体" w:hAnsi="黑体" w:eastAsia="黑体"/>
          <w:kern w:val="32"/>
        </w:rPr>
        <w:t>计算原理</w:t>
      </w:r>
      <w:r>
        <w:tab/>
      </w:r>
      <w:r>
        <w:fldChar w:fldCharType="begin"/>
      </w:r>
      <w:r>
        <w:instrText xml:space="preserve"> PAGEREF _Toc153222277 \h </w:instrText>
      </w:r>
      <w:r>
        <w:fldChar w:fldCharType="separate"/>
      </w:r>
      <w:r>
        <w:t>9</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"_Toc153222278" </w:instrText>
      </w:r>
      <w:r>
        <w:fldChar w:fldCharType="separate"/>
      </w:r>
      <w:r>
        <w:rPr>
          <w:rStyle w:val="22"/>
          <w:rFonts w:ascii="Arial" w:hAnsi="Arial"/>
          <w:kern w:val="32"/>
        </w:rPr>
        <w:t>4</w:t>
      </w:r>
      <w:r>
        <w:rPr>
          <w:rFonts w:asciiTheme="minorHAnsi" w:hAnsiTheme="minorHAnsi" w:eastAsiaTheme="minorEastAsia" w:cstheme="minorBidi"/>
          <w:szCs w:val="22"/>
          <w14:ligatures w14:val="standardContextual"/>
        </w:rPr>
        <w:tab/>
      </w:r>
      <w:r>
        <w:rPr>
          <w:rStyle w:val="22"/>
          <w:kern w:val="32"/>
        </w:rPr>
        <w:t>计算参数</w:t>
      </w:r>
      <w:r>
        <w:tab/>
      </w:r>
      <w:r>
        <w:fldChar w:fldCharType="begin"/>
      </w:r>
      <w:r>
        <w:instrText xml:space="preserve"> PAGEREF _Toc153222278 \h </w:instrText>
      </w:r>
      <w:r>
        <w:fldChar w:fldCharType="separate"/>
      </w:r>
      <w:r>
        <w:t>10</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"_Toc153222279" </w:instrText>
      </w:r>
      <w:r>
        <w:fldChar w:fldCharType="separate"/>
      </w:r>
      <w:r>
        <w:rPr>
          <w:rStyle w:val="22"/>
        </w:rPr>
        <w:t>4.1</w:t>
      </w:r>
      <w:r>
        <w:rPr>
          <w:rFonts w:asciiTheme="minorHAnsi" w:hAnsiTheme="minorHAnsi" w:eastAsiaTheme="minorEastAsia" w:cstheme="minorBidi"/>
          <w:szCs w:val="22"/>
          <w14:ligatures w14:val="standardContextual"/>
        </w:rPr>
        <w:tab/>
      </w:r>
      <w:r>
        <w:rPr>
          <w:rStyle w:val="22"/>
        </w:rPr>
        <w:t>渗透风量</w:t>
      </w:r>
      <w:r>
        <w:tab/>
      </w:r>
      <w:r>
        <w:fldChar w:fldCharType="begin"/>
      </w:r>
      <w:r>
        <w:instrText xml:space="preserve"> PAGEREF _Toc153222279 \h </w:instrText>
      </w:r>
      <w:r>
        <w:fldChar w:fldCharType="separate"/>
      </w:r>
      <w:r>
        <w:t>10</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"_Toc153222280" </w:instrText>
      </w:r>
      <w:r>
        <w:fldChar w:fldCharType="separate"/>
      </w:r>
      <w:r>
        <w:rPr>
          <w:rStyle w:val="22"/>
        </w:rPr>
        <w:t>4.2</w:t>
      </w:r>
      <w:r>
        <w:rPr>
          <w:rFonts w:asciiTheme="minorHAnsi" w:hAnsiTheme="minorHAnsi" w:eastAsiaTheme="minorEastAsia" w:cstheme="minorBidi"/>
          <w:szCs w:val="22"/>
          <w14:ligatures w14:val="standardContextual"/>
        </w:rPr>
        <w:tab/>
      </w:r>
      <w:r>
        <w:rPr>
          <w:rStyle w:val="22"/>
        </w:rPr>
        <w:t>室内颗粒物源强</w:t>
      </w:r>
      <w:r>
        <w:tab/>
      </w:r>
      <w:r>
        <w:fldChar w:fldCharType="begin"/>
      </w:r>
      <w:r>
        <w:instrText xml:space="preserve"> PAGEREF _Toc153222280 \h </w:instrText>
      </w:r>
      <w:r>
        <w:fldChar w:fldCharType="separate"/>
      </w:r>
      <w:r>
        <w:t>10</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"_Toc153222281" </w:instrText>
      </w:r>
      <w:r>
        <w:fldChar w:fldCharType="separate"/>
      </w:r>
      <w:r>
        <w:rPr>
          <w:rStyle w:val="22"/>
        </w:rPr>
        <w:t>4.3</w:t>
      </w:r>
      <w:r>
        <w:rPr>
          <w:rFonts w:asciiTheme="minorHAnsi" w:hAnsiTheme="minorHAnsi" w:eastAsiaTheme="minorEastAsia" w:cstheme="minorBidi"/>
          <w:szCs w:val="22"/>
          <w14:ligatures w14:val="standardContextual"/>
        </w:rPr>
        <w:tab/>
      </w:r>
      <w:r>
        <w:rPr>
          <w:rStyle w:val="22"/>
        </w:rPr>
        <w:t>室外颗粒物污染源浓度</w:t>
      </w:r>
      <w:r>
        <w:tab/>
      </w:r>
      <w:r>
        <w:fldChar w:fldCharType="begin"/>
      </w:r>
      <w:r>
        <w:instrText xml:space="preserve"> PAGEREF _Toc153222281 \h </w:instrText>
      </w:r>
      <w:r>
        <w:fldChar w:fldCharType="separate"/>
      </w:r>
      <w:r>
        <w:t>10</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"_Toc153222282" </w:instrText>
      </w:r>
      <w:r>
        <w:fldChar w:fldCharType="separate"/>
      </w:r>
      <w:r>
        <w:rPr>
          <w:rStyle w:val="22"/>
        </w:rPr>
        <w:t>4.4</w:t>
      </w:r>
      <w:r>
        <w:rPr>
          <w:rFonts w:asciiTheme="minorHAnsi" w:hAnsiTheme="minorHAnsi" w:eastAsiaTheme="minorEastAsia" w:cstheme="minorBidi"/>
          <w:szCs w:val="22"/>
          <w14:ligatures w14:val="standardContextual"/>
        </w:rPr>
        <w:tab/>
      </w:r>
      <w:r>
        <w:rPr>
          <w:rStyle w:val="22"/>
        </w:rPr>
        <w:t>房间通风净化</w:t>
      </w:r>
      <w:r>
        <w:tab/>
      </w:r>
      <w:r>
        <w:fldChar w:fldCharType="begin"/>
      </w:r>
      <w:r>
        <w:instrText xml:space="preserve"> PAGEREF _Toc153222282 \h </w:instrText>
      </w:r>
      <w:r>
        <w:fldChar w:fldCharType="separate"/>
      </w:r>
      <w:r>
        <w:t>10</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"_Toc153222283" </w:instrText>
      </w:r>
      <w:r>
        <w:fldChar w:fldCharType="separate"/>
      </w:r>
      <w:r>
        <w:rPr>
          <w:rStyle w:val="22"/>
          <w:rFonts w:ascii="Arial" w:hAnsi="Arial" w:eastAsia="黑体"/>
          <w:kern w:val="32"/>
        </w:rPr>
        <w:t>5</w:t>
      </w:r>
      <w:r>
        <w:rPr>
          <w:rFonts w:asciiTheme="minorHAnsi" w:hAnsiTheme="minorHAnsi" w:eastAsiaTheme="minorEastAsia" w:cstheme="minorBidi"/>
          <w:szCs w:val="22"/>
          <w14:ligatures w14:val="standardContextual"/>
        </w:rPr>
        <w:tab/>
      </w:r>
      <w:r>
        <w:rPr>
          <w:rStyle w:val="22"/>
          <w:rFonts w:ascii="黑体" w:hAnsi="黑体" w:eastAsia="黑体"/>
          <w:kern w:val="32"/>
        </w:rPr>
        <w:t>计算结果</w:t>
      </w:r>
      <w:r>
        <w:tab/>
      </w:r>
      <w:r>
        <w:fldChar w:fldCharType="begin"/>
      </w:r>
      <w:r>
        <w:instrText xml:space="preserve"> PAGEREF _Toc153222283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"_Toc153222284" </w:instrText>
      </w:r>
      <w:r>
        <w:fldChar w:fldCharType="separate"/>
      </w:r>
      <w:r>
        <w:rPr>
          <w:rStyle w:val="22"/>
          <w:rFonts w:ascii="Arial" w:hAnsi="Arial" w:eastAsia="黑体"/>
          <w:kern w:val="32"/>
        </w:rPr>
        <w:t>6</w:t>
      </w:r>
      <w:r>
        <w:rPr>
          <w:rFonts w:asciiTheme="minorHAnsi" w:hAnsiTheme="minorHAnsi" w:eastAsiaTheme="minorEastAsia" w:cstheme="minorBidi"/>
          <w:szCs w:val="22"/>
          <w14:ligatures w14:val="standardContextual"/>
        </w:rPr>
        <w:tab/>
      </w:r>
      <w:r>
        <w:rPr>
          <w:rStyle w:val="22"/>
          <w:rFonts w:ascii="黑体" w:hAnsi="黑体" w:eastAsia="黑体"/>
          <w:kern w:val="32"/>
        </w:rPr>
        <w:t>结论</w:t>
      </w:r>
      <w:r>
        <w:tab/>
      </w:r>
      <w:r>
        <w:fldChar w:fldCharType="begin"/>
      </w:r>
      <w:r>
        <w:instrText xml:space="preserve"> PAGEREF _Toc153222284 \h </w:instrText>
      </w:r>
      <w:r>
        <w:fldChar w:fldCharType="separate"/>
      </w:r>
      <w:r>
        <w:t>14</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 w:name="_Toc153222271"/>
      <w:r>
        <w:rPr>
          <w:rFonts w:hint="eastAsia" w:ascii="黑体" w:hAnsi="黑体" w:eastAsia="黑体"/>
          <w:kern w:val="32"/>
          <w:sz w:val="28"/>
          <w:szCs w:val="28"/>
        </w:rPr>
        <w:t>项目概况</w:t>
      </w:r>
      <w:bookmarkEnd w:id="1"/>
    </w:p>
    <w:p>
      <w:pPr>
        <w:pStyle w:val="3"/>
        <w:rPr>
          <w:sz w:val="24"/>
          <w:szCs w:val="24"/>
        </w:rPr>
      </w:pPr>
      <w:bookmarkStart w:id="2" w:name="_Toc153222272"/>
      <w:r>
        <w:rPr>
          <w:rFonts w:hint="eastAsia"/>
          <w:sz w:val="24"/>
          <w:szCs w:val="24"/>
        </w:rPr>
        <w:t>建筑基本信息</w:t>
      </w:r>
      <w:bookmarkEnd w:id="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3" w:name="地区"/>
            <w:r>
              <w:t>杭州</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4" w:name="建筑面积"/>
            <w:r>
              <w:t>595.84</w:t>
            </w:r>
            <w:bookmarkEnd w:id="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5" w:name="建筑层高"/>
            <w:r>
              <w:rPr>
                <w:rFonts w:hint="eastAsia"/>
                <w:lang w:val="en-US" w:eastAsia="zh-CN"/>
              </w:rPr>
              <w:t>13.4</w:t>
            </w:r>
            <w:r>
              <w:t>0</w:t>
            </w:r>
            <w:bookmarkEnd w:id="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6" w:name="_Toc153222273"/>
      <w:r>
        <w:rPr>
          <w:rFonts w:hint="eastAsia"/>
          <w:sz w:val="24"/>
          <w:szCs w:val="24"/>
        </w:rPr>
        <w:t>建筑</w:t>
      </w:r>
      <w:r>
        <w:rPr>
          <w:rFonts w:hint="eastAsia"/>
          <w:sz w:val="24"/>
          <w:szCs w:val="24"/>
          <w:lang w:eastAsia="zh-CN"/>
        </w:rPr>
        <w:t>平面</w:t>
      </w:r>
      <w:r>
        <w:rPr>
          <w:rFonts w:hint="eastAsia"/>
          <w:sz w:val="24"/>
          <w:szCs w:val="24"/>
        </w:rPr>
        <w:t>图</w:t>
      </w:r>
      <w:bookmarkEnd w:id="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7" w:name="平面图"/>
      <w:bookmarkEnd w:id="7"/>
      <w:bookmarkStart w:id="33" w:name="_GoBack"/>
      <w:r>
        <w:drawing>
          <wp:inline distT="0" distB="0" distL="0" distR="0">
            <wp:extent cx="5667375" cy="5924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5667375" cy="5924550"/>
                    </a:xfrm>
                    <a:prstGeom prst="rect">
                      <a:avLst/>
                    </a:prstGeom>
                  </pic:spPr>
                </pic:pic>
              </a:graphicData>
            </a:graphic>
          </wp:inline>
        </w:drawing>
      </w:r>
      <w:bookmarkEnd w:id="33"/>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7181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71818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66389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66389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r>
        <w:drawing>
          <wp:inline distT="0" distB="0" distL="0" distR="0">
            <wp:extent cx="5667375" cy="78771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78771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8" w:name="_Toc153222274"/>
      <w:r>
        <w:rPr>
          <w:rFonts w:hint="eastAsia"/>
          <w:sz w:val="24"/>
          <w:szCs w:val="24"/>
        </w:rPr>
        <w:t>建筑三维轴测图</w:t>
      </w:r>
      <w:bookmarkEnd w:id="8"/>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9" w:name="三维视图"/>
            <w:r>
              <w:t>请先在[模型观察]命令中保存图片！</w:t>
            </w:r>
            <w:bookmarkEnd w:id="9"/>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10" w:name="_Toc153222275"/>
      <w:r>
        <w:rPr>
          <w:rFonts w:hint="eastAsia" w:ascii="黑体" w:hAnsi="黑体"/>
          <w:kern w:val="32"/>
          <w:sz w:val="28"/>
          <w:szCs w:val="28"/>
        </w:rPr>
        <w:t>参考标准</w:t>
      </w:r>
      <w:bookmarkEnd w:id="10"/>
    </w:p>
    <w:p>
      <w:pPr>
        <w:pStyle w:val="37"/>
        <w:numPr>
          <w:ilvl w:val="2"/>
          <w:numId w:val="3"/>
        </w:numPr>
        <w:spacing w:line="400" w:lineRule="exact"/>
        <w:ind w:firstLineChars="0"/>
        <w:rPr>
          <w:rFonts w:ascii="Times New Roman" w:hAnsi="Times New Roman"/>
        </w:rPr>
      </w:pPr>
      <w:r>
        <w:rPr>
          <w:rFonts w:ascii="Times New Roman" w:hAnsi="Times New Roman"/>
        </w:rPr>
        <w:t xml:space="preserve"> </w:t>
      </w:r>
      <w:bookmarkStart w:id="11" w:name="标准名称"/>
      <w:r>
        <w:t>《绿色建筑评价标准》GB/T 50378-2019</w:t>
      </w:r>
      <w:bookmarkEnd w:id="11"/>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2" w:name="_Toc153222276"/>
      <w:r>
        <w:rPr>
          <w:rFonts w:hint="eastAsia" w:ascii="黑体" w:hAnsi="黑体" w:eastAsia="黑体"/>
          <w:kern w:val="32"/>
          <w:sz w:val="28"/>
          <w:szCs w:val="28"/>
        </w:rPr>
        <w:t>评价标准</w:t>
      </w:r>
      <w:bookmarkEnd w:id="1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13" w:name="标准名称1"/>
      <w:r>
        <w:t>《绿色建筑评价标准》GB/T 50378-2019</w:t>
      </w:r>
      <w:bookmarkEnd w:id="1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4" w:name="_Toc153222277"/>
      <w:r>
        <w:rPr>
          <w:rFonts w:hint="eastAsia" w:ascii="黑体" w:hAnsi="黑体" w:eastAsia="黑体"/>
          <w:kern w:val="32"/>
          <w:sz w:val="28"/>
          <w:szCs w:val="28"/>
        </w:rPr>
        <w:t>计算原理</w:t>
      </w:r>
      <w:bookmarkEnd w:id="1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15" w:name="_Toc153222278"/>
      <w:r>
        <w:rPr>
          <w:rFonts w:hint="eastAsia"/>
          <w:kern w:val="32"/>
          <w:sz w:val="28"/>
          <w:szCs w:val="28"/>
        </w:rPr>
        <w:t>计算参数</w:t>
      </w:r>
      <w:bookmarkEnd w:id="1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16" w:name="_Toc153222279"/>
      <w:r>
        <w:rPr>
          <w:rFonts w:hint="eastAsia"/>
          <w:sz w:val="24"/>
          <w:szCs w:val="24"/>
        </w:rPr>
        <w:t>渗透风量</w:t>
      </w:r>
      <w:bookmarkEnd w:id="1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17" w:name="渗透风量"/>
      <w:r>
        <w:t>本项目忽略渗透风量的影响。</w:t>
      </w:r>
      <w:bookmarkEnd w:id="17"/>
    </w:p>
    <w:p>
      <w:pPr>
        <w:pStyle w:val="3"/>
        <w:rPr>
          <w:sz w:val="24"/>
          <w:szCs w:val="24"/>
        </w:rPr>
      </w:pPr>
      <w:bookmarkStart w:id="18" w:name="_Toc153222280"/>
      <w:r>
        <w:rPr>
          <w:rFonts w:hint="eastAsia"/>
          <w:sz w:val="24"/>
          <w:szCs w:val="24"/>
        </w:rPr>
        <w:t>室内颗粒物源强</w:t>
      </w:r>
      <w:bookmarkEnd w:id="18"/>
    </w:p>
    <w:p>
      <w:pPr>
        <w:jc w:val="center"/>
      </w:pPr>
      <w:bookmarkStart w:id="19" w:name="室内颗粒物源强表"/>
      <w:r>
        <w:t>该项目室内颗粒物源强为0。</w:t>
      </w:r>
      <w:bookmarkEnd w:id="19"/>
    </w:p>
    <w:p>
      <w:pPr>
        <w:jc w:val="center"/>
      </w:pPr>
    </w:p>
    <w:p>
      <w:pPr>
        <w:pStyle w:val="3"/>
        <w:rPr>
          <w:sz w:val="24"/>
          <w:szCs w:val="24"/>
        </w:rPr>
      </w:pPr>
      <w:bookmarkStart w:id="20" w:name="_Toc153222281"/>
      <w:r>
        <w:rPr>
          <w:rFonts w:hint="eastAsia"/>
          <w:sz w:val="24"/>
          <w:szCs w:val="24"/>
        </w:rPr>
        <w:t>室外颗粒物污染源浓度</w:t>
      </w:r>
      <w:bookmarkEnd w:id="2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21" w:name="室外颗粒物逐时浓度图"/>
      <w:bookmarkEnd w:id="21"/>
      <w:r>
        <w:drawing>
          <wp:inline distT="0" distB="0" distL="0" distR="0">
            <wp:extent cx="5667375" cy="2886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22" w:name="_Toc153222282"/>
      <w:r>
        <w:rPr>
          <w:rFonts w:hint="eastAsia"/>
          <w:sz w:val="24"/>
          <w:szCs w:val="24"/>
        </w:rPr>
        <w:t>房间通风净化</w:t>
      </w:r>
      <w:bookmarkEnd w:id="22"/>
    </w:p>
    <w:p>
      <w:pPr>
        <w:jc w:val="center"/>
      </w:pPr>
    </w:p>
    <w:p>
      <w:pPr>
        <w:rPr>
          <w:lang w:val="zh-CN" w:eastAsia="zh-CN"/>
        </w:rPr>
      </w:pPr>
    </w:p>
    <w:p>
      <w:pPr>
        <w:jc w:val="center"/>
      </w:pPr>
      <w:bookmarkStart w:id="23" w:name="通风净化表"/>
      <w:bookmarkEnd w:id="23"/>
      <w:r>
        <w:rPr>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开窗通风量（m³/h）</w:t>
            </w:r>
          </w:p>
        </w:tc>
        <w:tc>
          <w:tcPr>
            <w:tcW w:w="2433"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1001</w:t>
            </w:r>
          </w:p>
        </w:tc>
        <w:tc>
          <w:tcPr>
            <w:tcW w:w="1358" w:type="dxa"/>
            <w:vAlign w:val="center"/>
          </w:tcPr>
          <w:p>
            <w:pPr>
              <w:jc w:val="center"/>
            </w:pPr>
            <w:r>
              <w:t>客卧室</w:t>
            </w:r>
          </w:p>
        </w:tc>
        <w:tc>
          <w:tcPr>
            <w:tcW w:w="2433" w:type="dxa"/>
            <w:vAlign w:val="center"/>
          </w:tcPr>
          <w:p>
            <w:pPr>
              <w:jc w:val="center"/>
            </w:pPr>
            <w:r>
              <w:t>117.6</w:t>
            </w:r>
          </w:p>
        </w:tc>
        <w:tc>
          <w:tcPr>
            <w:tcW w:w="2433" w:type="dxa"/>
            <w:vAlign w:val="center"/>
          </w:tcPr>
          <w:p>
            <w:pPr>
              <w:jc w:val="center"/>
            </w:pPr>
            <w:r>
              <w:t>461.4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1002</w:t>
            </w:r>
          </w:p>
        </w:tc>
        <w:tc>
          <w:tcPr>
            <w:tcW w:w="1358" w:type="dxa"/>
            <w:vAlign w:val="center"/>
          </w:tcPr>
          <w:p>
            <w:pPr>
              <w:jc w:val="center"/>
            </w:pPr>
            <w:r>
              <w:t>卫生间</w:t>
            </w:r>
          </w:p>
        </w:tc>
        <w:tc>
          <w:tcPr>
            <w:tcW w:w="2433" w:type="dxa"/>
            <w:vAlign w:val="center"/>
          </w:tcPr>
          <w:p>
            <w:pPr>
              <w:jc w:val="center"/>
            </w:pPr>
            <w:r>
              <w:t>8.2</w:t>
            </w:r>
          </w:p>
        </w:tc>
        <w:tc>
          <w:tcPr>
            <w:tcW w:w="2433" w:type="dxa"/>
            <w:vAlign w:val="center"/>
          </w:tcPr>
          <w:p>
            <w:pPr>
              <w:jc w:val="center"/>
            </w:pPr>
            <w:r>
              <w:t>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1003</w:t>
            </w:r>
          </w:p>
        </w:tc>
        <w:tc>
          <w:tcPr>
            <w:tcW w:w="1358" w:type="dxa"/>
            <w:vAlign w:val="center"/>
          </w:tcPr>
          <w:p>
            <w:pPr>
              <w:jc w:val="center"/>
            </w:pPr>
            <w:r>
              <w:t>客卧室</w:t>
            </w:r>
          </w:p>
        </w:tc>
        <w:tc>
          <w:tcPr>
            <w:tcW w:w="2433" w:type="dxa"/>
            <w:vAlign w:val="center"/>
          </w:tcPr>
          <w:p>
            <w:pPr>
              <w:jc w:val="center"/>
            </w:pPr>
            <w:r>
              <w:t>30.5</w:t>
            </w:r>
          </w:p>
        </w:tc>
        <w:tc>
          <w:tcPr>
            <w:tcW w:w="2433" w:type="dxa"/>
            <w:vAlign w:val="center"/>
          </w:tcPr>
          <w:p>
            <w:pPr>
              <w:jc w:val="center"/>
            </w:pPr>
            <w:r>
              <w:t>119.5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2001</w:t>
            </w:r>
          </w:p>
        </w:tc>
        <w:tc>
          <w:tcPr>
            <w:tcW w:w="1358" w:type="dxa"/>
            <w:vAlign w:val="center"/>
          </w:tcPr>
          <w:p>
            <w:pPr>
              <w:jc w:val="center"/>
            </w:pPr>
            <w:r>
              <w:t>阳台</w:t>
            </w:r>
          </w:p>
        </w:tc>
        <w:tc>
          <w:tcPr>
            <w:tcW w:w="2433" w:type="dxa"/>
            <w:vAlign w:val="center"/>
          </w:tcPr>
          <w:p>
            <w:pPr>
              <w:jc w:val="center"/>
            </w:pPr>
            <w:r>
              <w:t>7.8</w:t>
            </w:r>
          </w:p>
        </w:tc>
        <w:tc>
          <w:tcPr>
            <w:tcW w:w="2433" w:type="dxa"/>
            <w:vAlign w:val="center"/>
          </w:tcPr>
          <w:p>
            <w:pPr>
              <w:jc w:val="center"/>
            </w:pPr>
            <w:r>
              <w:t>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2002</w:t>
            </w:r>
          </w:p>
        </w:tc>
        <w:tc>
          <w:tcPr>
            <w:tcW w:w="1358" w:type="dxa"/>
            <w:vAlign w:val="center"/>
          </w:tcPr>
          <w:p>
            <w:pPr>
              <w:jc w:val="center"/>
            </w:pPr>
            <w:r>
              <w:t>阳台</w:t>
            </w:r>
          </w:p>
        </w:tc>
        <w:tc>
          <w:tcPr>
            <w:tcW w:w="2433" w:type="dxa"/>
            <w:vAlign w:val="center"/>
          </w:tcPr>
          <w:p>
            <w:pPr>
              <w:jc w:val="center"/>
            </w:pPr>
            <w:r>
              <w:t>11.3</w:t>
            </w:r>
          </w:p>
        </w:tc>
        <w:tc>
          <w:tcPr>
            <w:tcW w:w="2433" w:type="dxa"/>
            <w:vAlign w:val="center"/>
          </w:tcPr>
          <w:p>
            <w:pPr>
              <w:jc w:val="center"/>
            </w:pPr>
            <w:r>
              <w:t>44.2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2003</w:t>
            </w:r>
          </w:p>
        </w:tc>
        <w:tc>
          <w:tcPr>
            <w:tcW w:w="1358" w:type="dxa"/>
            <w:vAlign w:val="center"/>
          </w:tcPr>
          <w:p>
            <w:pPr>
              <w:jc w:val="center"/>
            </w:pPr>
            <w:r>
              <w:t>起居室</w:t>
            </w:r>
          </w:p>
        </w:tc>
        <w:tc>
          <w:tcPr>
            <w:tcW w:w="2433" w:type="dxa"/>
            <w:vAlign w:val="center"/>
          </w:tcPr>
          <w:p>
            <w:pPr>
              <w:jc w:val="center"/>
            </w:pPr>
            <w:r>
              <w:t>175.5</w:t>
            </w:r>
          </w:p>
        </w:tc>
        <w:tc>
          <w:tcPr>
            <w:tcW w:w="2433" w:type="dxa"/>
            <w:vAlign w:val="center"/>
          </w:tcPr>
          <w:p>
            <w:pPr>
              <w:jc w:val="center"/>
            </w:pPr>
            <w:r>
              <w:t>626.8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2004</w:t>
            </w:r>
          </w:p>
        </w:tc>
        <w:tc>
          <w:tcPr>
            <w:tcW w:w="1358" w:type="dxa"/>
            <w:vAlign w:val="center"/>
          </w:tcPr>
          <w:p>
            <w:pPr>
              <w:jc w:val="center"/>
            </w:pPr>
            <w:r>
              <w:t>衣帽间</w:t>
            </w:r>
          </w:p>
        </w:tc>
        <w:tc>
          <w:tcPr>
            <w:tcW w:w="2433" w:type="dxa"/>
            <w:vAlign w:val="center"/>
          </w:tcPr>
          <w:p>
            <w:pPr>
              <w:jc w:val="center"/>
            </w:pPr>
            <w:r>
              <w:t>11.1</w:t>
            </w:r>
          </w:p>
        </w:tc>
        <w:tc>
          <w:tcPr>
            <w:tcW w:w="2433" w:type="dxa"/>
            <w:vAlign w:val="center"/>
          </w:tcPr>
          <w:p>
            <w:pPr>
              <w:jc w:val="center"/>
            </w:pPr>
            <w:r>
              <w:t>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2006</w:t>
            </w:r>
          </w:p>
        </w:tc>
        <w:tc>
          <w:tcPr>
            <w:tcW w:w="1358" w:type="dxa"/>
            <w:vAlign w:val="center"/>
          </w:tcPr>
          <w:p>
            <w:pPr>
              <w:jc w:val="center"/>
            </w:pPr>
            <w:r>
              <w:t>卫生间</w:t>
            </w:r>
          </w:p>
        </w:tc>
        <w:tc>
          <w:tcPr>
            <w:tcW w:w="2433" w:type="dxa"/>
            <w:vAlign w:val="center"/>
          </w:tcPr>
          <w:p>
            <w:pPr>
              <w:jc w:val="center"/>
            </w:pPr>
            <w:r>
              <w:t>12.0</w:t>
            </w:r>
          </w:p>
        </w:tc>
        <w:tc>
          <w:tcPr>
            <w:tcW w:w="2433" w:type="dxa"/>
            <w:vAlign w:val="center"/>
          </w:tcPr>
          <w:p>
            <w:pPr>
              <w:jc w:val="center"/>
            </w:pPr>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2007</w:t>
            </w:r>
          </w:p>
        </w:tc>
        <w:tc>
          <w:tcPr>
            <w:tcW w:w="1358" w:type="dxa"/>
            <w:vAlign w:val="center"/>
          </w:tcPr>
          <w:p>
            <w:pPr>
              <w:jc w:val="center"/>
            </w:pPr>
            <w:r>
              <w:t>客卧室</w:t>
            </w:r>
          </w:p>
        </w:tc>
        <w:tc>
          <w:tcPr>
            <w:tcW w:w="2433" w:type="dxa"/>
            <w:vAlign w:val="center"/>
          </w:tcPr>
          <w:p>
            <w:pPr>
              <w:jc w:val="center"/>
            </w:pPr>
            <w:r>
              <w:t>29.6</w:t>
            </w:r>
          </w:p>
        </w:tc>
        <w:tc>
          <w:tcPr>
            <w:tcW w:w="2433" w:type="dxa"/>
            <w:vAlign w:val="center"/>
          </w:tcPr>
          <w:p>
            <w:pPr>
              <w:jc w:val="center"/>
            </w:pPr>
            <w:r>
              <w:t>115.9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2008</w:t>
            </w:r>
          </w:p>
        </w:tc>
        <w:tc>
          <w:tcPr>
            <w:tcW w:w="1358" w:type="dxa"/>
            <w:vAlign w:val="center"/>
          </w:tcPr>
          <w:p>
            <w:pPr>
              <w:jc w:val="center"/>
            </w:pPr>
            <w:r>
              <w:t>电梯间</w:t>
            </w:r>
          </w:p>
        </w:tc>
        <w:tc>
          <w:tcPr>
            <w:tcW w:w="2433" w:type="dxa"/>
            <w:vAlign w:val="center"/>
          </w:tcPr>
          <w:p>
            <w:pPr>
              <w:jc w:val="center"/>
            </w:pPr>
            <w:r>
              <w:t>4.0</w:t>
            </w:r>
          </w:p>
        </w:tc>
        <w:tc>
          <w:tcPr>
            <w:tcW w:w="2433" w:type="dxa"/>
            <w:vAlign w:val="center"/>
          </w:tcPr>
          <w:p>
            <w:pPr>
              <w:jc w:val="center"/>
            </w:pPr>
            <w:r>
              <w:t>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3001</w:t>
            </w:r>
          </w:p>
        </w:tc>
        <w:tc>
          <w:tcPr>
            <w:tcW w:w="1358" w:type="dxa"/>
            <w:vAlign w:val="center"/>
          </w:tcPr>
          <w:p>
            <w:pPr>
              <w:jc w:val="center"/>
            </w:pPr>
            <w:r>
              <w:t>阳台</w:t>
            </w:r>
          </w:p>
        </w:tc>
        <w:tc>
          <w:tcPr>
            <w:tcW w:w="2433" w:type="dxa"/>
            <w:vAlign w:val="center"/>
          </w:tcPr>
          <w:p>
            <w:pPr>
              <w:jc w:val="center"/>
            </w:pPr>
            <w:r>
              <w:t>13.4</w:t>
            </w:r>
          </w:p>
        </w:tc>
        <w:tc>
          <w:tcPr>
            <w:tcW w:w="2433" w:type="dxa"/>
            <w:vAlign w:val="center"/>
          </w:tcPr>
          <w:p>
            <w:pPr>
              <w:jc w:val="center"/>
            </w:pPr>
            <w:r>
              <w:t>52.6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3002</w:t>
            </w:r>
          </w:p>
        </w:tc>
        <w:tc>
          <w:tcPr>
            <w:tcW w:w="1358" w:type="dxa"/>
            <w:vAlign w:val="center"/>
          </w:tcPr>
          <w:p>
            <w:pPr>
              <w:jc w:val="center"/>
            </w:pPr>
            <w:r>
              <w:t>房间</w:t>
            </w:r>
          </w:p>
        </w:tc>
        <w:tc>
          <w:tcPr>
            <w:tcW w:w="2433" w:type="dxa"/>
            <w:vAlign w:val="center"/>
          </w:tcPr>
          <w:p>
            <w:pPr>
              <w:jc w:val="center"/>
            </w:pPr>
            <w:r>
              <w:t>1.8</w:t>
            </w:r>
          </w:p>
        </w:tc>
        <w:tc>
          <w:tcPr>
            <w:tcW w:w="2433"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3002</w:t>
            </w:r>
          </w:p>
        </w:tc>
        <w:tc>
          <w:tcPr>
            <w:tcW w:w="1358" w:type="dxa"/>
            <w:vAlign w:val="center"/>
          </w:tcPr>
          <w:p>
            <w:pPr>
              <w:jc w:val="center"/>
            </w:pPr>
            <w:r>
              <w:t>露台</w:t>
            </w:r>
          </w:p>
        </w:tc>
        <w:tc>
          <w:tcPr>
            <w:tcW w:w="2433" w:type="dxa"/>
            <w:vAlign w:val="center"/>
          </w:tcPr>
          <w:p>
            <w:pPr>
              <w:jc w:val="center"/>
            </w:pPr>
            <w:r>
              <w:t>1.8</w:t>
            </w:r>
          </w:p>
        </w:tc>
        <w:tc>
          <w:tcPr>
            <w:tcW w:w="2433"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3003</w:t>
            </w:r>
          </w:p>
        </w:tc>
        <w:tc>
          <w:tcPr>
            <w:tcW w:w="1358" w:type="dxa"/>
            <w:vAlign w:val="center"/>
          </w:tcPr>
          <w:p>
            <w:pPr>
              <w:jc w:val="center"/>
            </w:pPr>
            <w:r>
              <w:t>露台</w:t>
            </w:r>
          </w:p>
        </w:tc>
        <w:tc>
          <w:tcPr>
            <w:tcW w:w="2433" w:type="dxa"/>
            <w:vAlign w:val="center"/>
          </w:tcPr>
          <w:p>
            <w:pPr>
              <w:jc w:val="center"/>
            </w:pPr>
            <w:r>
              <w:t>29.1</w:t>
            </w:r>
          </w:p>
        </w:tc>
        <w:tc>
          <w:tcPr>
            <w:tcW w:w="2433" w:type="dxa"/>
            <w:vAlign w:val="center"/>
          </w:tcPr>
          <w:p>
            <w:pPr>
              <w:jc w:val="center"/>
            </w:pPr>
            <w:r>
              <w:t>113.9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3004</w:t>
            </w:r>
          </w:p>
        </w:tc>
        <w:tc>
          <w:tcPr>
            <w:tcW w:w="1358" w:type="dxa"/>
            <w:vAlign w:val="center"/>
          </w:tcPr>
          <w:p>
            <w:pPr>
              <w:jc w:val="center"/>
            </w:pPr>
            <w:r>
              <w:t>起居室</w:t>
            </w:r>
          </w:p>
        </w:tc>
        <w:tc>
          <w:tcPr>
            <w:tcW w:w="2433" w:type="dxa"/>
            <w:vAlign w:val="center"/>
          </w:tcPr>
          <w:p>
            <w:pPr>
              <w:jc w:val="center"/>
            </w:pPr>
            <w:r>
              <w:t>152.3</w:t>
            </w:r>
          </w:p>
        </w:tc>
        <w:tc>
          <w:tcPr>
            <w:tcW w:w="2433" w:type="dxa"/>
            <w:vAlign w:val="center"/>
          </w:tcPr>
          <w:p>
            <w:pPr>
              <w:jc w:val="center"/>
            </w:pPr>
            <w:r>
              <w:t>543.8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358" w:type="dxa"/>
            <w:vAlign w:val="center"/>
          </w:tcPr>
          <w:p>
            <w:pPr>
              <w:jc w:val="center"/>
            </w:pPr>
            <w:r>
              <w:t>房间</w:t>
            </w:r>
          </w:p>
        </w:tc>
        <w:tc>
          <w:tcPr>
            <w:tcW w:w="2433" w:type="dxa"/>
            <w:vAlign w:val="center"/>
          </w:tcPr>
          <w:p>
            <w:pPr>
              <w:jc w:val="center"/>
            </w:pPr>
            <w:r>
              <w:t>1.0</w:t>
            </w:r>
          </w:p>
        </w:tc>
        <w:tc>
          <w:tcPr>
            <w:tcW w:w="2433" w:type="dxa"/>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358" w:type="dxa"/>
            <w:vAlign w:val="center"/>
          </w:tcPr>
          <w:p>
            <w:pPr>
              <w:jc w:val="center"/>
            </w:pPr>
            <w:r>
              <w:t>露台</w:t>
            </w:r>
          </w:p>
        </w:tc>
        <w:tc>
          <w:tcPr>
            <w:tcW w:w="2433" w:type="dxa"/>
            <w:vAlign w:val="center"/>
          </w:tcPr>
          <w:p>
            <w:pPr>
              <w:jc w:val="center"/>
            </w:pPr>
            <w:r>
              <w:t>1.0</w:t>
            </w:r>
          </w:p>
        </w:tc>
        <w:tc>
          <w:tcPr>
            <w:tcW w:w="2433" w:type="dxa"/>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3006</w:t>
            </w:r>
          </w:p>
        </w:tc>
        <w:tc>
          <w:tcPr>
            <w:tcW w:w="1358" w:type="dxa"/>
            <w:vAlign w:val="center"/>
          </w:tcPr>
          <w:p>
            <w:pPr>
              <w:jc w:val="center"/>
            </w:pPr>
            <w:r>
              <w:t>卫生间</w:t>
            </w:r>
          </w:p>
        </w:tc>
        <w:tc>
          <w:tcPr>
            <w:tcW w:w="2433" w:type="dxa"/>
            <w:vAlign w:val="center"/>
          </w:tcPr>
          <w:p>
            <w:pPr>
              <w:jc w:val="center"/>
            </w:pPr>
            <w:r>
              <w:t>12.7</w:t>
            </w:r>
          </w:p>
        </w:tc>
        <w:tc>
          <w:tcPr>
            <w:tcW w:w="2433" w:type="dxa"/>
            <w:vAlign w:val="center"/>
          </w:tcPr>
          <w:p>
            <w:pPr>
              <w:jc w:val="center"/>
            </w:pPr>
            <w:r>
              <w:t>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3007</w:t>
            </w:r>
          </w:p>
        </w:tc>
        <w:tc>
          <w:tcPr>
            <w:tcW w:w="1358" w:type="dxa"/>
            <w:vAlign w:val="center"/>
          </w:tcPr>
          <w:p>
            <w:pPr>
              <w:jc w:val="center"/>
            </w:pPr>
            <w:r>
              <w:t>卫生间</w:t>
            </w:r>
          </w:p>
        </w:tc>
        <w:tc>
          <w:tcPr>
            <w:tcW w:w="2433" w:type="dxa"/>
            <w:vAlign w:val="center"/>
          </w:tcPr>
          <w:p>
            <w:pPr>
              <w:jc w:val="center"/>
            </w:pPr>
            <w:r>
              <w:t>8.2</w:t>
            </w:r>
          </w:p>
        </w:tc>
        <w:tc>
          <w:tcPr>
            <w:tcW w:w="2433" w:type="dxa"/>
            <w:vAlign w:val="center"/>
          </w:tcPr>
          <w:p>
            <w:pPr>
              <w:jc w:val="center"/>
            </w:pPr>
            <w:r>
              <w:t>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3008</w:t>
            </w:r>
          </w:p>
        </w:tc>
        <w:tc>
          <w:tcPr>
            <w:tcW w:w="1358" w:type="dxa"/>
            <w:vAlign w:val="center"/>
          </w:tcPr>
          <w:p>
            <w:pPr>
              <w:jc w:val="center"/>
            </w:pPr>
            <w:r>
              <w:t>主卧室</w:t>
            </w:r>
          </w:p>
        </w:tc>
        <w:tc>
          <w:tcPr>
            <w:tcW w:w="2433" w:type="dxa"/>
            <w:vAlign w:val="center"/>
          </w:tcPr>
          <w:p>
            <w:pPr>
              <w:jc w:val="center"/>
            </w:pPr>
            <w:r>
              <w:t>29.6</w:t>
            </w:r>
          </w:p>
        </w:tc>
        <w:tc>
          <w:tcPr>
            <w:tcW w:w="2433" w:type="dxa"/>
            <w:vAlign w:val="center"/>
          </w:tcPr>
          <w:p>
            <w:pPr>
              <w:jc w:val="center"/>
            </w:pPr>
            <w:r>
              <w:t>130.4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4001</w:t>
            </w:r>
          </w:p>
        </w:tc>
        <w:tc>
          <w:tcPr>
            <w:tcW w:w="1358" w:type="dxa"/>
            <w:vAlign w:val="center"/>
          </w:tcPr>
          <w:p>
            <w:pPr>
              <w:jc w:val="center"/>
            </w:pPr>
            <w:r>
              <w:t>露台</w:t>
            </w:r>
          </w:p>
        </w:tc>
        <w:tc>
          <w:tcPr>
            <w:tcW w:w="2433" w:type="dxa"/>
            <w:vAlign w:val="center"/>
          </w:tcPr>
          <w:p>
            <w:pPr>
              <w:jc w:val="center"/>
            </w:pPr>
            <w:r>
              <w:t>11.8</w:t>
            </w:r>
          </w:p>
        </w:tc>
        <w:tc>
          <w:tcPr>
            <w:tcW w:w="2433" w:type="dxa"/>
            <w:vAlign w:val="center"/>
          </w:tcPr>
          <w:p>
            <w:pPr>
              <w:jc w:val="center"/>
            </w:pPr>
            <w:r>
              <w:t>52.6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4002</w:t>
            </w:r>
          </w:p>
        </w:tc>
        <w:tc>
          <w:tcPr>
            <w:tcW w:w="1358" w:type="dxa"/>
            <w:vAlign w:val="center"/>
          </w:tcPr>
          <w:p>
            <w:pPr>
              <w:jc w:val="center"/>
            </w:pPr>
            <w:r>
              <w:t>起居室</w:t>
            </w:r>
          </w:p>
        </w:tc>
        <w:tc>
          <w:tcPr>
            <w:tcW w:w="2433" w:type="dxa"/>
            <w:vAlign w:val="center"/>
          </w:tcPr>
          <w:p>
            <w:pPr>
              <w:jc w:val="center"/>
            </w:pPr>
            <w:r>
              <w:t>166.9</w:t>
            </w:r>
          </w:p>
        </w:tc>
        <w:tc>
          <w:tcPr>
            <w:tcW w:w="2433" w:type="dxa"/>
            <w:vAlign w:val="center"/>
          </w:tcPr>
          <w:p>
            <w:pPr>
              <w:jc w:val="center"/>
            </w:pPr>
            <w:r>
              <w:t>614.1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4003</w:t>
            </w:r>
          </w:p>
        </w:tc>
        <w:tc>
          <w:tcPr>
            <w:tcW w:w="1358" w:type="dxa"/>
            <w:vAlign w:val="center"/>
          </w:tcPr>
          <w:p>
            <w:pPr>
              <w:jc w:val="center"/>
            </w:pPr>
            <w:r>
              <w:t>露台</w:t>
            </w:r>
          </w:p>
        </w:tc>
        <w:tc>
          <w:tcPr>
            <w:tcW w:w="2433" w:type="dxa"/>
            <w:vAlign w:val="center"/>
          </w:tcPr>
          <w:p>
            <w:pPr>
              <w:jc w:val="center"/>
            </w:pPr>
            <w:r>
              <w:t>10.1</w:t>
            </w:r>
          </w:p>
        </w:tc>
        <w:tc>
          <w:tcPr>
            <w:tcW w:w="2433" w:type="dxa"/>
            <w:vAlign w:val="center"/>
          </w:tcPr>
          <w:p>
            <w:pPr>
              <w:jc w:val="center"/>
            </w:pPr>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4004</w:t>
            </w:r>
          </w:p>
        </w:tc>
        <w:tc>
          <w:tcPr>
            <w:tcW w:w="1358" w:type="dxa"/>
            <w:vAlign w:val="center"/>
          </w:tcPr>
          <w:p>
            <w:pPr>
              <w:jc w:val="center"/>
            </w:pPr>
            <w:r>
              <w:t>卫生间</w:t>
            </w:r>
          </w:p>
        </w:tc>
        <w:tc>
          <w:tcPr>
            <w:tcW w:w="2433" w:type="dxa"/>
            <w:vAlign w:val="center"/>
          </w:tcPr>
          <w:p>
            <w:pPr>
              <w:jc w:val="center"/>
            </w:pPr>
            <w:r>
              <w:t>13.2</w:t>
            </w:r>
          </w:p>
        </w:tc>
        <w:tc>
          <w:tcPr>
            <w:tcW w:w="2433" w:type="dxa"/>
            <w:vAlign w:val="center"/>
          </w:tcPr>
          <w:p>
            <w:pPr>
              <w:jc w:val="center"/>
            </w:pPr>
            <w:r>
              <w:t>58.8</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53222283"/>
      <w:r>
        <w:rPr>
          <w:rFonts w:hint="eastAsia" w:ascii="黑体" w:hAnsi="黑体" w:eastAsia="黑体"/>
          <w:kern w:val="32"/>
          <w:sz w:val="28"/>
          <w:szCs w:val="28"/>
        </w:rPr>
        <w:t>计算结果</w:t>
      </w:r>
      <w:bookmarkEnd w:id="24"/>
    </w:p>
    <w:p>
      <w:pPr>
        <w:spacing w:after="156" w:afterLines="50"/>
        <w:ind w:firstLine="420" w:firstLineChars="200"/>
      </w:pPr>
      <w:r>
        <w:rPr>
          <w:rFonts w:hint="eastAsia"/>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1001</w:t>
            </w:r>
          </w:p>
        </w:tc>
        <w:tc>
          <w:tcPr>
            <w:tcW w:w="1131" w:type="dxa"/>
            <w:vAlign w:val="center"/>
          </w:tcPr>
          <w:p>
            <w:pPr>
              <w:jc w:val="center"/>
            </w:pPr>
            <w:r>
              <w:t>客卧室</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1002</w:t>
            </w:r>
          </w:p>
        </w:tc>
        <w:tc>
          <w:tcPr>
            <w:tcW w:w="1131" w:type="dxa"/>
            <w:vAlign w:val="center"/>
          </w:tcPr>
          <w:p>
            <w:pPr>
              <w:jc w:val="center"/>
            </w:pPr>
            <w:r>
              <w:t>卫生间</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1003</w:t>
            </w:r>
          </w:p>
        </w:tc>
        <w:tc>
          <w:tcPr>
            <w:tcW w:w="1131" w:type="dxa"/>
            <w:vAlign w:val="center"/>
          </w:tcPr>
          <w:p>
            <w:pPr>
              <w:jc w:val="center"/>
            </w:pPr>
            <w:r>
              <w:t>客卧室</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2001</w:t>
            </w:r>
          </w:p>
        </w:tc>
        <w:tc>
          <w:tcPr>
            <w:tcW w:w="1131" w:type="dxa"/>
            <w:vAlign w:val="center"/>
          </w:tcPr>
          <w:p>
            <w:pPr>
              <w:jc w:val="center"/>
            </w:pPr>
            <w:r>
              <w:t>阳台</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2002</w:t>
            </w:r>
          </w:p>
        </w:tc>
        <w:tc>
          <w:tcPr>
            <w:tcW w:w="1131" w:type="dxa"/>
            <w:vAlign w:val="center"/>
          </w:tcPr>
          <w:p>
            <w:pPr>
              <w:jc w:val="center"/>
            </w:pPr>
            <w:r>
              <w:t>阳台</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2003</w:t>
            </w:r>
          </w:p>
        </w:tc>
        <w:tc>
          <w:tcPr>
            <w:tcW w:w="1131" w:type="dxa"/>
            <w:vAlign w:val="center"/>
          </w:tcPr>
          <w:p>
            <w:pPr>
              <w:jc w:val="center"/>
            </w:pPr>
            <w:r>
              <w:t>起居室</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2004</w:t>
            </w:r>
          </w:p>
        </w:tc>
        <w:tc>
          <w:tcPr>
            <w:tcW w:w="1131" w:type="dxa"/>
            <w:vAlign w:val="center"/>
          </w:tcPr>
          <w:p>
            <w:pPr>
              <w:jc w:val="center"/>
            </w:pPr>
            <w:r>
              <w:t>衣帽间</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2006</w:t>
            </w:r>
          </w:p>
        </w:tc>
        <w:tc>
          <w:tcPr>
            <w:tcW w:w="1131" w:type="dxa"/>
            <w:vAlign w:val="center"/>
          </w:tcPr>
          <w:p>
            <w:pPr>
              <w:jc w:val="center"/>
            </w:pPr>
            <w:r>
              <w:t>卫生间</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2007</w:t>
            </w:r>
          </w:p>
        </w:tc>
        <w:tc>
          <w:tcPr>
            <w:tcW w:w="1131" w:type="dxa"/>
            <w:vAlign w:val="center"/>
          </w:tcPr>
          <w:p>
            <w:pPr>
              <w:jc w:val="center"/>
            </w:pPr>
            <w:r>
              <w:t>客卧室</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2008</w:t>
            </w:r>
          </w:p>
        </w:tc>
        <w:tc>
          <w:tcPr>
            <w:tcW w:w="1131" w:type="dxa"/>
            <w:vAlign w:val="center"/>
          </w:tcPr>
          <w:p>
            <w:pPr>
              <w:jc w:val="center"/>
            </w:pPr>
            <w:r>
              <w:t>电梯间</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w:t>
            </w:r>
          </w:p>
        </w:tc>
        <w:tc>
          <w:tcPr>
            <w:tcW w:w="1131" w:type="dxa"/>
            <w:vAlign w:val="center"/>
          </w:tcPr>
          <w:p>
            <w:pPr>
              <w:jc w:val="center"/>
            </w:pPr>
            <w:r>
              <w:t>3001</w:t>
            </w:r>
          </w:p>
        </w:tc>
        <w:tc>
          <w:tcPr>
            <w:tcW w:w="1131" w:type="dxa"/>
            <w:vAlign w:val="center"/>
          </w:tcPr>
          <w:p>
            <w:pPr>
              <w:jc w:val="center"/>
            </w:pPr>
            <w:r>
              <w:t>阳台</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3002</w:t>
            </w:r>
          </w:p>
        </w:tc>
        <w:tc>
          <w:tcPr>
            <w:tcW w:w="1131" w:type="dxa"/>
            <w:vAlign w:val="center"/>
          </w:tcPr>
          <w:p>
            <w:pPr>
              <w:jc w:val="center"/>
            </w:pPr>
            <w:r>
              <w:t>房间</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3002</w:t>
            </w:r>
          </w:p>
        </w:tc>
        <w:tc>
          <w:tcPr>
            <w:tcW w:w="1131" w:type="dxa"/>
            <w:vAlign w:val="center"/>
          </w:tcPr>
          <w:p>
            <w:pPr>
              <w:jc w:val="center"/>
            </w:pPr>
            <w:r>
              <w:t>露台</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3003</w:t>
            </w:r>
          </w:p>
        </w:tc>
        <w:tc>
          <w:tcPr>
            <w:tcW w:w="1131" w:type="dxa"/>
            <w:vAlign w:val="center"/>
          </w:tcPr>
          <w:p>
            <w:pPr>
              <w:jc w:val="center"/>
            </w:pPr>
            <w:r>
              <w:t>露台</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3004</w:t>
            </w:r>
          </w:p>
        </w:tc>
        <w:tc>
          <w:tcPr>
            <w:tcW w:w="1131" w:type="dxa"/>
            <w:vAlign w:val="center"/>
          </w:tcPr>
          <w:p>
            <w:pPr>
              <w:jc w:val="center"/>
            </w:pPr>
            <w:r>
              <w:t>起居室</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131" w:type="dxa"/>
            <w:vAlign w:val="center"/>
          </w:tcPr>
          <w:p>
            <w:pPr>
              <w:jc w:val="center"/>
            </w:pPr>
            <w:r>
              <w:t>房间</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3005</w:t>
            </w:r>
          </w:p>
        </w:tc>
        <w:tc>
          <w:tcPr>
            <w:tcW w:w="1131" w:type="dxa"/>
            <w:vAlign w:val="center"/>
          </w:tcPr>
          <w:p>
            <w:pPr>
              <w:jc w:val="center"/>
            </w:pPr>
            <w:r>
              <w:t>露台</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3006</w:t>
            </w:r>
          </w:p>
        </w:tc>
        <w:tc>
          <w:tcPr>
            <w:tcW w:w="1131" w:type="dxa"/>
            <w:vAlign w:val="center"/>
          </w:tcPr>
          <w:p>
            <w:pPr>
              <w:jc w:val="center"/>
            </w:pPr>
            <w:r>
              <w:t>卫生间</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3007</w:t>
            </w:r>
          </w:p>
        </w:tc>
        <w:tc>
          <w:tcPr>
            <w:tcW w:w="1131" w:type="dxa"/>
            <w:vAlign w:val="center"/>
          </w:tcPr>
          <w:p>
            <w:pPr>
              <w:jc w:val="center"/>
            </w:pPr>
            <w:r>
              <w:t>卫生间</w:t>
            </w:r>
          </w:p>
        </w:tc>
        <w:tc>
          <w:tcPr>
            <w:tcW w:w="1131" w:type="dxa"/>
            <w:vAlign w:val="center"/>
          </w:tcPr>
          <w:p>
            <w:pPr>
              <w:jc w:val="center"/>
            </w:pPr>
            <w:r>
              <w:t>8</w:t>
            </w:r>
          </w:p>
        </w:tc>
        <w:tc>
          <w:tcPr>
            <w:tcW w:w="1131" w:type="dxa"/>
            <w:vAlign w:val="center"/>
          </w:tcPr>
          <w:p>
            <w:pPr>
              <w:jc w:val="center"/>
            </w:pPr>
            <w:r>
              <w:t>12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w:t>
            </w:r>
          </w:p>
        </w:tc>
        <w:tc>
          <w:tcPr>
            <w:tcW w:w="1131" w:type="dxa"/>
            <w:vAlign w:val="center"/>
          </w:tcPr>
          <w:p>
            <w:pPr>
              <w:jc w:val="center"/>
            </w:pPr>
            <w:r>
              <w:t>3008</w:t>
            </w:r>
          </w:p>
        </w:tc>
        <w:tc>
          <w:tcPr>
            <w:tcW w:w="1131" w:type="dxa"/>
            <w:vAlign w:val="center"/>
          </w:tcPr>
          <w:p>
            <w:pPr>
              <w:jc w:val="center"/>
            </w:pPr>
            <w:r>
              <w:t>主卧室</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w:t>
            </w:r>
          </w:p>
        </w:tc>
        <w:tc>
          <w:tcPr>
            <w:tcW w:w="1131" w:type="dxa"/>
            <w:vAlign w:val="center"/>
          </w:tcPr>
          <w:p>
            <w:pPr>
              <w:jc w:val="center"/>
            </w:pPr>
            <w:r>
              <w:t>4001</w:t>
            </w:r>
          </w:p>
        </w:tc>
        <w:tc>
          <w:tcPr>
            <w:tcW w:w="1131" w:type="dxa"/>
            <w:vAlign w:val="center"/>
          </w:tcPr>
          <w:p>
            <w:pPr>
              <w:jc w:val="center"/>
            </w:pPr>
            <w:r>
              <w:t>露台</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4002</w:t>
            </w:r>
          </w:p>
        </w:tc>
        <w:tc>
          <w:tcPr>
            <w:tcW w:w="1131" w:type="dxa"/>
            <w:vAlign w:val="center"/>
          </w:tcPr>
          <w:p>
            <w:pPr>
              <w:jc w:val="center"/>
            </w:pPr>
            <w:r>
              <w:t>起居室</w:t>
            </w:r>
          </w:p>
        </w:tc>
        <w:tc>
          <w:tcPr>
            <w:tcW w:w="1131" w:type="dxa"/>
            <w:vAlign w:val="center"/>
          </w:tcPr>
          <w:p>
            <w:pPr>
              <w:jc w:val="center"/>
            </w:pPr>
            <w:r>
              <w:t>8</w:t>
            </w:r>
          </w:p>
        </w:tc>
        <w:tc>
          <w:tcPr>
            <w:tcW w:w="1131" w:type="dxa"/>
            <w:vAlign w:val="center"/>
          </w:tcPr>
          <w:p>
            <w:pPr>
              <w:jc w:val="center"/>
            </w:pPr>
            <w:r>
              <w:t>13</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4003</w:t>
            </w:r>
          </w:p>
        </w:tc>
        <w:tc>
          <w:tcPr>
            <w:tcW w:w="1131" w:type="dxa"/>
            <w:vAlign w:val="center"/>
          </w:tcPr>
          <w:p>
            <w:pPr>
              <w:jc w:val="center"/>
            </w:pPr>
            <w:r>
              <w:t>露台</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w:t>
            </w:r>
          </w:p>
        </w:tc>
        <w:tc>
          <w:tcPr>
            <w:tcW w:w="1131" w:type="dxa"/>
            <w:vAlign w:val="center"/>
          </w:tcPr>
          <w:p>
            <w:pPr>
              <w:jc w:val="center"/>
            </w:pPr>
            <w:r>
              <w:t>4004</w:t>
            </w:r>
          </w:p>
        </w:tc>
        <w:tc>
          <w:tcPr>
            <w:tcW w:w="1131" w:type="dxa"/>
            <w:vAlign w:val="center"/>
          </w:tcPr>
          <w:p>
            <w:pPr>
              <w:jc w:val="center"/>
            </w:pPr>
            <w:r>
              <w:t>卫生间</w:t>
            </w:r>
          </w:p>
        </w:tc>
        <w:tc>
          <w:tcPr>
            <w:tcW w:w="1131" w:type="dxa"/>
            <w:vAlign w:val="center"/>
          </w:tcPr>
          <w:p>
            <w:pPr>
              <w:jc w:val="center"/>
            </w:pPr>
            <w:r>
              <w:t>7</w:t>
            </w:r>
          </w:p>
        </w:tc>
        <w:tc>
          <w:tcPr>
            <w:tcW w:w="1131" w:type="dxa"/>
            <w:vAlign w:val="center"/>
          </w:tcPr>
          <w:p>
            <w:pPr>
              <w:jc w:val="center"/>
            </w:pPr>
            <w:r>
              <w:t>11</w:t>
            </w:r>
          </w:p>
        </w:tc>
        <w:tc>
          <w:tcPr>
            <w:tcW w:w="2830" w:type="dxa"/>
            <w:vAlign w:val="center"/>
          </w:tcPr>
          <w:p>
            <w:pPr>
              <w:jc w:val="center"/>
            </w:pPr>
            <w:r>
              <w:rPr>
                <w:b/>
              </w:rPr>
              <w:t>达标</w:t>
            </w:r>
          </w:p>
        </w:tc>
      </w:tr>
    </w:tbl>
    <w:p>
      <w:pPr>
        <w:jc w:val="center"/>
        <w:rPr>
          <w:b/>
        </w:rPr>
      </w:pPr>
      <w:bookmarkStart w:id="25" w:name="室内颗粒物达标判定表"/>
      <w:bookmarkEnd w:id="25"/>
    </w:p>
    <w:p>
      <w:pPr>
        <w:jc w:val="center"/>
        <w:rPr>
          <w:b/>
        </w:rPr>
      </w:pPr>
    </w:p>
    <w:p>
      <w:pPr>
        <w:jc w:val="center"/>
        <w:rPr>
          <w:b/>
        </w:rPr>
      </w:pPr>
      <w:bookmarkStart w:id="26" w:name="颗粒物达标判定图"/>
      <w:bookmarkEnd w:id="26"/>
      <w:r>
        <w:drawing>
          <wp:inline distT="0" distB="0" distL="0" distR="0">
            <wp:extent cx="5667375" cy="3400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8"/>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w:t>
            </w:r>
          </w:p>
        </w:tc>
        <w:tc>
          <w:tcPr>
            <w:tcW w:w="1075" w:type="dxa"/>
            <w:vAlign w:val="center"/>
          </w:tcPr>
          <w:p>
            <w:pPr>
              <w:jc w:val="center"/>
            </w:pPr>
            <w:r>
              <w:t>1001</w:t>
            </w:r>
          </w:p>
        </w:tc>
        <w:tc>
          <w:tcPr>
            <w:tcW w:w="1301" w:type="dxa"/>
            <w:vAlign w:val="center"/>
          </w:tcPr>
          <w:p>
            <w:pPr>
              <w:jc w:val="center"/>
            </w:pPr>
            <w:r>
              <w:t>客卧室</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1002</w:t>
            </w:r>
          </w:p>
        </w:tc>
        <w:tc>
          <w:tcPr>
            <w:tcW w:w="1301" w:type="dxa"/>
            <w:vAlign w:val="center"/>
          </w:tcPr>
          <w:p>
            <w:pPr>
              <w:jc w:val="center"/>
            </w:pPr>
            <w:r>
              <w:t>卫生间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1003</w:t>
            </w:r>
          </w:p>
        </w:tc>
        <w:tc>
          <w:tcPr>
            <w:tcW w:w="1301" w:type="dxa"/>
            <w:vAlign w:val="center"/>
          </w:tcPr>
          <w:p>
            <w:pPr>
              <w:jc w:val="center"/>
            </w:pPr>
            <w:r>
              <w:t>客卧室</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w:t>
            </w:r>
          </w:p>
        </w:tc>
        <w:tc>
          <w:tcPr>
            <w:tcW w:w="1075" w:type="dxa"/>
            <w:vAlign w:val="center"/>
          </w:tcPr>
          <w:p>
            <w:pPr>
              <w:jc w:val="center"/>
            </w:pPr>
            <w:r>
              <w:t>2001</w:t>
            </w:r>
          </w:p>
        </w:tc>
        <w:tc>
          <w:tcPr>
            <w:tcW w:w="1301" w:type="dxa"/>
            <w:vAlign w:val="center"/>
          </w:tcPr>
          <w:p>
            <w:pPr>
              <w:jc w:val="center"/>
            </w:pPr>
            <w:r>
              <w:t>阳台</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2002</w:t>
            </w:r>
          </w:p>
        </w:tc>
        <w:tc>
          <w:tcPr>
            <w:tcW w:w="1301" w:type="dxa"/>
            <w:vAlign w:val="center"/>
          </w:tcPr>
          <w:p>
            <w:pPr>
              <w:jc w:val="center"/>
            </w:pPr>
            <w:r>
              <w:t>阳台</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2003</w:t>
            </w:r>
          </w:p>
        </w:tc>
        <w:tc>
          <w:tcPr>
            <w:tcW w:w="1301" w:type="dxa"/>
            <w:vAlign w:val="center"/>
          </w:tcPr>
          <w:p>
            <w:pPr>
              <w:jc w:val="center"/>
            </w:pPr>
            <w:r>
              <w:t>起居室</w:t>
            </w:r>
          </w:p>
        </w:tc>
        <w:tc>
          <w:tcPr>
            <w:tcW w:w="905" w:type="dxa"/>
            <w:vAlign w:val="center"/>
          </w:tcPr>
          <w:p>
            <w:pPr>
              <w:jc w:val="center"/>
            </w:pPr>
            <w:r>
              <w:t>0.027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2004</w:t>
            </w:r>
          </w:p>
        </w:tc>
        <w:tc>
          <w:tcPr>
            <w:tcW w:w="1301" w:type="dxa"/>
            <w:vAlign w:val="center"/>
          </w:tcPr>
          <w:p>
            <w:pPr>
              <w:jc w:val="center"/>
            </w:pPr>
            <w:r>
              <w:t>衣帽间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2006</w:t>
            </w:r>
          </w:p>
        </w:tc>
        <w:tc>
          <w:tcPr>
            <w:tcW w:w="1301" w:type="dxa"/>
            <w:vAlign w:val="center"/>
          </w:tcPr>
          <w:p>
            <w:pPr>
              <w:jc w:val="center"/>
            </w:pPr>
            <w:r>
              <w:t>卫生间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2007</w:t>
            </w:r>
          </w:p>
        </w:tc>
        <w:tc>
          <w:tcPr>
            <w:tcW w:w="1301" w:type="dxa"/>
            <w:vAlign w:val="center"/>
          </w:tcPr>
          <w:p>
            <w:pPr>
              <w:jc w:val="center"/>
            </w:pPr>
            <w:r>
              <w:t>客卧室</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2008</w:t>
            </w:r>
          </w:p>
        </w:tc>
        <w:tc>
          <w:tcPr>
            <w:tcW w:w="1301" w:type="dxa"/>
            <w:vAlign w:val="center"/>
          </w:tcPr>
          <w:p>
            <w:pPr>
              <w:jc w:val="center"/>
            </w:pPr>
            <w:r>
              <w:t>电梯间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3</w:t>
            </w:r>
          </w:p>
        </w:tc>
        <w:tc>
          <w:tcPr>
            <w:tcW w:w="1075" w:type="dxa"/>
            <w:vAlign w:val="center"/>
          </w:tcPr>
          <w:p>
            <w:pPr>
              <w:jc w:val="center"/>
            </w:pPr>
            <w:r>
              <w:t>3001</w:t>
            </w:r>
          </w:p>
        </w:tc>
        <w:tc>
          <w:tcPr>
            <w:tcW w:w="1301" w:type="dxa"/>
            <w:vAlign w:val="center"/>
          </w:tcPr>
          <w:p>
            <w:pPr>
              <w:jc w:val="center"/>
            </w:pPr>
            <w:r>
              <w:t>阳台</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3002</w:t>
            </w:r>
          </w:p>
        </w:tc>
        <w:tc>
          <w:tcPr>
            <w:tcW w:w="1301" w:type="dxa"/>
            <w:vAlign w:val="center"/>
          </w:tcPr>
          <w:p>
            <w:pPr>
              <w:jc w:val="center"/>
            </w:pPr>
            <w:r>
              <w:t>房间</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3002</w:t>
            </w:r>
          </w:p>
        </w:tc>
        <w:tc>
          <w:tcPr>
            <w:tcW w:w="1301" w:type="dxa"/>
            <w:vAlign w:val="center"/>
          </w:tcPr>
          <w:p>
            <w:pPr>
              <w:jc w:val="center"/>
            </w:pPr>
            <w:r>
              <w:t>露台</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3003</w:t>
            </w:r>
          </w:p>
        </w:tc>
        <w:tc>
          <w:tcPr>
            <w:tcW w:w="1301" w:type="dxa"/>
            <w:vAlign w:val="center"/>
          </w:tcPr>
          <w:p>
            <w:pPr>
              <w:jc w:val="center"/>
            </w:pPr>
            <w:r>
              <w:t>露台</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3004</w:t>
            </w:r>
          </w:p>
        </w:tc>
        <w:tc>
          <w:tcPr>
            <w:tcW w:w="1301" w:type="dxa"/>
            <w:vAlign w:val="center"/>
          </w:tcPr>
          <w:p>
            <w:pPr>
              <w:jc w:val="center"/>
            </w:pPr>
            <w:r>
              <w:t>起居室</w:t>
            </w:r>
          </w:p>
        </w:tc>
        <w:tc>
          <w:tcPr>
            <w:tcW w:w="905" w:type="dxa"/>
            <w:vAlign w:val="center"/>
          </w:tcPr>
          <w:p>
            <w:pPr>
              <w:jc w:val="center"/>
            </w:pPr>
            <w:r>
              <w:t>0.027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3005</w:t>
            </w:r>
          </w:p>
        </w:tc>
        <w:tc>
          <w:tcPr>
            <w:tcW w:w="1301" w:type="dxa"/>
            <w:vAlign w:val="center"/>
          </w:tcPr>
          <w:p>
            <w:pPr>
              <w:jc w:val="center"/>
            </w:pPr>
            <w:r>
              <w:t>房间</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3005</w:t>
            </w:r>
          </w:p>
        </w:tc>
        <w:tc>
          <w:tcPr>
            <w:tcW w:w="1301" w:type="dxa"/>
            <w:vAlign w:val="center"/>
          </w:tcPr>
          <w:p>
            <w:pPr>
              <w:jc w:val="center"/>
            </w:pPr>
            <w:r>
              <w:t>露台</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3006</w:t>
            </w:r>
          </w:p>
        </w:tc>
        <w:tc>
          <w:tcPr>
            <w:tcW w:w="1301" w:type="dxa"/>
            <w:vAlign w:val="center"/>
          </w:tcPr>
          <w:p>
            <w:pPr>
              <w:jc w:val="center"/>
            </w:pPr>
            <w:r>
              <w:t>卫生间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3007</w:t>
            </w:r>
          </w:p>
        </w:tc>
        <w:tc>
          <w:tcPr>
            <w:tcW w:w="1301" w:type="dxa"/>
            <w:vAlign w:val="center"/>
          </w:tcPr>
          <w:p>
            <w:pPr>
              <w:jc w:val="center"/>
            </w:pPr>
            <w:r>
              <w:t>卫生间</w:t>
            </w:r>
          </w:p>
        </w:tc>
        <w:tc>
          <w:tcPr>
            <w:tcW w:w="905" w:type="dxa"/>
            <w:vAlign w:val="center"/>
          </w:tcPr>
          <w:p>
            <w:pPr>
              <w:jc w:val="center"/>
            </w:pPr>
            <w:r>
              <w:t>0.025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w:t>
            </w:r>
          </w:p>
        </w:tc>
        <w:tc>
          <w:tcPr>
            <w:tcW w:w="1075" w:type="dxa"/>
            <w:vAlign w:val="center"/>
          </w:tcPr>
          <w:p>
            <w:pPr>
              <w:jc w:val="center"/>
            </w:pPr>
            <w:r>
              <w:t>3008</w:t>
            </w:r>
          </w:p>
        </w:tc>
        <w:tc>
          <w:tcPr>
            <w:tcW w:w="1301" w:type="dxa"/>
            <w:vAlign w:val="center"/>
          </w:tcPr>
          <w:p>
            <w:pPr>
              <w:jc w:val="center"/>
            </w:pPr>
            <w:r>
              <w:t>主卧室</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w:t>
            </w:r>
          </w:p>
        </w:tc>
        <w:tc>
          <w:tcPr>
            <w:tcW w:w="1075" w:type="dxa"/>
            <w:vAlign w:val="center"/>
          </w:tcPr>
          <w:p>
            <w:pPr>
              <w:jc w:val="center"/>
            </w:pPr>
            <w:r>
              <w:t>4001</w:t>
            </w:r>
          </w:p>
        </w:tc>
        <w:tc>
          <w:tcPr>
            <w:tcW w:w="1301" w:type="dxa"/>
            <w:vAlign w:val="center"/>
          </w:tcPr>
          <w:p>
            <w:pPr>
              <w:jc w:val="center"/>
            </w:pPr>
            <w:r>
              <w:t>露台</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4002</w:t>
            </w:r>
          </w:p>
        </w:tc>
        <w:tc>
          <w:tcPr>
            <w:tcW w:w="1301" w:type="dxa"/>
            <w:vAlign w:val="center"/>
          </w:tcPr>
          <w:p>
            <w:pPr>
              <w:jc w:val="center"/>
            </w:pPr>
            <w:r>
              <w:t>起居室</w:t>
            </w:r>
          </w:p>
        </w:tc>
        <w:tc>
          <w:tcPr>
            <w:tcW w:w="905" w:type="dxa"/>
            <w:vAlign w:val="center"/>
          </w:tcPr>
          <w:p>
            <w:pPr>
              <w:jc w:val="center"/>
            </w:pPr>
            <w:r>
              <w:t>0.026</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4003</w:t>
            </w:r>
          </w:p>
        </w:tc>
        <w:tc>
          <w:tcPr>
            <w:tcW w:w="1301" w:type="dxa"/>
            <w:vAlign w:val="center"/>
          </w:tcPr>
          <w:p>
            <w:pPr>
              <w:jc w:val="center"/>
            </w:pPr>
            <w:r>
              <w:t>露台</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w:t>
            </w:r>
          </w:p>
        </w:tc>
        <w:tc>
          <w:tcPr>
            <w:tcW w:w="1075" w:type="dxa"/>
            <w:vAlign w:val="center"/>
          </w:tcPr>
          <w:p>
            <w:pPr>
              <w:jc w:val="center"/>
            </w:pPr>
            <w:r>
              <w:t>4004</w:t>
            </w:r>
          </w:p>
        </w:tc>
        <w:tc>
          <w:tcPr>
            <w:tcW w:w="1301" w:type="dxa"/>
            <w:vAlign w:val="center"/>
          </w:tcPr>
          <w:p>
            <w:pPr>
              <w:jc w:val="center"/>
            </w:pPr>
            <w:r>
              <w:t>卫生间</w:t>
            </w:r>
          </w:p>
        </w:tc>
        <w:tc>
          <w:tcPr>
            <w:tcW w:w="905" w:type="dxa"/>
            <w:vAlign w:val="center"/>
          </w:tcPr>
          <w:p>
            <w:pPr>
              <w:jc w:val="center"/>
            </w:pPr>
            <w:r>
              <w:t>0.022</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cs="Times New Roman"/>
          <w:b/>
          <w:szCs w:val="21"/>
        </w:rPr>
      </w:pPr>
      <w:bookmarkStart w:id="27" w:name="室内PM10日均值达标判定表"/>
      <w:bookmarkEnd w:id="27"/>
    </w:p>
    <w:p>
      <w:pPr>
        <w:jc w:val="center"/>
        <w:rPr>
          <w:rFonts w:ascii="Times New Roman" w:hAnsi="Times New Roman" w:cs="Times New Roman"/>
          <w:b/>
          <w:szCs w:val="21"/>
        </w:rPr>
      </w:pPr>
    </w:p>
    <w:p>
      <w:pPr>
        <w:jc w:val="center"/>
        <w:rPr>
          <w:rFonts w:ascii="Times New Roman" w:hAnsi="Times New Roman" w:cs="Times New Roman"/>
          <w:b/>
          <w:szCs w:val="21"/>
        </w:rPr>
      </w:pPr>
      <w:bookmarkStart w:id="28" w:name="PM10颗粒物逐日均值图"/>
      <w:bookmarkEnd w:id="28"/>
      <w:r>
        <w:drawing>
          <wp:inline distT="0" distB="0" distL="0" distR="0">
            <wp:extent cx="5667375" cy="2571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9"/>
                    <a:stretch>
                      <a:fillRect/>
                    </a:stretch>
                  </pic:blipFill>
                  <pic:spPr>
                    <a:xfrm>
                      <a:off x="0" y="0"/>
                      <a:ext cx="5667375" cy="25717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153222284"/>
      <w:r>
        <w:rPr>
          <w:rFonts w:hint="eastAsia" w:ascii="黑体" w:hAnsi="黑体" w:eastAsia="黑体"/>
          <w:kern w:val="32"/>
          <w:sz w:val="28"/>
          <w:szCs w:val="28"/>
        </w:rPr>
        <w:t>结论</w:t>
      </w:r>
      <w:bookmarkEnd w:id="29"/>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30" w:name="颗粒物计算结果"/>
            <w:r>
              <w:rPr>
                <w:rFonts w:ascii="Times New Roman" w:hAnsi="Times New Roman" w:cs="Times New Roman"/>
                <w:szCs w:val="20"/>
              </w:rPr>
              <w:t>PM2.5年均浓度8μg/m³ PM10年均浓度13μg/m³</w:t>
            </w:r>
            <w:bookmarkEnd w:id="30"/>
          </w:p>
        </w:tc>
        <w:tc>
          <w:tcPr>
            <w:tcW w:w="850" w:type="dxa"/>
            <w:shd w:val="clear" w:color="auto" w:fill="FEF2CC" w:themeFill="accent4" w:themeFillTint="33"/>
            <w:noWrap/>
            <w:vAlign w:val="center"/>
          </w:tcPr>
          <w:p>
            <w:pPr>
              <w:jc w:val="center"/>
              <w:rPr>
                <w:b/>
                <w:bCs/>
              </w:rPr>
            </w:pPr>
            <w:bookmarkStart w:id="31" w:name="颗粒物评分项结论"/>
            <w:r>
              <w:rPr>
                <w:b/>
                <w:bCs/>
              </w:rPr>
              <w:t>满足</w:t>
            </w:r>
            <w:bookmarkEnd w:id="31"/>
          </w:p>
        </w:tc>
        <w:tc>
          <w:tcPr>
            <w:tcW w:w="794" w:type="dxa"/>
            <w:shd w:val="clear" w:color="auto" w:fill="FEF2CC" w:themeFill="accent4" w:themeFillTint="33"/>
            <w:noWrap/>
            <w:vAlign w:val="center"/>
          </w:tcPr>
          <w:p>
            <w:pPr>
              <w:jc w:val="center"/>
              <w:rPr>
                <w:b/>
                <w:bCs/>
              </w:rPr>
            </w:pPr>
            <w:bookmarkStart w:id="32" w:name="颗粒物评分项得分"/>
            <w:r>
              <w:rPr>
                <w:b/>
                <w:bCs/>
              </w:rPr>
              <w:t>6</w:t>
            </w:r>
            <w:bookmarkEnd w:id="32"/>
            <w:r>
              <w:rPr>
                <w:rFonts w:hint="eastAsia"/>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3MzRkMWYwN2UwNjJkNDYzMmMwM2NjNTczMDc3NjQifQ=="/>
  </w:docVars>
  <w:rsids>
    <w:rsidRoot w:val="00005B16"/>
    <w:rsid w:val="00002BA3"/>
    <w:rsid w:val="00005B16"/>
    <w:rsid w:val="000136EE"/>
    <w:rsid w:val="00025F1E"/>
    <w:rsid w:val="00035395"/>
    <w:rsid w:val="000354B1"/>
    <w:rsid w:val="00042122"/>
    <w:rsid w:val="000515D9"/>
    <w:rsid w:val="00051980"/>
    <w:rsid w:val="00064EF1"/>
    <w:rsid w:val="00066F60"/>
    <w:rsid w:val="000764B5"/>
    <w:rsid w:val="00077C2D"/>
    <w:rsid w:val="00081740"/>
    <w:rsid w:val="00086E49"/>
    <w:rsid w:val="00094CB6"/>
    <w:rsid w:val="000969C6"/>
    <w:rsid w:val="0009759D"/>
    <w:rsid w:val="000B05C6"/>
    <w:rsid w:val="000B3E55"/>
    <w:rsid w:val="000C210B"/>
    <w:rsid w:val="000D5C1D"/>
    <w:rsid w:val="000E01A0"/>
    <w:rsid w:val="000F2869"/>
    <w:rsid w:val="000F3959"/>
    <w:rsid w:val="000F6B87"/>
    <w:rsid w:val="00101CE6"/>
    <w:rsid w:val="00120123"/>
    <w:rsid w:val="00122866"/>
    <w:rsid w:val="00151FC2"/>
    <w:rsid w:val="001526B8"/>
    <w:rsid w:val="00154D5D"/>
    <w:rsid w:val="00156B45"/>
    <w:rsid w:val="001765C5"/>
    <w:rsid w:val="00193280"/>
    <w:rsid w:val="001939BB"/>
    <w:rsid w:val="00194152"/>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3E7461"/>
    <w:rsid w:val="004269B5"/>
    <w:rsid w:val="00427A24"/>
    <w:rsid w:val="00441C7D"/>
    <w:rsid w:val="00446BA6"/>
    <w:rsid w:val="004574D6"/>
    <w:rsid w:val="00465382"/>
    <w:rsid w:val="00474233"/>
    <w:rsid w:val="0047522F"/>
    <w:rsid w:val="004776B1"/>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37D58"/>
    <w:rsid w:val="0055123D"/>
    <w:rsid w:val="0055156C"/>
    <w:rsid w:val="005575B0"/>
    <w:rsid w:val="00566FB7"/>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17188"/>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2A8"/>
    <w:rsid w:val="00725C0E"/>
    <w:rsid w:val="0073428B"/>
    <w:rsid w:val="00741834"/>
    <w:rsid w:val="00742D87"/>
    <w:rsid w:val="00752BE7"/>
    <w:rsid w:val="00753A72"/>
    <w:rsid w:val="007715A2"/>
    <w:rsid w:val="00771D10"/>
    <w:rsid w:val="00785457"/>
    <w:rsid w:val="007855C9"/>
    <w:rsid w:val="00793B6F"/>
    <w:rsid w:val="00796157"/>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6B6C"/>
    <w:rsid w:val="00A00A4C"/>
    <w:rsid w:val="00A020AD"/>
    <w:rsid w:val="00A1515C"/>
    <w:rsid w:val="00A16294"/>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732B0"/>
    <w:rsid w:val="00E77D71"/>
    <w:rsid w:val="00E80ACF"/>
    <w:rsid w:val="00E853C4"/>
    <w:rsid w:val="00E91D4C"/>
    <w:rsid w:val="00E93917"/>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34A0"/>
    <w:rsid w:val="00F36A82"/>
    <w:rsid w:val="00F37552"/>
    <w:rsid w:val="00F46686"/>
    <w:rsid w:val="00F538CE"/>
    <w:rsid w:val="00F56B42"/>
    <w:rsid w:val="00F63AC3"/>
    <w:rsid w:val="00F67E9C"/>
    <w:rsid w:val="00F77776"/>
    <w:rsid w:val="00F77D6B"/>
    <w:rsid w:val="00F87D86"/>
    <w:rsid w:val="00FA014C"/>
    <w:rsid w:val="00FA1701"/>
    <w:rsid w:val="00FB25BC"/>
    <w:rsid w:val="00FB47A9"/>
    <w:rsid w:val="00FB58E6"/>
    <w:rsid w:val="00FB6679"/>
    <w:rsid w:val="7719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toc 2"/>
    <w:basedOn w:val="1"/>
    <w:next w:val="1"/>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字符"/>
    <w:basedOn w:val="21"/>
    <w:link w:val="15"/>
    <w:uiPriority w:val="0"/>
    <w:rPr>
      <w:sz w:val="18"/>
      <w:szCs w:val="18"/>
    </w:rPr>
  </w:style>
  <w:style w:type="character" w:customStyle="1" w:styleId="25">
    <w:name w:val="页脚 字符"/>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字符"/>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字符"/>
    <w:basedOn w:val="21"/>
    <w:link w:val="5"/>
    <w:uiPriority w:val="0"/>
    <w:rPr>
      <w:rFonts w:ascii="Arial" w:hAnsi="Arial" w:eastAsia="黑体" w:cs="Times New Roman"/>
      <w:b/>
      <w:bCs/>
      <w:sz w:val="24"/>
      <w:szCs w:val="28"/>
    </w:rPr>
  </w:style>
  <w:style w:type="character" w:customStyle="1" w:styleId="29">
    <w:name w:val="标题 2 字符1"/>
    <w:link w:val="3"/>
    <w:uiPriority w:val="0"/>
    <w:rPr>
      <w:rFonts w:ascii="Arial" w:hAnsi="Arial" w:eastAsia="黑体" w:cs="Times New Roman"/>
      <w:b/>
      <w:bCs/>
      <w:sz w:val="30"/>
      <w:szCs w:val="32"/>
      <w:lang w:val="zh-CN" w:eastAsia="zh-CN"/>
    </w:rPr>
  </w:style>
  <w:style w:type="character" w:customStyle="1" w:styleId="30">
    <w:name w:val="标题 1 字符"/>
    <w:basedOn w:val="21"/>
    <w:link w:val="2"/>
    <w:uiPriority w:val="9"/>
    <w:rPr>
      <w:b/>
      <w:bCs/>
      <w:kern w:val="44"/>
      <w:sz w:val="44"/>
      <w:szCs w:val="44"/>
    </w:rPr>
  </w:style>
  <w:style w:type="character" w:customStyle="1" w:styleId="31">
    <w:name w:val="标题 5 字符"/>
    <w:basedOn w:val="21"/>
    <w:link w:val="6"/>
    <w:uiPriority w:val="0"/>
    <w:rPr>
      <w:rFonts w:ascii="Arial" w:hAnsi="Arial" w:eastAsia="黑体" w:cs="Times New Roman"/>
      <w:b/>
      <w:sz w:val="28"/>
      <w:szCs w:val="28"/>
      <w:lang w:val="zh-CN" w:eastAsia="zh-CN"/>
    </w:rPr>
  </w:style>
  <w:style w:type="character" w:customStyle="1" w:styleId="32">
    <w:name w:val="标题 6 字符"/>
    <w:basedOn w:val="21"/>
    <w:link w:val="7"/>
    <w:uiPriority w:val="0"/>
    <w:rPr>
      <w:rFonts w:ascii="Arial" w:hAnsi="Arial" w:eastAsia="黑体" w:cs="Times New Roman"/>
      <w:b/>
      <w:bCs/>
      <w:sz w:val="24"/>
      <w:szCs w:val="24"/>
    </w:rPr>
  </w:style>
  <w:style w:type="character" w:customStyle="1" w:styleId="33">
    <w:name w:val="标题 7 字符"/>
    <w:basedOn w:val="21"/>
    <w:link w:val="8"/>
    <w:qFormat/>
    <w:uiPriority w:val="0"/>
    <w:rPr>
      <w:rFonts w:ascii="Times New Roman" w:hAnsi="Times New Roman" w:eastAsia="宋体" w:cs="Times New Roman"/>
      <w:b/>
      <w:bCs/>
      <w:sz w:val="24"/>
      <w:szCs w:val="24"/>
    </w:rPr>
  </w:style>
  <w:style w:type="character" w:customStyle="1" w:styleId="34">
    <w:name w:val="标题 8 字符"/>
    <w:basedOn w:val="21"/>
    <w:link w:val="9"/>
    <w:uiPriority w:val="0"/>
    <w:rPr>
      <w:rFonts w:ascii="Arial" w:hAnsi="Arial" w:eastAsia="黑体" w:cs="Times New Roman"/>
      <w:sz w:val="24"/>
      <w:szCs w:val="24"/>
    </w:rPr>
  </w:style>
  <w:style w:type="character" w:customStyle="1" w:styleId="35">
    <w:name w:val="标题 9 字符"/>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cs="Times New Roman"/>
    </w:rPr>
  </w:style>
  <w:style w:type="character" w:customStyle="1" w:styleId="38">
    <w:name w:val="批注框文本 字符"/>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字符"/>
    <w:basedOn w:val="21"/>
    <w:link w:val="11"/>
    <w:semiHidden/>
    <w:uiPriority w:val="99"/>
    <w:rPr>
      <w:sz w:val="20"/>
      <w:szCs w:val="20"/>
    </w:rPr>
  </w:style>
  <w:style w:type="character" w:customStyle="1" w:styleId="41">
    <w:name w:val="批注主题 字符"/>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Template>
  <Company>Microsoft</Company>
  <Pages>1</Pages>
  <Words>738</Words>
  <Characters>4210</Characters>
  <Lines>35</Lines>
  <Paragraphs>9</Paragraphs>
  <TotalTime>0</TotalTime>
  <ScaleCrop>false</ScaleCrop>
  <LinksUpToDate>false</LinksUpToDate>
  <CharactersWithSpaces>4939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2023-12-11T13:24:00Z</dcterms:created>
  <dc:creator>G</dc:creator>
  <cp:lastModifiedBy>因与神明交错而发光的少女</cp:lastModifiedBy>
  <dcterms:modified xsi:type="dcterms:W3CDTF">2023-12-13T09:33:33Z</dcterms:modified>
  <dc:title>绿色建筑颗粒物预评价报告书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2F7FCD38E08C474CA00DBC3B682EC9E4_12</vt:lpwstr>
  </property>
</Properties>
</file>