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158" w:rsidRPr="00A22524" w:rsidRDefault="00901BD4" w:rsidP="00061333">
      <w:pPr>
        <w:spacing w:beforeLines="100" w:line="180" w:lineRule="atLeast"/>
        <w:jc w:val="center"/>
        <w:rPr>
          <w:rFonts w:ascii="黑体" w:eastAsia="黑体" w:hAnsi="宋体"/>
          <w:b/>
          <w:bCs/>
          <w:sz w:val="72"/>
          <w:szCs w:val="72"/>
        </w:rPr>
      </w:pPr>
      <w:r>
        <w:rPr>
          <w:rFonts w:ascii="黑体" w:eastAsia="黑体" w:hAnsi="宋体" w:hint="eastAsia"/>
          <w:b/>
          <w:bCs/>
          <w:sz w:val="72"/>
          <w:szCs w:val="72"/>
        </w:rPr>
        <w:t>结露检查计算</w:t>
      </w:r>
      <w:r w:rsidRPr="00A22524">
        <w:rPr>
          <w:rFonts w:ascii="黑体" w:eastAsia="黑体" w:hAnsi="宋体" w:hint="eastAsia"/>
          <w:b/>
          <w:bCs/>
          <w:sz w:val="72"/>
          <w:szCs w:val="72"/>
        </w:rPr>
        <w:t>书</w:t>
      </w:r>
    </w:p>
    <w:p w:rsidR="00D40158" w:rsidRPr="00A22524" w:rsidRDefault="00D40158" w:rsidP="00061333">
      <w:pPr>
        <w:spacing w:beforeLines="100"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rsidR="00D40158" w:rsidRPr="006C751C" w:rsidRDefault="00D40158" w:rsidP="00D40158">
      <w:pPr>
        <w:spacing w:line="180" w:lineRule="atLeast"/>
        <w:jc w:val="center"/>
        <w:rPr>
          <w:rFonts w:ascii="宋体" w:hAnsi="宋体"/>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800"/>
        <w:gridCol w:w="3780"/>
      </w:tblGrid>
      <w:tr w:rsidR="00D40158" w:rsidRPr="00D40158" w:rsidTr="00440906">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空间再造，筑绿新生——基于绿建技术下的广厦大学图书馆更新</w:t>
            </w:r>
            <w:bookmarkEnd w:id="1"/>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地理位置"/>
            <w:r>
              <w:t>浙江</w:t>
            </w:r>
            <w:r>
              <w:t>-</w:t>
            </w:r>
            <w:r>
              <w:t>金华</w:t>
            </w:r>
            <w:bookmarkEnd w:id="2"/>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r w:rsidRPr="00D40158">
              <w:rPr>
                <w:rFonts w:ascii="宋体" w:hAnsi="宋体" w:hint="eastAsia"/>
                <w:szCs w:val="21"/>
              </w:rPr>
              <w:t>BK2A60154</w:t>
            </w:r>
            <w:bookmarkEnd w:id="3"/>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r w:rsidRPr="00D40158">
              <w:rPr>
                <w:rFonts w:ascii="宋体" w:hAnsi="宋体" w:hint="eastAsia"/>
                <w:szCs w:val="21"/>
              </w:rPr>
              <w:t>浙江广厦建设职业技术大学</w:t>
            </w:r>
            <w:bookmarkEnd w:id="4"/>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r w:rsidRPr="00D40158">
              <w:rPr>
                <w:rFonts w:ascii="宋体" w:hAnsi="宋体" w:hint="eastAsia"/>
                <w:szCs w:val="21"/>
              </w:rPr>
              <w:t>浙江广厦建设职业技术大学</w:t>
            </w:r>
            <w:bookmarkEnd w:id="5"/>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5436D3" w:rsidP="00C97E25">
            <w:pPr>
              <w:jc w:val="both"/>
              <w:rPr>
                <w:rFonts w:ascii="宋体" w:hAnsi="宋体"/>
                <w:szCs w:val="21"/>
              </w:rPr>
            </w:pPr>
            <w:r>
              <w:rPr>
                <w:rFonts w:ascii="宋体" w:hAnsi="宋体" w:hint="eastAsia"/>
                <w:szCs w:val="21"/>
              </w:rPr>
              <w:t>校 对 人</w:t>
            </w:r>
          </w:p>
        </w:tc>
        <w:tc>
          <w:tcPr>
            <w:tcW w:w="3780" w:type="dxa"/>
          </w:tcPr>
          <w:p w:rsidR="00D40158" w:rsidRPr="00D40158" w:rsidRDefault="00D40158" w:rsidP="00C97E25">
            <w:pPr>
              <w:rPr>
                <w:rFonts w:ascii="宋体" w:hAnsi="宋体"/>
                <w:szCs w:val="21"/>
              </w:rPr>
            </w:pPr>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w:t>
            </w:r>
            <w:r w:rsidR="005436D3" w:rsidRPr="00D40158">
              <w:rPr>
                <w:rFonts w:ascii="宋体" w:hAnsi="宋体" w:hint="eastAsia"/>
                <w:szCs w:val="21"/>
              </w:rPr>
              <w:t>核</w:t>
            </w:r>
            <w:r w:rsidRPr="00D40158">
              <w:rPr>
                <w:rFonts w:ascii="宋体" w:hAnsi="宋体" w:hint="eastAsia"/>
                <w:szCs w:val="21"/>
              </w:rPr>
              <w:t>人</w:t>
            </w:r>
          </w:p>
        </w:tc>
        <w:tc>
          <w:tcPr>
            <w:tcW w:w="3780" w:type="dxa"/>
          </w:tcPr>
          <w:p w:rsidR="00D40158" w:rsidRPr="00D40158" w:rsidRDefault="00D40158" w:rsidP="00C97E25">
            <w:pPr>
              <w:rPr>
                <w:rFonts w:ascii="宋体" w:hAnsi="宋体"/>
                <w:szCs w:val="21"/>
              </w:rPr>
            </w:pPr>
          </w:p>
        </w:tc>
      </w:tr>
      <w:tr w:rsidR="00D40158" w:rsidRPr="00D40158" w:rsidTr="00440906">
        <w:trPr>
          <w:jc w:val="center"/>
        </w:trPr>
        <w:tc>
          <w:tcPr>
            <w:tcW w:w="1800" w:type="dxa"/>
            <w:tcBorders>
              <w:top w:val="single" w:sz="6" w:space="0" w:color="auto"/>
              <w:bottom w:val="single" w:sz="12" w:space="0" w:color="auto"/>
            </w:tcBorders>
            <w:shd w:val="clear" w:color="auto" w:fill="E6E6E6"/>
          </w:tcPr>
          <w:p w:rsidR="00D40158" w:rsidRPr="00D40158" w:rsidRDefault="005436D3" w:rsidP="00C97E25">
            <w:pPr>
              <w:jc w:val="both"/>
              <w:rPr>
                <w:rFonts w:ascii="宋体" w:hAnsi="宋体"/>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2024年3月2日</w:t>
              </w:r>
            </w:smartTag>
            <w:bookmarkEnd w:id="6"/>
          </w:p>
        </w:tc>
      </w:tr>
    </w:tbl>
    <w:p w:rsidR="00D40158" w:rsidRPr="007C3FB2" w:rsidRDefault="00D40158" w:rsidP="00136C0F">
      <w:pPr>
        <w:jc w:val="center"/>
        <w:rPr>
          <w:rFonts w:ascii="宋体" w:hAnsi="宋体"/>
          <w:szCs w:val="18"/>
          <w:lang w:val="en-US"/>
        </w:rPr>
      </w:pPr>
    </w:p>
    <w:p w:rsidR="00935D0D" w:rsidRDefault="00935D0D" w:rsidP="0079662C">
      <w:pPr>
        <w:jc w:val="center"/>
        <w:rPr>
          <w:rFonts w:ascii="宋体" w:hAnsi="宋体"/>
          <w:bCs/>
          <w:szCs w:val="18"/>
        </w:rPr>
      </w:pPr>
      <w:bookmarkStart w:id="7" w:name="二维码"/>
      <w:bookmarkEnd w:id="7"/>
      <w:r>
        <w:rPr>
          <w:noProof/>
          <w:lang w:val="en-US"/>
        </w:rPr>
        <w:drawing>
          <wp:inline distT="0" distB="0" distL="0" distR="0">
            <wp:extent cx="1514634" cy="1514634"/>
            <wp:effectExtent l="0" t="0" r="0" b="0"/>
            <wp:docPr id="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rsidR="002561C3" w:rsidRDefault="002561C3">
      <w:pPr>
        <w:jc w:val="center"/>
        <w:rPr>
          <w:rFonts w:ascii="宋体" w:hAnsi="宋体"/>
          <w:bCs/>
          <w:szCs w:val="18"/>
        </w:rPr>
      </w:pPr>
    </w:p>
    <w:p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800"/>
        <w:gridCol w:w="3780"/>
      </w:tblGrid>
      <w:tr w:rsidR="00D40158" w:rsidRPr="00D40158" w:rsidTr="00440906">
        <w:trPr>
          <w:cantSplit/>
          <w:trHeight w:hRule="exact" w:val="340"/>
        </w:trPr>
        <w:tc>
          <w:tcPr>
            <w:tcW w:w="1800" w:type="dxa"/>
            <w:shd w:val="clear" w:color="auto" w:fill="E6E6E6"/>
            <w:vAlign w:val="center"/>
          </w:tcPr>
          <w:p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8" w:name="软件全称"/>
            <w:r>
              <w:t>斯维尔节能设计</w:t>
            </w:r>
            <w:r>
              <w:t>BECS2023</w:t>
            </w:r>
            <w:bookmarkEnd w:id="8"/>
          </w:p>
        </w:tc>
      </w:tr>
      <w:tr w:rsidR="00D40158" w:rsidRPr="00D40158" w:rsidTr="00440906">
        <w:trPr>
          <w:cantSplit/>
          <w:trHeight w:hRule="exact" w:val="340"/>
        </w:trPr>
        <w:tc>
          <w:tcPr>
            <w:tcW w:w="1800" w:type="dxa"/>
            <w:shd w:val="clear" w:color="auto" w:fill="E6E6E6"/>
            <w:vAlign w:val="center"/>
          </w:tcPr>
          <w:p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rsidR="00D40158" w:rsidRPr="00D40158" w:rsidRDefault="00D40158" w:rsidP="00C97E25">
            <w:pPr>
              <w:jc w:val="both"/>
              <w:rPr>
                <w:rFonts w:ascii="宋体" w:hAnsi="宋体"/>
                <w:szCs w:val="18"/>
              </w:rPr>
            </w:pPr>
            <w:bookmarkStart w:id="9" w:name="软件版本"/>
            <w:r w:rsidRPr="00D40158">
              <w:rPr>
                <w:rFonts w:ascii="宋体" w:hAnsi="宋体" w:hint="eastAsia"/>
                <w:szCs w:val="18"/>
              </w:rPr>
              <w:t>20220923</w:t>
            </w:r>
            <w:bookmarkEnd w:id="9"/>
          </w:p>
        </w:tc>
      </w:tr>
      <w:tr w:rsidR="00F3693D" w:rsidRPr="00D40158" w:rsidTr="00440906">
        <w:trPr>
          <w:cantSplit/>
          <w:trHeight w:val="234"/>
        </w:trPr>
        <w:tc>
          <w:tcPr>
            <w:tcW w:w="1800" w:type="dxa"/>
            <w:shd w:val="clear" w:color="auto" w:fill="E6E6E6"/>
            <w:vAlign w:val="center"/>
          </w:tcPr>
          <w:p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rsidR="00F3693D" w:rsidRPr="00D40158" w:rsidRDefault="00F3693D" w:rsidP="00F3693D">
            <w:pPr>
              <w:jc w:val="both"/>
              <w:rPr>
                <w:rFonts w:ascii="宋体" w:hAnsi="宋体"/>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rsidTr="00440906">
        <w:trPr>
          <w:cantSplit/>
          <w:trHeight w:hRule="exact" w:val="340"/>
        </w:trPr>
        <w:tc>
          <w:tcPr>
            <w:tcW w:w="1800" w:type="dxa"/>
            <w:shd w:val="clear" w:color="auto" w:fill="E6E6E6"/>
            <w:vAlign w:val="center"/>
          </w:tcPr>
          <w:p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rsidR="00D40158" w:rsidRPr="00D40158" w:rsidRDefault="00467891" w:rsidP="00C97E25">
            <w:pPr>
              <w:jc w:val="both"/>
              <w:rPr>
                <w:rFonts w:ascii="宋体" w:hAnsi="宋体"/>
                <w:szCs w:val="18"/>
              </w:rPr>
            </w:pPr>
            <w:bookmarkStart w:id="10" w:name="加密锁号"/>
            <w:r w:rsidRPr="00D40158">
              <w:rPr>
                <w:rFonts w:ascii="宋体" w:hAnsi="宋体" w:hint="eastAsia"/>
                <w:szCs w:val="18"/>
              </w:rPr>
              <w:t>T15067523972</w:t>
            </w:r>
            <w:bookmarkEnd w:id="10"/>
          </w:p>
        </w:tc>
      </w:tr>
    </w:tbl>
    <w:p w:rsidR="009C4D39" w:rsidRDefault="00D40158" w:rsidP="009C4D39">
      <w:pPr>
        <w:pStyle w:val="10"/>
      </w:pPr>
      <w:r>
        <w:rPr>
          <w:rFonts w:ascii="宋体" w:hAnsi="宋体"/>
          <w:b w:val="0"/>
          <w:bCs w:val="0"/>
          <w:sz w:val="32"/>
          <w:szCs w:val="32"/>
        </w:rPr>
        <w:br w:type="textWrapping" w:clear="all"/>
      </w:r>
    </w:p>
    <w:p w:rsidR="009C4D39" w:rsidRPr="009C4D39" w:rsidRDefault="009C4D39" w:rsidP="009C4D39">
      <w:pPr>
        <w:rPr>
          <w:lang w:val="en-US"/>
        </w:rPr>
        <w:sectPr w:rsidR="009C4D39" w:rsidRPr="009C4D39" w:rsidSect="00C97E25">
          <w:headerReference w:type="first" r:id="rId8"/>
          <w:footerReference w:type="first" r:id="rId9"/>
          <w:pgSz w:w="11906" w:h="16838"/>
          <w:pgMar w:top="1440" w:right="1418" w:bottom="1440" w:left="1418" w:header="851" w:footer="992" w:gutter="0"/>
          <w:cols w:space="425"/>
          <w:docGrid w:type="lines" w:linePitch="312"/>
        </w:sectPr>
      </w:pPr>
    </w:p>
    <w:p w:rsidR="00D40158" w:rsidRPr="005E5F93" w:rsidRDefault="00D40158" w:rsidP="005215FB">
      <w:pPr>
        <w:pStyle w:val="1"/>
      </w:pPr>
      <w:bookmarkStart w:id="11" w:name="_Toc316568035"/>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3209"/>
        <w:gridCol w:w="5863"/>
      </w:tblGrid>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2" w:name="工程名称"/>
            <w:r>
              <w:t>空间再造，筑绿新生</w:t>
            </w:r>
            <w:r>
              <w:t>——</w:t>
            </w:r>
            <w:r>
              <w:t>基于绿建技术下的广厦大学图书馆更新</w:t>
            </w:r>
            <w:bookmarkEnd w:id="12"/>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3" w:name="工程地点"/>
            <w:r>
              <w:t>浙江</w:t>
            </w:r>
            <w:r>
              <w:t>-</w:t>
            </w:r>
            <w:r>
              <w:t>金华</w:t>
            </w:r>
            <w:bookmarkEnd w:id="13"/>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4" w:name="气候分区"/>
            <w:r>
              <w:t>夏热冬冷</w:t>
            </w:r>
            <w:bookmarkEnd w:id="14"/>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5" w:name="地上建筑面积"/>
            <w:r w:rsidRPr="00230293">
              <w:rPr>
                <w:rFonts w:ascii="宋体" w:hAnsi="宋体" w:hint="eastAsia"/>
                <w:lang w:val="en-US"/>
              </w:rPr>
              <w:t>12801</w:t>
            </w:r>
            <w:bookmarkEnd w:id="15"/>
            <w:r w:rsidRPr="00230293">
              <w:rPr>
                <w:rFonts w:ascii="宋体" w:hAnsi="宋体" w:hint="eastAsia"/>
              </w:rPr>
              <w:t>㎡</w:t>
            </w:r>
            <w:r w:rsidRPr="00230293">
              <w:rPr>
                <w:rFonts w:ascii="宋体" w:hAnsi="宋体" w:hint="eastAsia"/>
                <w:lang w:val="en-US"/>
              </w:rPr>
              <w:t xml:space="preserve">    地下</w:t>
            </w:r>
            <w:bookmarkStart w:id="16" w:name="地下建筑面积"/>
            <w:r w:rsidRPr="00230293">
              <w:rPr>
                <w:rFonts w:ascii="宋体" w:hAnsi="宋体" w:hint="eastAsia"/>
                <w:lang w:val="en-US"/>
              </w:rPr>
              <w:t>0</w:t>
            </w:r>
            <w:bookmarkEnd w:id="16"/>
            <w:r w:rsidRPr="00230293">
              <w:rPr>
                <w:rFonts w:ascii="宋体" w:hAnsi="宋体" w:hint="eastAsia"/>
              </w:rPr>
              <w:t>㎡</w:t>
            </w:r>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层数"/>
            <w:r w:rsidRPr="00230293">
              <w:rPr>
                <w:rFonts w:ascii="宋体" w:hAnsi="宋体" w:hint="eastAsia"/>
                <w:lang w:val="en-US"/>
              </w:rPr>
              <w:t>5</w:t>
            </w:r>
            <w:bookmarkEnd w:id="17"/>
            <w:r w:rsidRPr="00230293">
              <w:rPr>
                <w:rFonts w:ascii="宋体" w:hAnsi="宋体" w:hint="eastAsia"/>
                <w:lang w:val="en-US"/>
              </w:rPr>
              <w:t xml:space="preserve">          地下</w:t>
            </w:r>
            <w:bookmarkStart w:id="18" w:name="地下建筑层数"/>
            <w:r>
              <w:t>0</w:t>
            </w:r>
            <w:bookmarkEnd w:id="18"/>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9" w:name="地上建筑高度"/>
            <w:r w:rsidRPr="00230293">
              <w:rPr>
                <w:rFonts w:ascii="宋体" w:hAnsi="宋体" w:hint="eastAsia"/>
                <w:lang w:val="en-US"/>
              </w:rPr>
              <w:t>18.6</w:t>
            </w:r>
            <w:bookmarkEnd w:id="19"/>
            <w:r w:rsidRPr="00230293">
              <w:rPr>
                <w:rFonts w:ascii="宋体" w:hAnsi="宋体" w:hint="eastAsia"/>
                <w:lang w:val="en-US"/>
              </w:rPr>
              <w:t>m</w:t>
            </w:r>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20" w:name="结构类型"/>
            <w:bookmarkEnd w:id="20"/>
          </w:p>
        </w:tc>
      </w:tr>
      <w:tr w:rsidR="00E14263" w:rsidRPr="00230293" w:rsidTr="00E14263">
        <w:tc>
          <w:tcPr>
            <w:tcW w:w="3124" w:type="dxa"/>
            <w:shd w:val="clear" w:color="auto" w:fill="E6E6E6"/>
            <w:vAlign w:val="center"/>
          </w:tcPr>
          <w:p w:rsidR="00E14263" w:rsidRDefault="00E14263" w:rsidP="00E14263">
            <w:r w:rsidRPr="00D76E2C">
              <w:rPr>
                <w:position w:val="-6"/>
              </w:rPr>
              <w:object w:dxaOrig="54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2pt" o:ole="">
                  <v:imagedata r:id="rId10" o:title=""/>
                </v:shape>
                <o:OLEObject Type="Embed" ProgID="Equation.DSMT4" ShapeID="_x0000_i1025" DrawAspect="Content" ObjectID="_1770917782" r:id="rId11"/>
              </w:object>
            </w:r>
            <w:r>
              <w:rPr>
                <w:rFonts w:hint="eastAsia"/>
              </w:rPr>
              <w:t>累年最低日平均温度</w:t>
            </w:r>
            <w:r>
              <w:t>(</w:t>
            </w:r>
            <w:r>
              <w:rPr>
                <w:rFonts w:ascii="宋体" w:hAnsi="宋体" w:cs="宋体" w:hint="eastAsia"/>
              </w:rPr>
              <w:t>℃</w:t>
            </w:r>
            <w:r>
              <w:t>)</w:t>
            </w:r>
          </w:p>
        </w:tc>
        <w:tc>
          <w:tcPr>
            <w:tcW w:w="5708" w:type="dxa"/>
            <w:shd w:val="clear" w:color="auto" w:fill="auto"/>
          </w:tcPr>
          <w:p w:rsidR="00E14263" w:rsidRPr="00230293" w:rsidRDefault="00E14263" w:rsidP="00E14263">
            <w:pPr>
              <w:pStyle w:val="a0"/>
              <w:ind w:firstLineChars="0" w:firstLine="0"/>
              <w:rPr>
                <w:rFonts w:ascii="宋体" w:hAnsi="宋体"/>
                <w:lang w:val="en-US"/>
              </w:rPr>
            </w:pPr>
            <w:bookmarkStart w:id="21" w:name="累年最低日平均温度"/>
            <w:r>
              <w:t>-0.5</w:t>
            </w:r>
            <w:bookmarkEnd w:id="21"/>
          </w:p>
        </w:tc>
      </w:tr>
      <w:tr w:rsidR="00E14263" w:rsidRPr="00230293" w:rsidTr="00E14263">
        <w:tc>
          <w:tcPr>
            <w:tcW w:w="3124" w:type="dxa"/>
            <w:shd w:val="clear" w:color="auto" w:fill="E6E6E6"/>
            <w:vAlign w:val="center"/>
          </w:tcPr>
          <w:p w:rsidR="00E14263" w:rsidRPr="00D76E2C" w:rsidRDefault="00E14263" w:rsidP="00E14263">
            <w:r w:rsidRPr="00D76E2C">
              <w:rPr>
                <w:position w:val="-6"/>
              </w:rPr>
              <w:object w:dxaOrig="240" w:dyaOrig="240">
                <v:shape id="_x0000_i1026" type="#_x0000_t75" style="width:12pt;height:12pt" o:ole="">
                  <v:imagedata r:id="rId12" o:title=""/>
                </v:shape>
                <o:OLEObject Type="Embed" ProgID="Equation.DSMT4" ShapeID="_x0000_i1026" DrawAspect="Content" ObjectID="_1770917783" r:id="rId13"/>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rsidR="00E14263" w:rsidRPr="00230293" w:rsidRDefault="00E14263" w:rsidP="00E14263">
            <w:pPr>
              <w:pStyle w:val="a0"/>
              <w:ind w:firstLineChars="0" w:firstLine="0"/>
              <w:rPr>
                <w:rFonts w:ascii="宋体" w:hAnsi="宋体"/>
                <w:lang w:val="en-US"/>
              </w:rPr>
            </w:pPr>
            <w:bookmarkStart w:id="22" w:name="采暖期室外计算温度"/>
            <w:r>
              <w:t>2.8</w:t>
            </w:r>
            <w:bookmarkEnd w:id="22"/>
          </w:p>
        </w:tc>
      </w:tr>
    </w:tbl>
    <w:p w:rsidR="00D40158" w:rsidRDefault="0073704D" w:rsidP="00D40158">
      <w:pPr>
        <w:pStyle w:val="1"/>
      </w:pPr>
      <w:bookmarkStart w:id="23" w:name="_Toc316568036"/>
      <w:bookmarkStart w:id="24" w:name="TitleFormat"/>
      <w:r>
        <w:rPr>
          <w:rFonts w:hint="eastAsia"/>
        </w:rPr>
        <w:t>评价</w:t>
      </w:r>
      <w:r w:rsidR="00D40158">
        <w:rPr>
          <w:rFonts w:hint="eastAsia"/>
        </w:rPr>
        <w:t>依据</w:t>
      </w:r>
      <w:bookmarkEnd w:id="23"/>
    </w:p>
    <w:bookmarkEnd w:id="24"/>
    <w:p w:rsidR="004913B5" w:rsidRDefault="00CC07EB" w:rsidP="00CC07EB">
      <w:pPr>
        <w:widowControl w:val="0"/>
        <w:jc w:val="both"/>
        <w:rPr>
          <w:kern w:val="2"/>
          <w:szCs w:val="24"/>
          <w:lang w:val="en-US"/>
        </w:rPr>
      </w:pPr>
      <w:r>
        <w:rPr>
          <w:rFonts w:hint="eastAsia"/>
          <w:kern w:val="2"/>
          <w:szCs w:val="24"/>
          <w:lang w:val="en-US"/>
        </w:rPr>
        <w:t>1.</w:t>
      </w:r>
      <w:bookmarkStart w:id="25" w:name="标准名称"/>
      <w:r w:rsidR="004913B5">
        <w:rPr>
          <w:rFonts w:hint="eastAsia"/>
          <w:kern w:val="2"/>
          <w:szCs w:val="24"/>
          <w:lang w:val="en-US"/>
        </w:rPr>
        <w:t>《公共建筑节能设计标准》</w:t>
      </w:r>
      <w:r w:rsidR="004913B5">
        <w:rPr>
          <w:rFonts w:hint="eastAsia"/>
          <w:kern w:val="2"/>
          <w:szCs w:val="24"/>
          <w:lang w:val="en-US"/>
        </w:rPr>
        <w:t>GB50189-2015</w:t>
      </w:r>
      <w:bookmarkEnd w:id="25"/>
    </w:p>
    <w:p w:rsidR="0073724E" w:rsidRDefault="00CC07EB" w:rsidP="00CC07EB">
      <w:pPr>
        <w:widowControl w:val="0"/>
        <w:jc w:val="both"/>
        <w:rPr>
          <w:kern w:val="2"/>
          <w:szCs w:val="24"/>
          <w:lang w:val="en-US"/>
        </w:rPr>
      </w:pPr>
      <w:r>
        <w:rPr>
          <w:rFonts w:hint="eastAsia"/>
          <w:kern w:val="2"/>
          <w:szCs w:val="24"/>
          <w:lang w:val="en-US"/>
        </w:rPr>
        <w:t>2.</w:t>
      </w:r>
      <w:r w:rsidR="004913B5">
        <w:rPr>
          <w:rFonts w:hint="eastAsia"/>
          <w:kern w:val="2"/>
          <w:szCs w:val="24"/>
          <w:lang w:val="en-US"/>
        </w:rPr>
        <w:t>《民用建筑热工设计规范》</w:t>
      </w:r>
      <w:r w:rsidR="004913B5">
        <w:rPr>
          <w:rFonts w:hint="eastAsia"/>
          <w:kern w:val="2"/>
          <w:szCs w:val="24"/>
          <w:lang w:val="en-US"/>
        </w:rPr>
        <w:t>GB50176</w:t>
      </w:r>
    </w:p>
    <w:p w:rsidR="00FA73B5" w:rsidRPr="00CC07EB" w:rsidRDefault="00FA73B5" w:rsidP="00FA73B5">
      <w:pPr>
        <w:widowControl w:val="0"/>
        <w:jc w:val="both"/>
        <w:rPr>
          <w:kern w:val="2"/>
          <w:lang w:val="en-US"/>
        </w:rPr>
      </w:pPr>
      <w:r>
        <w:rPr>
          <w:rFonts w:hint="eastAsia"/>
          <w:kern w:val="2"/>
          <w:szCs w:val="24"/>
          <w:lang w:val="en-US"/>
        </w:rPr>
        <w:t xml:space="preserve">3. </w:t>
      </w:r>
      <w:bookmarkStart w:id="26" w:name="地方绿建评价标准"/>
      <w:r w:rsidRPr="003449FB">
        <w:rPr>
          <w:rFonts w:hint="eastAsia"/>
          <w:kern w:val="2"/>
          <w:szCs w:val="24"/>
          <w:lang w:val="en-US"/>
        </w:rPr>
        <w:t>《绿色建筑评价标准》</w:t>
      </w:r>
      <w:r w:rsidRPr="003449FB">
        <w:rPr>
          <w:rFonts w:hint="eastAsia"/>
          <w:kern w:val="2"/>
          <w:szCs w:val="24"/>
          <w:lang w:val="en-US"/>
        </w:rPr>
        <w:t>GB/T 50378-2019</w:t>
      </w:r>
      <w:bookmarkEnd w:id="26"/>
    </w:p>
    <w:p w:rsidR="00CC07EB" w:rsidRPr="00CC07EB" w:rsidRDefault="00CC07EB" w:rsidP="00CC07EB">
      <w:pPr>
        <w:widowControl w:val="0"/>
        <w:jc w:val="both"/>
        <w:rPr>
          <w:kern w:val="2"/>
          <w:lang w:val="en-US"/>
        </w:rPr>
      </w:pPr>
      <w:r>
        <w:rPr>
          <w:rFonts w:hint="eastAsia"/>
          <w:kern w:val="2"/>
          <w:szCs w:val="24"/>
          <w:lang w:val="en-US"/>
        </w:rPr>
        <w:t xml:space="preserve">4. </w:t>
      </w:r>
      <w:r w:rsidR="004913B5" w:rsidRPr="003449FB">
        <w:rPr>
          <w:rFonts w:hint="eastAsia"/>
          <w:kern w:val="2"/>
          <w:szCs w:val="24"/>
          <w:lang w:val="en-US"/>
        </w:rPr>
        <w:t>《绿色建筑评价技术细则》</w:t>
      </w:r>
    </w:p>
    <w:p w:rsidR="00D40158" w:rsidRPr="000730E7" w:rsidRDefault="00FA73B5" w:rsidP="00CC07EB">
      <w:pPr>
        <w:widowControl w:val="0"/>
        <w:jc w:val="both"/>
        <w:rPr>
          <w:kern w:val="2"/>
          <w:lang w:val="en-US"/>
        </w:rPr>
      </w:pPr>
      <w:r>
        <w:rPr>
          <w:rFonts w:hint="eastAsia"/>
          <w:kern w:val="2"/>
          <w:szCs w:val="24"/>
          <w:lang w:val="en-US"/>
        </w:rPr>
        <w:t>5</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rsidR="0073704D" w:rsidRDefault="0073704D" w:rsidP="0073704D">
      <w:pPr>
        <w:pStyle w:val="1"/>
      </w:pPr>
      <w:r>
        <w:rPr>
          <w:rFonts w:hint="eastAsia"/>
        </w:rPr>
        <w:t>评价目标与方法</w:t>
      </w:r>
    </w:p>
    <w:p w:rsidR="004913B5" w:rsidRDefault="006D1A5E" w:rsidP="006D1A5E">
      <w:pPr>
        <w:pStyle w:val="2"/>
        <w:rPr>
          <w:kern w:val="2"/>
        </w:rPr>
      </w:pPr>
      <w:r>
        <w:rPr>
          <w:rFonts w:hint="eastAsia"/>
          <w:kern w:val="2"/>
        </w:rPr>
        <w:t>评价目标</w:t>
      </w:r>
    </w:p>
    <w:p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依据《民用建筑热工设计规范》</w:t>
      </w:r>
      <w:r w:rsidRPr="006D1C3C">
        <w:rPr>
          <w:rFonts w:ascii="宋体" w:hAnsi="宋体" w:hint="eastAsia"/>
          <w:kern w:val="2"/>
          <w:szCs w:val="21"/>
          <w:lang w:val="en-US"/>
        </w:rPr>
        <w:t>GB50176的要求和规定：</w:t>
      </w:r>
    </w:p>
    <w:p w:rsidR="00717212" w:rsidRDefault="00717212" w:rsidP="00717212">
      <w:pPr>
        <w:autoSpaceDE w:val="0"/>
        <w:autoSpaceDN w:val="0"/>
        <w:adjustRightInd w:val="0"/>
        <w:spacing w:line="350" w:lineRule="atLeast"/>
        <w:rPr>
          <w:rFonts w:ascii="宋体" w:cs="宋体"/>
        </w:rPr>
      </w:pPr>
      <w:r w:rsidRPr="00227D33">
        <w:rPr>
          <w:rFonts w:cs="宋体"/>
          <w:b/>
        </w:rPr>
        <w:t xml:space="preserve">4.2.11 </w:t>
      </w:r>
      <w:r>
        <w:rPr>
          <w:rFonts w:cs="宋体" w:hint="eastAsia"/>
        </w:rPr>
        <w:t>围护结构中的热桥部位应进行表面结露验算，并应采取保温措施，确保热桥内表面温度高于房间空气露点温度。</w:t>
      </w:r>
    </w:p>
    <w:p w:rsidR="00717212" w:rsidRDefault="00717212" w:rsidP="00717212">
      <w:pPr>
        <w:autoSpaceDE w:val="0"/>
        <w:autoSpaceDN w:val="0"/>
        <w:adjustRightInd w:val="0"/>
        <w:spacing w:line="350" w:lineRule="atLeast"/>
        <w:ind w:firstLine="210"/>
        <w:rPr>
          <w:rFonts w:cs="宋体"/>
        </w:rPr>
      </w:pPr>
      <w:r w:rsidRPr="00227D33">
        <w:rPr>
          <w:rFonts w:cs="宋体"/>
          <w:b/>
        </w:rPr>
        <w:t xml:space="preserve">4.2.12 </w:t>
      </w:r>
      <w:r>
        <w:rPr>
          <w:rFonts w:cs="宋体" w:hint="eastAsia"/>
        </w:rPr>
        <w:t>围护结构热桥部位的表面结露验算应符合本规范第</w:t>
      </w:r>
      <w:r>
        <w:rPr>
          <w:rFonts w:cs="宋体"/>
        </w:rPr>
        <w:t>7.2</w:t>
      </w:r>
      <w:r>
        <w:rPr>
          <w:rFonts w:cs="宋体" w:hint="eastAsia"/>
        </w:rPr>
        <w:t>节的规定。</w:t>
      </w:r>
    </w:p>
    <w:p w:rsidR="00717212" w:rsidRPr="006D1C3C" w:rsidRDefault="00717212" w:rsidP="00061333">
      <w:pPr>
        <w:numPr>
          <w:ilvl w:val="0"/>
          <w:numId w:val="3"/>
        </w:numPr>
        <w:autoSpaceDE w:val="0"/>
        <w:autoSpaceDN w:val="0"/>
        <w:adjustRightInd w:val="0"/>
        <w:snapToGrid w:val="0"/>
        <w:spacing w:beforeLines="50"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w:t>
      </w:r>
      <w:bookmarkStart w:id="27" w:name="地方绿建评价标准：1"/>
      <w:r w:rsidRPr="006D1C3C">
        <w:rPr>
          <w:rFonts w:ascii="宋体" w:hAnsi="宋体"/>
          <w:kern w:val="2"/>
          <w:szCs w:val="21"/>
          <w:lang w:val="en-US"/>
        </w:rPr>
        <w:t>《绿色建筑评价标准》GB/T 50378-2019</w:t>
      </w:r>
      <w:bookmarkEnd w:id="27"/>
      <w:r w:rsidRPr="006D1C3C">
        <w:rPr>
          <w:rFonts w:ascii="宋体" w:hAnsi="宋体" w:hint="eastAsia"/>
          <w:kern w:val="2"/>
          <w:szCs w:val="21"/>
          <w:lang w:val="en-US"/>
        </w:rPr>
        <w:t>“围护结构的内表面在室内设计温、湿度条件下无结露现象”的要求。</w:t>
      </w:r>
    </w:p>
    <w:p w:rsidR="006D1A5E" w:rsidRDefault="006D1A5E" w:rsidP="006D1A5E">
      <w:pPr>
        <w:pStyle w:val="2"/>
        <w:rPr>
          <w:kern w:val="2"/>
        </w:rPr>
      </w:pPr>
      <w:r>
        <w:rPr>
          <w:rFonts w:hint="eastAsia"/>
          <w:kern w:val="2"/>
        </w:rPr>
        <w:t>评价方法</w:t>
      </w:r>
    </w:p>
    <w:p w:rsidR="00717212" w:rsidRPr="00C31FE5" w:rsidRDefault="00717212" w:rsidP="00061333">
      <w:pPr>
        <w:pStyle w:val="aa"/>
        <w:numPr>
          <w:ilvl w:val="0"/>
          <w:numId w:val="11"/>
        </w:numPr>
        <w:spacing w:beforeLines="25"/>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rsidR="00717212" w:rsidRDefault="00717212" w:rsidP="00061333">
      <w:pPr>
        <w:numPr>
          <w:ilvl w:val="0"/>
          <w:numId w:val="11"/>
        </w:numPr>
        <w:autoSpaceDE w:val="0"/>
        <w:autoSpaceDN w:val="0"/>
        <w:adjustRightInd w:val="0"/>
        <w:snapToGrid w:val="0"/>
        <w:spacing w:beforeLines="25"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的不同，依据《民用建筑热工设计规范》</w:t>
      </w:r>
      <w:r w:rsidRPr="006847C7">
        <w:rPr>
          <w:rFonts w:cs="宋体" w:hint="eastAsia"/>
        </w:rPr>
        <w:t>(GB50176)</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lastRenderedPageBreak/>
        <w:t>表</w:t>
      </w:r>
      <w:r w:rsidRPr="00717212">
        <w:rPr>
          <w:rFonts w:cs="宋体" w:hint="eastAsia"/>
        </w:rPr>
        <w:t>3.2.2</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7"/>
        <w:tblW w:w="4479" w:type="dxa"/>
        <w:jc w:val="center"/>
        <w:tblLayout w:type="fixed"/>
        <w:tblLook w:val="04A0"/>
      </w:tblPr>
      <w:tblGrid>
        <w:gridCol w:w="2239"/>
        <w:gridCol w:w="2240"/>
      </w:tblGrid>
      <w:tr w:rsidR="00717212" w:rsidTr="00717212">
        <w:trPr>
          <w:trHeight w:val="325"/>
          <w:jc w:val="center"/>
        </w:trPr>
        <w:tc>
          <w:tcPr>
            <w:tcW w:w="2239" w:type="dxa"/>
          </w:tcPr>
          <w:p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rsidTr="00717212">
        <w:trPr>
          <w:trHeight w:val="30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v:shape id="_x0000_i1027" type="#_x0000_t75" style="width:30pt;height:12pt" o:ole="">
                  <v:imagedata r:id="rId14" o:title=""/>
                </v:shape>
                <o:OLEObject Type="Embed" ProgID="Equation.DSMT4" ShapeID="_x0000_i1027" DrawAspect="Content" ObjectID="_1770917784" r:id="rId15"/>
              </w:object>
            </w:r>
          </w:p>
        </w:tc>
      </w:tr>
      <w:tr w:rsidR="00717212" w:rsidTr="00717212">
        <w:trPr>
          <w:trHeight w:val="32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v:shape id="_x0000_i1028" type="#_x0000_t75" style="width:81.75pt;height:12pt" o:ole="">
                  <v:imagedata r:id="rId16" o:title=""/>
                </v:shape>
                <o:OLEObject Type="Embed" ProgID="Equation.DSMT4" ShapeID="_x0000_i1028" DrawAspect="Content" ObjectID="_1770917785" r:id="rId17"/>
              </w:object>
            </w:r>
          </w:p>
        </w:tc>
      </w:tr>
      <w:tr w:rsidR="00717212" w:rsidTr="00717212">
        <w:trPr>
          <w:trHeight w:val="32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v:shape id="_x0000_i1029" type="#_x0000_t75" style="width:81.75pt;height:12pt" o:ole="">
                  <v:imagedata r:id="rId18" o:title=""/>
                </v:shape>
                <o:OLEObject Type="Embed" ProgID="Equation.DSMT4" ShapeID="_x0000_i1029" DrawAspect="Content" ObjectID="_1770917786" r:id="rId19"/>
              </w:object>
            </w:r>
          </w:p>
        </w:tc>
      </w:tr>
      <w:tr w:rsidR="00717212" w:rsidTr="00717212">
        <w:trPr>
          <w:trHeight w:val="32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v:shape id="_x0000_i1030" type="#_x0000_t75" style="width:42.75pt;height:12pt" o:ole="">
                  <v:imagedata r:id="rId20" o:title=""/>
                </v:shape>
                <o:OLEObject Type="Embed" ProgID="Equation.DSMT4" ShapeID="_x0000_i1030" DrawAspect="Content" ObjectID="_1770917787" r:id="rId21"/>
              </w:object>
            </w:r>
          </w:p>
        </w:tc>
      </w:tr>
    </w:tbl>
    <w:p w:rsidR="00717212" w:rsidRPr="006847C7" w:rsidRDefault="00717212" w:rsidP="00717212">
      <w:pPr>
        <w:autoSpaceDE w:val="0"/>
        <w:autoSpaceDN w:val="0"/>
        <w:adjustRightInd w:val="0"/>
        <w:snapToGrid w:val="0"/>
        <w:spacing w:line="300" w:lineRule="auto"/>
        <w:ind w:left="360"/>
        <w:rPr>
          <w:rFonts w:cs="宋体"/>
        </w:rPr>
      </w:pPr>
    </w:p>
    <w:p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r w:rsidRPr="006D1C3C">
        <w:rPr>
          <w:rFonts w:ascii="宋体" w:hAnsi="宋体"/>
          <w:kern w:val="2"/>
          <w:szCs w:val="21"/>
          <w:lang w:val="en-US"/>
        </w:rPr>
        <w:t>《民用建筑热工设计规范》</w:t>
      </w:r>
      <w:r w:rsidRPr="006D1C3C">
        <w:rPr>
          <w:rFonts w:ascii="宋体" w:hAnsi="宋体" w:hint="eastAsia"/>
          <w:kern w:val="2"/>
          <w:szCs w:val="21"/>
          <w:lang w:val="en-US"/>
        </w:rPr>
        <w:t>GB50176</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rsidR="00C35E47" w:rsidRPr="005B2FBA" w:rsidRDefault="00C35E47" w:rsidP="00717212">
      <w:pPr>
        <w:pStyle w:val="1"/>
        <w:autoSpaceDE w:val="0"/>
        <w:autoSpaceDN w:val="0"/>
        <w:adjustRightInd w:val="0"/>
        <w:snapToGrid w:val="0"/>
        <w:rPr>
          <w:kern w:val="2"/>
          <w:szCs w:val="21"/>
        </w:rPr>
      </w:pPr>
      <w:r>
        <w:rPr>
          <w:kern w:val="2"/>
          <w:szCs w:val="21"/>
        </w:rPr>
        <w:t>评价内容</w:t>
      </w:r>
    </w:p>
    <w:p w:rsidR="002561C3" w:rsidRDefault="00225B99">
      <w:pPr>
        <w:pStyle w:val="2"/>
        <w:autoSpaceDE w:val="0"/>
        <w:autoSpaceDN w:val="0"/>
        <w:adjustRightInd w:val="0"/>
        <w:snapToGrid w:val="0"/>
        <w:rPr>
          <w:kern w:val="2"/>
          <w:szCs w:val="21"/>
        </w:rPr>
      </w:pPr>
      <w:r>
        <w:rPr>
          <w:kern w:val="2"/>
          <w:szCs w:val="21"/>
        </w:rPr>
        <w:t>基础计算条件和露点温度</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4120"/>
        <w:gridCol w:w="5207"/>
      </w:tblGrid>
      <w:tr w:rsidR="002561C3">
        <w:tc>
          <w:tcPr>
            <w:tcW w:w="4120" w:type="dxa"/>
            <w:shd w:val="clear" w:color="auto" w:fill="E6E6E6"/>
            <w:vAlign w:val="center"/>
          </w:tcPr>
          <w:p w:rsidR="002561C3" w:rsidRDefault="00225B99">
            <w:r>
              <w:t>地点</w:t>
            </w:r>
          </w:p>
        </w:tc>
        <w:tc>
          <w:tcPr>
            <w:tcW w:w="5207" w:type="dxa"/>
            <w:vAlign w:val="center"/>
          </w:tcPr>
          <w:p w:rsidR="002561C3" w:rsidRDefault="00225B99">
            <w:r>
              <w:t>浙江</w:t>
            </w:r>
            <w:r>
              <w:t>-</w:t>
            </w:r>
            <w:r>
              <w:t>金华</w:t>
            </w:r>
          </w:p>
        </w:tc>
      </w:tr>
      <w:tr w:rsidR="002561C3">
        <w:tc>
          <w:tcPr>
            <w:tcW w:w="4120" w:type="dxa"/>
            <w:shd w:val="clear" w:color="auto" w:fill="E6E6E6"/>
            <w:vAlign w:val="center"/>
          </w:tcPr>
          <w:p w:rsidR="002561C3" w:rsidRDefault="00225B99">
            <w:r>
              <w:t xml:space="preserve">ai </w:t>
            </w:r>
            <w:r>
              <w:t>内表面换热系数</w:t>
            </w:r>
            <w:r>
              <w:t>W/(m2.K)</w:t>
            </w:r>
          </w:p>
        </w:tc>
        <w:tc>
          <w:tcPr>
            <w:tcW w:w="5207" w:type="dxa"/>
            <w:vAlign w:val="center"/>
          </w:tcPr>
          <w:p w:rsidR="002561C3" w:rsidRDefault="00225B99">
            <w:r>
              <w:t>8.7</w:t>
            </w:r>
          </w:p>
        </w:tc>
      </w:tr>
      <w:tr w:rsidR="002561C3">
        <w:tc>
          <w:tcPr>
            <w:tcW w:w="4120" w:type="dxa"/>
            <w:shd w:val="clear" w:color="auto" w:fill="E6E6E6"/>
            <w:vAlign w:val="center"/>
          </w:tcPr>
          <w:p w:rsidR="002561C3" w:rsidRDefault="00225B99">
            <w:r>
              <w:t xml:space="preserve">ae </w:t>
            </w:r>
            <w:r>
              <w:t>外表面换热系数</w:t>
            </w:r>
            <w:r>
              <w:t>W/(m2.K)</w:t>
            </w:r>
          </w:p>
        </w:tc>
        <w:tc>
          <w:tcPr>
            <w:tcW w:w="5207" w:type="dxa"/>
            <w:vAlign w:val="center"/>
          </w:tcPr>
          <w:p w:rsidR="002561C3" w:rsidRDefault="00225B99">
            <w:r>
              <w:t>23.0</w:t>
            </w:r>
          </w:p>
        </w:tc>
      </w:tr>
      <w:tr w:rsidR="002561C3">
        <w:tc>
          <w:tcPr>
            <w:tcW w:w="4120" w:type="dxa"/>
            <w:shd w:val="clear" w:color="auto" w:fill="E6E6E6"/>
            <w:vAlign w:val="center"/>
          </w:tcPr>
          <w:p w:rsidR="002561C3" w:rsidRDefault="00225B99">
            <w:r>
              <w:t xml:space="preserve">ti </w:t>
            </w:r>
            <w:r>
              <w:t>室内计算温度</w:t>
            </w:r>
            <w:r>
              <w:t>(℃)</w:t>
            </w:r>
          </w:p>
        </w:tc>
        <w:tc>
          <w:tcPr>
            <w:tcW w:w="5207" w:type="dxa"/>
            <w:vAlign w:val="center"/>
          </w:tcPr>
          <w:p w:rsidR="002561C3" w:rsidRDefault="00225B99">
            <w:r>
              <w:t>18</w:t>
            </w:r>
          </w:p>
        </w:tc>
      </w:tr>
      <w:tr w:rsidR="002561C3">
        <w:tc>
          <w:tcPr>
            <w:tcW w:w="4120" w:type="dxa"/>
            <w:shd w:val="clear" w:color="auto" w:fill="E6E6E6"/>
            <w:vAlign w:val="center"/>
          </w:tcPr>
          <w:p w:rsidR="002561C3" w:rsidRDefault="00225B99">
            <w:r>
              <w:t xml:space="preserve">te.min </w:t>
            </w:r>
            <w:r>
              <w:t>累年最低日平均温度</w:t>
            </w:r>
            <w:r>
              <w:t>(℃)</w:t>
            </w:r>
          </w:p>
        </w:tc>
        <w:tc>
          <w:tcPr>
            <w:tcW w:w="5207" w:type="dxa"/>
            <w:vAlign w:val="center"/>
          </w:tcPr>
          <w:p w:rsidR="002561C3" w:rsidRDefault="00225B99">
            <w:r>
              <w:t>-0.50</w:t>
            </w:r>
          </w:p>
        </w:tc>
      </w:tr>
      <w:tr w:rsidR="002561C3">
        <w:tc>
          <w:tcPr>
            <w:tcW w:w="4120" w:type="dxa"/>
            <w:shd w:val="clear" w:color="auto" w:fill="E6E6E6"/>
            <w:vAlign w:val="center"/>
          </w:tcPr>
          <w:p w:rsidR="002561C3" w:rsidRDefault="00225B99">
            <w:r>
              <w:t xml:space="preserve">tw </w:t>
            </w:r>
            <w:r>
              <w:t>采暖室外计算温度</w:t>
            </w:r>
            <w:r>
              <w:t>(℃)</w:t>
            </w:r>
          </w:p>
        </w:tc>
        <w:tc>
          <w:tcPr>
            <w:tcW w:w="5207" w:type="dxa"/>
            <w:vAlign w:val="center"/>
          </w:tcPr>
          <w:p w:rsidR="002561C3" w:rsidRDefault="00225B99">
            <w:r>
              <w:t>2.80</w:t>
            </w:r>
          </w:p>
        </w:tc>
      </w:tr>
      <w:tr w:rsidR="002561C3">
        <w:tc>
          <w:tcPr>
            <w:tcW w:w="4120" w:type="dxa"/>
            <w:shd w:val="clear" w:color="auto" w:fill="E6E6E6"/>
            <w:vAlign w:val="center"/>
          </w:tcPr>
          <w:p w:rsidR="002561C3" w:rsidRDefault="00225B99">
            <w:r>
              <w:t>室内相对湿度</w:t>
            </w:r>
            <w:r>
              <w:t xml:space="preserve"> (%)</w:t>
            </w:r>
          </w:p>
        </w:tc>
        <w:tc>
          <w:tcPr>
            <w:tcW w:w="5207" w:type="dxa"/>
            <w:vAlign w:val="center"/>
          </w:tcPr>
          <w:p w:rsidR="002561C3" w:rsidRDefault="00225B99">
            <w:r>
              <w:t>60</w:t>
            </w:r>
          </w:p>
        </w:tc>
      </w:tr>
      <w:tr w:rsidR="002561C3">
        <w:tc>
          <w:tcPr>
            <w:tcW w:w="4120" w:type="dxa"/>
            <w:shd w:val="clear" w:color="auto" w:fill="E6E6E6"/>
            <w:vAlign w:val="center"/>
          </w:tcPr>
          <w:p w:rsidR="002561C3" w:rsidRDefault="00225B99">
            <w:r>
              <w:t>室内露点温度</w:t>
            </w:r>
            <w:r>
              <w:t>(℃)</w:t>
            </w:r>
          </w:p>
        </w:tc>
        <w:tc>
          <w:tcPr>
            <w:tcW w:w="5207" w:type="dxa"/>
            <w:vAlign w:val="center"/>
          </w:tcPr>
          <w:p w:rsidR="002561C3" w:rsidRDefault="00225B99">
            <w:r>
              <w:t>10.12</w:t>
            </w:r>
          </w:p>
        </w:tc>
      </w:tr>
    </w:tbl>
    <w:p w:rsidR="002561C3" w:rsidRDefault="00225B99">
      <w:pPr>
        <w:autoSpaceDE w:val="0"/>
        <w:autoSpaceDN w:val="0"/>
        <w:adjustRightInd w:val="0"/>
        <w:snapToGrid w:val="0"/>
        <w:rPr>
          <w:kern w:val="2"/>
          <w:szCs w:val="21"/>
          <w:lang w:val="en-US"/>
        </w:rPr>
      </w:pPr>
      <w:r>
        <w:rPr>
          <w:kern w:val="2"/>
          <w:szCs w:val="21"/>
          <w:lang w:val="en-US"/>
        </w:rPr>
        <w:t>注：气象数据参考</w:t>
      </w:r>
      <w:r>
        <w:rPr>
          <w:kern w:val="2"/>
          <w:szCs w:val="21"/>
          <w:lang w:val="en-US"/>
        </w:rPr>
        <w:t xml:space="preserve"> </w:t>
      </w:r>
      <w:r>
        <w:rPr>
          <w:kern w:val="2"/>
          <w:szCs w:val="21"/>
          <w:lang w:val="en-US"/>
        </w:rPr>
        <w:t>浙江</w:t>
      </w:r>
      <w:r>
        <w:rPr>
          <w:kern w:val="2"/>
          <w:szCs w:val="21"/>
          <w:lang w:val="en-US"/>
        </w:rPr>
        <w:t>-</w:t>
      </w:r>
      <w:r>
        <w:rPr>
          <w:kern w:val="2"/>
          <w:szCs w:val="21"/>
          <w:lang w:val="en-US"/>
        </w:rPr>
        <w:t>丽水</w:t>
      </w:r>
      <w:r>
        <w:rPr>
          <w:kern w:val="2"/>
          <w:szCs w:val="21"/>
          <w:lang w:val="en-US"/>
        </w:rPr>
        <w:t>.</w:t>
      </w:r>
    </w:p>
    <w:p w:rsidR="002561C3" w:rsidRDefault="00225B99">
      <w:pPr>
        <w:pStyle w:val="2"/>
        <w:autoSpaceDE w:val="0"/>
        <w:autoSpaceDN w:val="0"/>
        <w:adjustRightInd w:val="0"/>
        <w:snapToGrid w:val="0"/>
        <w:rPr>
          <w:kern w:val="2"/>
          <w:szCs w:val="21"/>
        </w:rPr>
      </w:pPr>
      <w:r>
        <w:rPr>
          <w:kern w:val="2"/>
          <w:szCs w:val="21"/>
        </w:rPr>
        <w:t>热桥节点图和内表面温度计算</w:t>
      </w:r>
    </w:p>
    <w:p w:rsidR="002561C3" w:rsidRDefault="00225B99">
      <w:pPr>
        <w:pStyle w:val="3"/>
        <w:autoSpaceDE w:val="0"/>
        <w:autoSpaceDN w:val="0"/>
        <w:adjustRightInd w:val="0"/>
        <w:snapToGrid w:val="0"/>
        <w:rPr>
          <w:kern w:val="2"/>
        </w:rPr>
      </w:pPr>
      <w:r>
        <w:rPr>
          <w:kern w:val="2"/>
        </w:rPr>
        <w:t>外墙－屋顶</w:t>
      </w:r>
      <w:r>
        <w:rPr>
          <w:kern w:val="2"/>
        </w:rPr>
        <w:t>(OW-R5)</w:t>
      </w:r>
      <w:r>
        <w:rPr>
          <w:kern w:val="2"/>
        </w:rPr>
        <w:t>节点</w:t>
      </w:r>
    </w:p>
    <w:p w:rsidR="002561C3" w:rsidRDefault="00225B99">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1019"/>
        <w:gridCol w:w="2764"/>
        <w:gridCol w:w="1018"/>
        <w:gridCol w:w="1086"/>
        <w:gridCol w:w="1120"/>
        <w:gridCol w:w="1131"/>
        <w:gridCol w:w="1189"/>
      </w:tblGrid>
      <w:tr w:rsidR="002561C3">
        <w:tc>
          <w:tcPr>
            <w:tcW w:w="1018" w:type="dxa"/>
            <w:vMerge w:val="restart"/>
            <w:shd w:val="clear" w:color="auto" w:fill="E6E6E6"/>
            <w:vAlign w:val="center"/>
          </w:tcPr>
          <w:p w:rsidR="002561C3" w:rsidRDefault="00225B99">
            <w:pPr>
              <w:jc w:val="center"/>
            </w:pPr>
            <w:r>
              <w:t>平壁</w:t>
            </w:r>
            <w:r>
              <w:br/>
            </w:r>
            <w:r>
              <w:t>编号</w:t>
            </w:r>
          </w:p>
        </w:tc>
        <w:tc>
          <w:tcPr>
            <w:tcW w:w="2762" w:type="dxa"/>
            <w:vMerge w:val="restart"/>
            <w:shd w:val="clear" w:color="auto" w:fill="E6E6E6"/>
            <w:vAlign w:val="center"/>
          </w:tcPr>
          <w:p w:rsidR="002561C3" w:rsidRDefault="00225B99">
            <w:pPr>
              <w:jc w:val="center"/>
            </w:pPr>
            <w:r>
              <w:t>材料名称</w:t>
            </w:r>
          </w:p>
        </w:tc>
        <w:tc>
          <w:tcPr>
            <w:tcW w:w="1018" w:type="dxa"/>
            <w:shd w:val="clear" w:color="auto" w:fill="E6E6E6"/>
            <w:vAlign w:val="center"/>
          </w:tcPr>
          <w:p w:rsidR="002561C3" w:rsidRDefault="00225B99">
            <w:pPr>
              <w:jc w:val="center"/>
            </w:pPr>
            <w:r>
              <w:t>厚度</w:t>
            </w:r>
          </w:p>
        </w:tc>
        <w:tc>
          <w:tcPr>
            <w:tcW w:w="1086" w:type="dxa"/>
            <w:shd w:val="clear" w:color="auto" w:fill="E6E6E6"/>
            <w:vAlign w:val="center"/>
          </w:tcPr>
          <w:p w:rsidR="002561C3" w:rsidRDefault="00225B99">
            <w:pPr>
              <w:jc w:val="center"/>
            </w:pPr>
            <w:r>
              <w:t>导热系数</w:t>
            </w:r>
            <w:r>
              <w:t>λ</w:t>
            </w:r>
          </w:p>
        </w:tc>
        <w:tc>
          <w:tcPr>
            <w:tcW w:w="1120" w:type="dxa"/>
            <w:shd w:val="clear" w:color="auto" w:fill="E6E6E6"/>
            <w:vAlign w:val="center"/>
          </w:tcPr>
          <w:p w:rsidR="002561C3" w:rsidRDefault="00225B99">
            <w:pPr>
              <w:jc w:val="center"/>
            </w:pPr>
            <w:r>
              <w:t>蓄热系数</w:t>
            </w:r>
            <w:r>
              <w:t>S</w:t>
            </w:r>
          </w:p>
        </w:tc>
        <w:tc>
          <w:tcPr>
            <w:tcW w:w="1131" w:type="dxa"/>
            <w:shd w:val="clear" w:color="auto" w:fill="E6E6E6"/>
            <w:vAlign w:val="center"/>
          </w:tcPr>
          <w:p w:rsidR="002561C3" w:rsidRDefault="00225B99">
            <w:pPr>
              <w:jc w:val="center"/>
            </w:pPr>
            <w:r>
              <w:t>热阻</w:t>
            </w:r>
          </w:p>
        </w:tc>
        <w:tc>
          <w:tcPr>
            <w:tcW w:w="1188" w:type="dxa"/>
            <w:shd w:val="clear" w:color="auto" w:fill="E6E6E6"/>
            <w:vAlign w:val="center"/>
          </w:tcPr>
          <w:p w:rsidR="002561C3" w:rsidRDefault="00225B99">
            <w:pPr>
              <w:jc w:val="center"/>
            </w:pPr>
            <w:r>
              <w:t>热惰性指标</w:t>
            </w:r>
          </w:p>
        </w:tc>
      </w:tr>
      <w:tr w:rsidR="002561C3">
        <w:tc>
          <w:tcPr>
            <w:tcW w:w="1018" w:type="dxa"/>
            <w:vMerge/>
            <w:shd w:val="clear" w:color="auto" w:fill="E6E6E6"/>
            <w:vAlign w:val="center"/>
          </w:tcPr>
          <w:p w:rsidR="002561C3" w:rsidRDefault="002561C3">
            <w:pPr>
              <w:jc w:val="center"/>
            </w:pPr>
          </w:p>
        </w:tc>
        <w:tc>
          <w:tcPr>
            <w:tcW w:w="2762" w:type="dxa"/>
            <w:vMerge/>
            <w:shd w:val="clear" w:color="auto" w:fill="E6E6E6"/>
            <w:vAlign w:val="center"/>
          </w:tcPr>
          <w:p w:rsidR="002561C3" w:rsidRDefault="002561C3">
            <w:pPr>
              <w:jc w:val="center"/>
            </w:pPr>
          </w:p>
        </w:tc>
        <w:tc>
          <w:tcPr>
            <w:tcW w:w="1018" w:type="dxa"/>
            <w:shd w:val="clear" w:color="auto" w:fill="E6E6E6"/>
            <w:vAlign w:val="center"/>
          </w:tcPr>
          <w:p w:rsidR="002561C3" w:rsidRDefault="00225B99">
            <w:pPr>
              <w:jc w:val="center"/>
            </w:pPr>
            <w:r>
              <w:t>(mm)</w:t>
            </w:r>
          </w:p>
        </w:tc>
        <w:tc>
          <w:tcPr>
            <w:tcW w:w="1086" w:type="dxa"/>
            <w:shd w:val="clear" w:color="auto" w:fill="E6E6E6"/>
            <w:vAlign w:val="center"/>
          </w:tcPr>
          <w:p w:rsidR="002561C3" w:rsidRDefault="00225B99">
            <w:pPr>
              <w:jc w:val="center"/>
            </w:pPr>
            <w:r>
              <w:t>W/(m.K)</w:t>
            </w:r>
          </w:p>
        </w:tc>
        <w:tc>
          <w:tcPr>
            <w:tcW w:w="1120" w:type="dxa"/>
            <w:shd w:val="clear" w:color="auto" w:fill="E6E6E6"/>
            <w:vAlign w:val="center"/>
          </w:tcPr>
          <w:p w:rsidR="002561C3" w:rsidRDefault="00225B99">
            <w:pPr>
              <w:jc w:val="center"/>
            </w:pPr>
            <w:r>
              <w:t>W/(</w:t>
            </w:r>
            <w:r>
              <w:t>㎡</w:t>
            </w:r>
            <w:r>
              <w:t>.K)</w:t>
            </w:r>
          </w:p>
        </w:tc>
        <w:tc>
          <w:tcPr>
            <w:tcW w:w="1131" w:type="dxa"/>
            <w:shd w:val="clear" w:color="auto" w:fill="E6E6E6"/>
            <w:vAlign w:val="center"/>
          </w:tcPr>
          <w:p w:rsidR="002561C3" w:rsidRDefault="00225B99">
            <w:pPr>
              <w:jc w:val="center"/>
            </w:pPr>
            <w:r>
              <w:t>(</w:t>
            </w:r>
            <w:r>
              <w:t>㎡</w:t>
            </w:r>
            <w:r>
              <w:t>.K)/W</w:t>
            </w:r>
          </w:p>
        </w:tc>
        <w:tc>
          <w:tcPr>
            <w:tcW w:w="1188" w:type="dxa"/>
            <w:shd w:val="clear" w:color="auto" w:fill="E6E6E6"/>
            <w:vAlign w:val="center"/>
          </w:tcPr>
          <w:p w:rsidR="002561C3" w:rsidRDefault="00225B99">
            <w:pPr>
              <w:jc w:val="center"/>
            </w:pPr>
            <w:r>
              <w:t>D=R*S</w:t>
            </w:r>
          </w:p>
        </w:tc>
      </w:tr>
      <w:tr w:rsidR="002561C3">
        <w:tc>
          <w:tcPr>
            <w:tcW w:w="1018" w:type="dxa"/>
            <w:vMerge w:val="restart"/>
            <w:vAlign w:val="center"/>
          </w:tcPr>
          <w:p w:rsidR="002561C3" w:rsidRDefault="00225B99">
            <w:r>
              <w:t>1</w:t>
            </w:r>
          </w:p>
        </w:tc>
        <w:tc>
          <w:tcPr>
            <w:tcW w:w="2762" w:type="dxa"/>
            <w:vAlign w:val="center"/>
          </w:tcPr>
          <w:p w:rsidR="002561C3" w:rsidRDefault="00225B99">
            <w:r>
              <w:t>混凝土多孔砖</w:t>
            </w:r>
            <w:r>
              <w:t>(190</w:t>
            </w:r>
            <w:r>
              <w:t>六孔砖）</w:t>
            </w:r>
          </w:p>
        </w:tc>
        <w:tc>
          <w:tcPr>
            <w:tcW w:w="1018" w:type="dxa"/>
            <w:vAlign w:val="center"/>
          </w:tcPr>
          <w:p w:rsidR="002561C3" w:rsidRDefault="00225B99">
            <w:r>
              <w:t>200</w:t>
            </w:r>
          </w:p>
        </w:tc>
        <w:tc>
          <w:tcPr>
            <w:tcW w:w="1086" w:type="dxa"/>
            <w:vAlign w:val="center"/>
          </w:tcPr>
          <w:p w:rsidR="002561C3" w:rsidRDefault="00225B99">
            <w:r>
              <w:t>0.750</w:t>
            </w:r>
          </w:p>
        </w:tc>
        <w:tc>
          <w:tcPr>
            <w:tcW w:w="1120" w:type="dxa"/>
            <w:vAlign w:val="center"/>
          </w:tcPr>
          <w:p w:rsidR="002561C3" w:rsidRDefault="00225B99">
            <w:r>
              <w:t>7.490</w:t>
            </w:r>
          </w:p>
        </w:tc>
        <w:tc>
          <w:tcPr>
            <w:tcW w:w="1131" w:type="dxa"/>
            <w:vAlign w:val="center"/>
          </w:tcPr>
          <w:p w:rsidR="002561C3" w:rsidRDefault="00225B99">
            <w:r>
              <w:t>0.267</w:t>
            </w:r>
          </w:p>
        </w:tc>
        <w:tc>
          <w:tcPr>
            <w:tcW w:w="1188" w:type="dxa"/>
            <w:vAlign w:val="center"/>
          </w:tcPr>
          <w:p w:rsidR="002561C3" w:rsidRDefault="00225B99">
            <w:r>
              <w:t>1.997</w:t>
            </w:r>
          </w:p>
        </w:tc>
      </w:tr>
      <w:tr w:rsidR="002561C3">
        <w:tc>
          <w:tcPr>
            <w:tcW w:w="1018" w:type="dxa"/>
            <w:vMerge/>
            <w:vAlign w:val="center"/>
          </w:tcPr>
          <w:p w:rsidR="002561C3" w:rsidRDefault="002561C3"/>
        </w:tc>
        <w:tc>
          <w:tcPr>
            <w:tcW w:w="2762" w:type="dxa"/>
            <w:vAlign w:val="center"/>
          </w:tcPr>
          <w:p w:rsidR="002561C3" w:rsidRDefault="00225B99">
            <w:r>
              <w:t>挤塑聚苯乙烯泡沫塑料（带表皮）</w:t>
            </w:r>
          </w:p>
        </w:tc>
        <w:tc>
          <w:tcPr>
            <w:tcW w:w="1018" w:type="dxa"/>
            <w:vAlign w:val="center"/>
          </w:tcPr>
          <w:p w:rsidR="002561C3" w:rsidRDefault="00225B99">
            <w:r>
              <w:t>40</w:t>
            </w:r>
          </w:p>
        </w:tc>
        <w:tc>
          <w:tcPr>
            <w:tcW w:w="1086" w:type="dxa"/>
            <w:vAlign w:val="center"/>
          </w:tcPr>
          <w:p w:rsidR="002561C3" w:rsidRDefault="00225B99">
            <w:r>
              <w:t>0.030</w:t>
            </w:r>
          </w:p>
        </w:tc>
        <w:tc>
          <w:tcPr>
            <w:tcW w:w="1120" w:type="dxa"/>
            <w:vAlign w:val="center"/>
          </w:tcPr>
          <w:p w:rsidR="002561C3" w:rsidRDefault="00225B99">
            <w:r>
              <w:t>0.340</w:t>
            </w:r>
          </w:p>
        </w:tc>
        <w:tc>
          <w:tcPr>
            <w:tcW w:w="1131" w:type="dxa"/>
            <w:vAlign w:val="center"/>
          </w:tcPr>
          <w:p w:rsidR="002561C3" w:rsidRDefault="00225B99">
            <w:r>
              <w:t>1.333</w:t>
            </w:r>
          </w:p>
        </w:tc>
        <w:tc>
          <w:tcPr>
            <w:tcW w:w="1188" w:type="dxa"/>
            <w:vAlign w:val="center"/>
          </w:tcPr>
          <w:p w:rsidR="002561C3" w:rsidRDefault="00225B99">
            <w:r>
              <w:t>0.453</w:t>
            </w:r>
          </w:p>
        </w:tc>
      </w:tr>
      <w:tr w:rsidR="002561C3">
        <w:tc>
          <w:tcPr>
            <w:tcW w:w="1018" w:type="dxa"/>
            <w:vMerge/>
            <w:vAlign w:val="center"/>
          </w:tcPr>
          <w:p w:rsidR="002561C3" w:rsidRDefault="002561C3"/>
        </w:tc>
        <w:tc>
          <w:tcPr>
            <w:tcW w:w="2762" w:type="dxa"/>
            <w:vAlign w:val="center"/>
          </w:tcPr>
          <w:p w:rsidR="002561C3" w:rsidRDefault="00225B99">
            <w:r>
              <w:t>各层之和</w:t>
            </w:r>
            <w:r>
              <w:t>∑</w:t>
            </w:r>
          </w:p>
        </w:tc>
        <w:tc>
          <w:tcPr>
            <w:tcW w:w="1018" w:type="dxa"/>
            <w:vAlign w:val="center"/>
          </w:tcPr>
          <w:p w:rsidR="002561C3" w:rsidRDefault="002561C3"/>
        </w:tc>
        <w:tc>
          <w:tcPr>
            <w:tcW w:w="1086" w:type="dxa"/>
            <w:vAlign w:val="center"/>
          </w:tcPr>
          <w:p w:rsidR="002561C3" w:rsidRDefault="002561C3"/>
        </w:tc>
        <w:tc>
          <w:tcPr>
            <w:tcW w:w="1120" w:type="dxa"/>
            <w:vAlign w:val="center"/>
          </w:tcPr>
          <w:p w:rsidR="002561C3" w:rsidRDefault="002561C3"/>
        </w:tc>
        <w:tc>
          <w:tcPr>
            <w:tcW w:w="1131" w:type="dxa"/>
            <w:vAlign w:val="center"/>
          </w:tcPr>
          <w:p w:rsidR="002561C3" w:rsidRDefault="002561C3"/>
        </w:tc>
        <w:tc>
          <w:tcPr>
            <w:tcW w:w="1188" w:type="dxa"/>
            <w:vAlign w:val="center"/>
          </w:tcPr>
          <w:p w:rsidR="002561C3" w:rsidRDefault="00225B99">
            <w:r>
              <w:t>2.45</w:t>
            </w:r>
          </w:p>
        </w:tc>
      </w:tr>
      <w:tr w:rsidR="002561C3">
        <w:tc>
          <w:tcPr>
            <w:tcW w:w="1018" w:type="dxa"/>
            <w:vMerge/>
            <w:vAlign w:val="center"/>
          </w:tcPr>
          <w:p w:rsidR="002561C3" w:rsidRDefault="002561C3"/>
        </w:tc>
        <w:tc>
          <w:tcPr>
            <w:tcW w:w="2762" w:type="dxa"/>
            <w:vAlign w:val="center"/>
          </w:tcPr>
          <w:p w:rsidR="002561C3" w:rsidRDefault="00225B99">
            <w:r>
              <w:t>室外热工计算温度</w:t>
            </w:r>
            <w:r>
              <w:t>te</w:t>
            </w:r>
          </w:p>
        </w:tc>
        <w:tc>
          <w:tcPr>
            <w:tcW w:w="4355" w:type="dxa"/>
            <w:gridSpan w:val="4"/>
            <w:vAlign w:val="center"/>
          </w:tcPr>
          <w:p w:rsidR="002561C3" w:rsidRDefault="00225B99">
            <w:r>
              <w:t>te=0.3tw+0.7te.min</w:t>
            </w:r>
          </w:p>
        </w:tc>
        <w:tc>
          <w:tcPr>
            <w:tcW w:w="1188" w:type="dxa"/>
            <w:vAlign w:val="center"/>
          </w:tcPr>
          <w:p w:rsidR="002561C3" w:rsidRDefault="00225B99">
            <w:r>
              <w:t>0.49</w:t>
            </w:r>
          </w:p>
        </w:tc>
      </w:tr>
      <w:tr w:rsidR="002561C3">
        <w:tc>
          <w:tcPr>
            <w:tcW w:w="1018" w:type="dxa"/>
            <w:vMerge w:val="restart"/>
            <w:vAlign w:val="center"/>
          </w:tcPr>
          <w:p w:rsidR="002561C3" w:rsidRDefault="00225B99">
            <w:r>
              <w:t>2</w:t>
            </w:r>
          </w:p>
        </w:tc>
        <w:tc>
          <w:tcPr>
            <w:tcW w:w="2762" w:type="dxa"/>
            <w:vAlign w:val="center"/>
          </w:tcPr>
          <w:p w:rsidR="002561C3" w:rsidRDefault="00225B99">
            <w:r>
              <w:t>硬泡聚氨酯</w:t>
            </w:r>
          </w:p>
        </w:tc>
        <w:tc>
          <w:tcPr>
            <w:tcW w:w="1018" w:type="dxa"/>
            <w:vAlign w:val="center"/>
          </w:tcPr>
          <w:p w:rsidR="002561C3" w:rsidRDefault="00225B99">
            <w:r>
              <w:t>47</w:t>
            </w:r>
          </w:p>
        </w:tc>
        <w:tc>
          <w:tcPr>
            <w:tcW w:w="1086" w:type="dxa"/>
            <w:vAlign w:val="center"/>
          </w:tcPr>
          <w:p w:rsidR="002561C3" w:rsidRDefault="00225B99">
            <w:r>
              <w:t>0.027</w:t>
            </w:r>
          </w:p>
        </w:tc>
        <w:tc>
          <w:tcPr>
            <w:tcW w:w="1120" w:type="dxa"/>
            <w:vAlign w:val="center"/>
          </w:tcPr>
          <w:p w:rsidR="002561C3" w:rsidRDefault="00225B99">
            <w:r>
              <w:t>0.420</w:t>
            </w:r>
          </w:p>
        </w:tc>
        <w:tc>
          <w:tcPr>
            <w:tcW w:w="1131" w:type="dxa"/>
            <w:vAlign w:val="center"/>
          </w:tcPr>
          <w:p w:rsidR="002561C3" w:rsidRDefault="00225B99">
            <w:r>
              <w:t>1.741</w:t>
            </w:r>
          </w:p>
        </w:tc>
        <w:tc>
          <w:tcPr>
            <w:tcW w:w="1188" w:type="dxa"/>
            <w:vAlign w:val="center"/>
          </w:tcPr>
          <w:p w:rsidR="002561C3" w:rsidRDefault="00225B99">
            <w:r>
              <w:t>0.731</w:t>
            </w:r>
          </w:p>
        </w:tc>
      </w:tr>
      <w:tr w:rsidR="002561C3">
        <w:tc>
          <w:tcPr>
            <w:tcW w:w="1018" w:type="dxa"/>
            <w:vMerge/>
            <w:vAlign w:val="center"/>
          </w:tcPr>
          <w:p w:rsidR="002561C3" w:rsidRDefault="002561C3"/>
        </w:tc>
        <w:tc>
          <w:tcPr>
            <w:tcW w:w="2762" w:type="dxa"/>
            <w:vAlign w:val="center"/>
          </w:tcPr>
          <w:p w:rsidR="002561C3" w:rsidRDefault="00225B99">
            <w:r>
              <w:t>现浇混凝土屋面板</w:t>
            </w:r>
          </w:p>
        </w:tc>
        <w:tc>
          <w:tcPr>
            <w:tcW w:w="1018" w:type="dxa"/>
            <w:vAlign w:val="center"/>
          </w:tcPr>
          <w:p w:rsidR="002561C3" w:rsidRDefault="00225B99">
            <w:r>
              <w:t>50</w:t>
            </w:r>
          </w:p>
        </w:tc>
        <w:tc>
          <w:tcPr>
            <w:tcW w:w="1086" w:type="dxa"/>
            <w:vAlign w:val="center"/>
          </w:tcPr>
          <w:p w:rsidR="002561C3" w:rsidRDefault="00225B99">
            <w:r>
              <w:t>1.740</w:t>
            </w:r>
          </w:p>
        </w:tc>
        <w:tc>
          <w:tcPr>
            <w:tcW w:w="1120" w:type="dxa"/>
            <w:vAlign w:val="center"/>
          </w:tcPr>
          <w:p w:rsidR="002561C3" w:rsidRDefault="00225B99">
            <w:r>
              <w:t>17.060</w:t>
            </w:r>
          </w:p>
        </w:tc>
        <w:tc>
          <w:tcPr>
            <w:tcW w:w="1131" w:type="dxa"/>
            <w:vAlign w:val="center"/>
          </w:tcPr>
          <w:p w:rsidR="002561C3" w:rsidRDefault="00225B99">
            <w:r>
              <w:t>0.029</w:t>
            </w:r>
          </w:p>
        </w:tc>
        <w:tc>
          <w:tcPr>
            <w:tcW w:w="1188" w:type="dxa"/>
            <w:vAlign w:val="center"/>
          </w:tcPr>
          <w:p w:rsidR="002561C3" w:rsidRDefault="00225B99">
            <w:r>
              <w:t>0.490</w:t>
            </w:r>
          </w:p>
        </w:tc>
      </w:tr>
      <w:tr w:rsidR="002561C3">
        <w:tc>
          <w:tcPr>
            <w:tcW w:w="1018" w:type="dxa"/>
            <w:vMerge/>
            <w:vAlign w:val="center"/>
          </w:tcPr>
          <w:p w:rsidR="002561C3" w:rsidRDefault="002561C3"/>
        </w:tc>
        <w:tc>
          <w:tcPr>
            <w:tcW w:w="2762" w:type="dxa"/>
            <w:vAlign w:val="center"/>
          </w:tcPr>
          <w:p w:rsidR="002561C3" w:rsidRDefault="00225B99">
            <w:r>
              <w:t>各层之和</w:t>
            </w:r>
            <w:r>
              <w:t>∑</w:t>
            </w:r>
          </w:p>
        </w:tc>
        <w:tc>
          <w:tcPr>
            <w:tcW w:w="1018" w:type="dxa"/>
            <w:vAlign w:val="center"/>
          </w:tcPr>
          <w:p w:rsidR="002561C3" w:rsidRDefault="002561C3"/>
        </w:tc>
        <w:tc>
          <w:tcPr>
            <w:tcW w:w="1086" w:type="dxa"/>
            <w:vAlign w:val="center"/>
          </w:tcPr>
          <w:p w:rsidR="002561C3" w:rsidRDefault="002561C3"/>
        </w:tc>
        <w:tc>
          <w:tcPr>
            <w:tcW w:w="1120" w:type="dxa"/>
            <w:vAlign w:val="center"/>
          </w:tcPr>
          <w:p w:rsidR="002561C3" w:rsidRDefault="002561C3"/>
        </w:tc>
        <w:tc>
          <w:tcPr>
            <w:tcW w:w="1131" w:type="dxa"/>
            <w:vAlign w:val="center"/>
          </w:tcPr>
          <w:p w:rsidR="002561C3" w:rsidRDefault="002561C3"/>
        </w:tc>
        <w:tc>
          <w:tcPr>
            <w:tcW w:w="1188" w:type="dxa"/>
            <w:vAlign w:val="center"/>
          </w:tcPr>
          <w:p w:rsidR="002561C3" w:rsidRDefault="00225B99">
            <w:r>
              <w:t>1.22</w:t>
            </w:r>
          </w:p>
        </w:tc>
      </w:tr>
      <w:tr w:rsidR="002561C3">
        <w:tc>
          <w:tcPr>
            <w:tcW w:w="1018" w:type="dxa"/>
            <w:vMerge/>
            <w:vAlign w:val="center"/>
          </w:tcPr>
          <w:p w:rsidR="002561C3" w:rsidRDefault="002561C3"/>
        </w:tc>
        <w:tc>
          <w:tcPr>
            <w:tcW w:w="2762" w:type="dxa"/>
            <w:vAlign w:val="center"/>
          </w:tcPr>
          <w:p w:rsidR="002561C3" w:rsidRDefault="00225B99">
            <w:r>
              <w:t>室外热工计算温度</w:t>
            </w:r>
            <w:r>
              <w:t>te</w:t>
            </w:r>
          </w:p>
        </w:tc>
        <w:tc>
          <w:tcPr>
            <w:tcW w:w="4355" w:type="dxa"/>
            <w:gridSpan w:val="4"/>
            <w:vAlign w:val="center"/>
          </w:tcPr>
          <w:p w:rsidR="002561C3" w:rsidRDefault="00225B99">
            <w:r>
              <w:t>te=te.min</w:t>
            </w:r>
          </w:p>
        </w:tc>
        <w:tc>
          <w:tcPr>
            <w:tcW w:w="1188" w:type="dxa"/>
            <w:vAlign w:val="center"/>
          </w:tcPr>
          <w:p w:rsidR="002561C3" w:rsidRDefault="00225B99">
            <w:r>
              <w:t>-0.50</w:t>
            </w:r>
          </w:p>
        </w:tc>
      </w:tr>
    </w:tbl>
    <w:p w:rsidR="002561C3" w:rsidRDefault="00225B99">
      <w:pPr>
        <w:pStyle w:val="4"/>
        <w:autoSpaceDE w:val="0"/>
        <w:autoSpaceDN w:val="0"/>
        <w:adjustRightInd w:val="0"/>
        <w:snapToGrid w:val="0"/>
        <w:rPr>
          <w:kern w:val="2"/>
          <w:szCs w:val="21"/>
          <w:lang w:val="en-US"/>
        </w:rPr>
      </w:pPr>
      <w:r>
        <w:rPr>
          <w:kern w:val="2"/>
          <w:szCs w:val="21"/>
          <w:lang w:val="en-US"/>
        </w:rPr>
        <w:lastRenderedPageBreak/>
        <w:t>冬季室外热工计算温度</w:t>
      </w:r>
      <w:r>
        <w:rPr>
          <w:kern w:val="2"/>
          <w:szCs w:val="21"/>
          <w:lang w:val="en-US"/>
        </w:rPr>
        <w:t>te</w:t>
      </w:r>
    </w:p>
    <w:p w:rsidR="002561C3" w:rsidRDefault="00225B99">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-0.50.</w:t>
      </w:r>
    </w:p>
    <w:p w:rsidR="002561C3" w:rsidRDefault="002561C3">
      <w:pPr>
        <w:autoSpaceDE w:val="0"/>
        <w:autoSpaceDN w:val="0"/>
        <w:adjustRightInd w:val="0"/>
        <w:snapToGrid w:val="0"/>
        <w:rPr>
          <w:kern w:val="2"/>
          <w:szCs w:val="21"/>
          <w:lang w:val="en-US"/>
        </w:rPr>
      </w:pPr>
    </w:p>
    <w:p w:rsidR="002561C3" w:rsidRDefault="00225B99">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4663"/>
        <w:gridCol w:w="4664"/>
      </w:tblGrid>
      <w:tr w:rsidR="002561C3">
        <w:tc>
          <w:tcPr>
            <w:tcW w:w="4663" w:type="dxa"/>
            <w:vAlign w:val="center"/>
          </w:tcPr>
          <w:p w:rsidR="002561C3" w:rsidRDefault="00225B99">
            <w:r>
              <w:rPr>
                <w:noProof/>
                <w:lang w:val="en-US"/>
              </w:rPr>
              <w:drawing>
                <wp:inline distT="0" distB="0" distL="0" distR="0">
                  <wp:extent cx="2962275" cy="1428750"/>
                  <wp:effectExtent l="0" t="0" r="0" b="0"/>
                  <wp:docPr id="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962275" cy="1428750"/>
                          </a:xfrm>
                          <a:prstGeom prst="rect">
                            <a:avLst/>
                          </a:prstGeom>
                        </pic:spPr>
                      </pic:pic>
                    </a:graphicData>
                  </a:graphic>
                </wp:inline>
              </w:drawing>
            </w:r>
          </w:p>
        </w:tc>
        <w:tc>
          <w:tcPr>
            <w:tcW w:w="4663" w:type="dxa"/>
            <w:vAlign w:val="center"/>
          </w:tcPr>
          <w:p w:rsidR="002561C3" w:rsidRDefault="00225B99">
            <w:r>
              <w:rPr>
                <w:noProof/>
                <w:lang w:val="en-US"/>
              </w:rPr>
              <w:drawing>
                <wp:inline distT="0" distB="0" distL="0" distR="0">
                  <wp:extent cx="2962275" cy="1619250"/>
                  <wp:effectExtent l="0" t="0" r="0" b="0"/>
                  <wp:docPr id="3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962275" cy="1619250"/>
                          </a:xfrm>
                          <a:prstGeom prst="rect">
                            <a:avLst/>
                          </a:prstGeom>
                        </pic:spPr>
                      </pic:pic>
                    </a:graphicData>
                  </a:graphic>
                </wp:inline>
              </w:drawing>
            </w:r>
          </w:p>
        </w:tc>
      </w:tr>
    </w:tbl>
    <w:p w:rsidR="002561C3" w:rsidRDefault="002561C3">
      <w:pPr>
        <w:autoSpaceDE w:val="0"/>
        <w:autoSpaceDN w:val="0"/>
        <w:adjustRightInd w:val="0"/>
        <w:snapToGrid w:val="0"/>
        <w:rPr>
          <w:kern w:val="2"/>
          <w:szCs w:val="21"/>
          <w:lang w:val="en-US"/>
        </w:rPr>
      </w:pPr>
    </w:p>
    <w:p w:rsidR="002561C3" w:rsidRDefault="00225B99">
      <w:pPr>
        <w:pStyle w:val="3"/>
        <w:autoSpaceDE w:val="0"/>
        <w:autoSpaceDN w:val="0"/>
        <w:adjustRightInd w:val="0"/>
        <w:snapToGrid w:val="0"/>
        <w:rPr>
          <w:kern w:val="2"/>
        </w:rPr>
      </w:pPr>
      <w:r>
        <w:rPr>
          <w:kern w:val="2"/>
        </w:rPr>
        <w:t>外墙－窗左右口</w:t>
      </w:r>
      <w:r>
        <w:rPr>
          <w:kern w:val="2"/>
        </w:rPr>
        <w:t>(OW-WR4)</w:t>
      </w:r>
      <w:r>
        <w:rPr>
          <w:kern w:val="2"/>
        </w:rPr>
        <w:t>节点</w:t>
      </w:r>
    </w:p>
    <w:p w:rsidR="002561C3" w:rsidRDefault="00225B99">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1019"/>
        <w:gridCol w:w="2764"/>
        <w:gridCol w:w="1018"/>
        <w:gridCol w:w="1086"/>
        <w:gridCol w:w="1120"/>
        <w:gridCol w:w="1131"/>
        <w:gridCol w:w="1189"/>
      </w:tblGrid>
      <w:tr w:rsidR="002561C3">
        <w:tc>
          <w:tcPr>
            <w:tcW w:w="1018" w:type="dxa"/>
            <w:vMerge w:val="restart"/>
            <w:shd w:val="clear" w:color="auto" w:fill="E6E6E6"/>
            <w:vAlign w:val="center"/>
          </w:tcPr>
          <w:p w:rsidR="002561C3" w:rsidRDefault="00225B99">
            <w:pPr>
              <w:jc w:val="center"/>
            </w:pPr>
            <w:r>
              <w:t>平壁</w:t>
            </w:r>
            <w:r>
              <w:br/>
            </w:r>
            <w:r>
              <w:t>编号</w:t>
            </w:r>
          </w:p>
        </w:tc>
        <w:tc>
          <w:tcPr>
            <w:tcW w:w="2762" w:type="dxa"/>
            <w:vMerge w:val="restart"/>
            <w:shd w:val="clear" w:color="auto" w:fill="E6E6E6"/>
            <w:vAlign w:val="center"/>
          </w:tcPr>
          <w:p w:rsidR="002561C3" w:rsidRDefault="00225B99">
            <w:pPr>
              <w:jc w:val="center"/>
            </w:pPr>
            <w:r>
              <w:t>材料名称</w:t>
            </w:r>
          </w:p>
        </w:tc>
        <w:tc>
          <w:tcPr>
            <w:tcW w:w="1018" w:type="dxa"/>
            <w:shd w:val="clear" w:color="auto" w:fill="E6E6E6"/>
            <w:vAlign w:val="center"/>
          </w:tcPr>
          <w:p w:rsidR="002561C3" w:rsidRDefault="00225B99">
            <w:pPr>
              <w:jc w:val="center"/>
            </w:pPr>
            <w:r>
              <w:t>厚度</w:t>
            </w:r>
          </w:p>
        </w:tc>
        <w:tc>
          <w:tcPr>
            <w:tcW w:w="1086" w:type="dxa"/>
            <w:shd w:val="clear" w:color="auto" w:fill="E6E6E6"/>
            <w:vAlign w:val="center"/>
          </w:tcPr>
          <w:p w:rsidR="002561C3" w:rsidRDefault="00225B99">
            <w:pPr>
              <w:jc w:val="center"/>
            </w:pPr>
            <w:r>
              <w:t>导热系数</w:t>
            </w:r>
            <w:r>
              <w:t>λ</w:t>
            </w:r>
          </w:p>
        </w:tc>
        <w:tc>
          <w:tcPr>
            <w:tcW w:w="1120" w:type="dxa"/>
            <w:shd w:val="clear" w:color="auto" w:fill="E6E6E6"/>
            <w:vAlign w:val="center"/>
          </w:tcPr>
          <w:p w:rsidR="002561C3" w:rsidRDefault="00225B99">
            <w:pPr>
              <w:jc w:val="center"/>
            </w:pPr>
            <w:r>
              <w:t>蓄热系数</w:t>
            </w:r>
            <w:r>
              <w:t>S</w:t>
            </w:r>
          </w:p>
        </w:tc>
        <w:tc>
          <w:tcPr>
            <w:tcW w:w="1131" w:type="dxa"/>
            <w:shd w:val="clear" w:color="auto" w:fill="E6E6E6"/>
            <w:vAlign w:val="center"/>
          </w:tcPr>
          <w:p w:rsidR="002561C3" w:rsidRDefault="00225B99">
            <w:pPr>
              <w:jc w:val="center"/>
            </w:pPr>
            <w:r>
              <w:t>热阻</w:t>
            </w:r>
          </w:p>
        </w:tc>
        <w:tc>
          <w:tcPr>
            <w:tcW w:w="1188" w:type="dxa"/>
            <w:shd w:val="clear" w:color="auto" w:fill="E6E6E6"/>
            <w:vAlign w:val="center"/>
          </w:tcPr>
          <w:p w:rsidR="002561C3" w:rsidRDefault="00225B99">
            <w:pPr>
              <w:jc w:val="center"/>
            </w:pPr>
            <w:r>
              <w:t>热惰性指标</w:t>
            </w:r>
          </w:p>
        </w:tc>
      </w:tr>
      <w:tr w:rsidR="002561C3">
        <w:tc>
          <w:tcPr>
            <w:tcW w:w="1018" w:type="dxa"/>
            <w:vMerge/>
            <w:shd w:val="clear" w:color="auto" w:fill="E6E6E6"/>
            <w:vAlign w:val="center"/>
          </w:tcPr>
          <w:p w:rsidR="002561C3" w:rsidRDefault="002561C3">
            <w:pPr>
              <w:jc w:val="center"/>
            </w:pPr>
          </w:p>
        </w:tc>
        <w:tc>
          <w:tcPr>
            <w:tcW w:w="2762" w:type="dxa"/>
            <w:vMerge/>
            <w:shd w:val="clear" w:color="auto" w:fill="E6E6E6"/>
            <w:vAlign w:val="center"/>
          </w:tcPr>
          <w:p w:rsidR="002561C3" w:rsidRDefault="002561C3">
            <w:pPr>
              <w:jc w:val="center"/>
            </w:pPr>
          </w:p>
        </w:tc>
        <w:tc>
          <w:tcPr>
            <w:tcW w:w="1018" w:type="dxa"/>
            <w:shd w:val="clear" w:color="auto" w:fill="E6E6E6"/>
            <w:vAlign w:val="center"/>
          </w:tcPr>
          <w:p w:rsidR="002561C3" w:rsidRDefault="00225B99">
            <w:pPr>
              <w:jc w:val="center"/>
            </w:pPr>
            <w:r>
              <w:t>(mm)</w:t>
            </w:r>
          </w:p>
        </w:tc>
        <w:tc>
          <w:tcPr>
            <w:tcW w:w="1086" w:type="dxa"/>
            <w:shd w:val="clear" w:color="auto" w:fill="E6E6E6"/>
            <w:vAlign w:val="center"/>
          </w:tcPr>
          <w:p w:rsidR="002561C3" w:rsidRDefault="00225B99">
            <w:pPr>
              <w:jc w:val="center"/>
            </w:pPr>
            <w:r>
              <w:t>W/(m.K)</w:t>
            </w:r>
          </w:p>
        </w:tc>
        <w:tc>
          <w:tcPr>
            <w:tcW w:w="1120" w:type="dxa"/>
            <w:shd w:val="clear" w:color="auto" w:fill="E6E6E6"/>
            <w:vAlign w:val="center"/>
          </w:tcPr>
          <w:p w:rsidR="002561C3" w:rsidRDefault="00225B99">
            <w:pPr>
              <w:jc w:val="center"/>
            </w:pPr>
            <w:r>
              <w:t>W/(</w:t>
            </w:r>
            <w:r>
              <w:t>㎡</w:t>
            </w:r>
            <w:r>
              <w:t>.K)</w:t>
            </w:r>
          </w:p>
        </w:tc>
        <w:tc>
          <w:tcPr>
            <w:tcW w:w="1131" w:type="dxa"/>
            <w:shd w:val="clear" w:color="auto" w:fill="E6E6E6"/>
            <w:vAlign w:val="center"/>
          </w:tcPr>
          <w:p w:rsidR="002561C3" w:rsidRDefault="00225B99">
            <w:pPr>
              <w:jc w:val="center"/>
            </w:pPr>
            <w:r>
              <w:t>(</w:t>
            </w:r>
            <w:r>
              <w:t>㎡</w:t>
            </w:r>
            <w:r>
              <w:t>.K)/W</w:t>
            </w:r>
          </w:p>
        </w:tc>
        <w:tc>
          <w:tcPr>
            <w:tcW w:w="1188" w:type="dxa"/>
            <w:shd w:val="clear" w:color="auto" w:fill="E6E6E6"/>
            <w:vAlign w:val="center"/>
          </w:tcPr>
          <w:p w:rsidR="002561C3" w:rsidRDefault="00225B99">
            <w:pPr>
              <w:jc w:val="center"/>
            </w:pPr>
            <w:r>
              <w:t>D=R*S</w:t>
            </w:r>
          </w:p>
        </w:tc>
      </w:tr>
      <w:tr w:rsidR="002561C3">
        <w:tc>
          <w:tcPr>
            <w:tcW w:w="1018" w:type="dxa"/>
            <w:vMerge w:val="restart"/>
            <w:vAlign w:val="center"/>
          </w:tcPr>
          <w:p w:rsidR="002561C3" w:rsidRDefault="00225B99">
            <w:r>
              <w:t>1</w:t>
            </w:r>
          </w:p>
        </w:tc>
        <w:tc>
          <w:tcPr>
            <w:tcW w:w="2762" w:type="dxa"/>
            <w:vAlign w:val="center"/>
          </w:tcPr>
          <w:p w:rsidR="002561C3" w:rsidRDefault="00225B99">
            <w:r>
              <w:t>挤塑聚苯乙烯泡沫塑料（带表皮）</w:t>
            </w:r>
          </w:p>
        </w:tc>
        <w:tc>
          <w:tcPr>
            <w:tcW w:w="1018" w:type="dxa"/>
            <w:vAlign w:val="center"/>
          </w:tcPr>
          <w:p w:rsidR="002561C3" w:rsidRDefault="00225B99">
            <w:r>
              <w:t>40</w:t>
            </w:r>
          </w:p>
        </w:tc>
        <w:tc>
          <w:tcPr>
            <w:tcW w:w="1086" w:type="dxa"/>
            <w:vAlign w:val="center"/>
          </w:tcPr>
          <w:p w:rsidR="002561C3" w:rsidRDefault="00225B99">
            <w:r>
              <w:t>0.030</w:t>
            </w:r>
          </w:p>
        </w:tc>
        <w:tc>
          <w:tcPr>
            <w:tcW w:w="1120" w:type="dxa"/>
            <w:vAlign w:val="center"/>
          </w:tcPr>
          <w:p w:rsidR="002561C3" w:rsidRDefault="00225B99">
            <w:r>
              <w:t>0.340</w:t>
            </w:r>
          </w:p>
        </w:tc>
        <w:tc>
          <w:tcPr>
            <w:tcW w:w="1131" w:type="dxa"/>
            <w:vAlign w:val="center"/>
          </w:tcPr>
          <w:p w:rsidR="002561C3" w:rsidRDefault="00225B99">
            <w:r>
              <w:t>1.333</w:t>
            </w:r>
          </w:p>
        </w:tc>
        <w:tc>
          <w:tcPr>
            <w:tcW w:w="1188" w:type="dxa"/>
            <w:vAlign w:val="center"/>
          </w:tcPr>
          <w:p w:rsidR="002561C3" w:rsidRDefault="00225B99">
            <w:r>
              <w:t>0.453</w:t>
            </w:r>
          </w:p>
        </w:tc>
      </w:tr>
      <w:tr w:rsidR="002561C3">
        <w:tc>
          <w:tcPr>
            <w:tcW w:w="1018" w:type="dxa"/>
            <w:vMerge/>
            <w:vAlign w:val="center"/>
          </w:tcPr>
          <w:p w:rsidR="002561C3" w:rsidRDefault="002561C3"/>
        </w:tc>
        <w:tc>
          <w:tcPr>
            <w:tcW w:w="2762" w:type="dxa"/>
            <w:vAlign w:val="center"/>
          </w:tcPr>
          <w:p w:rsidR="002561C3" w:rsidRDefault="00225B99">
            <w:r>
              <w:t>混凝土多孔砖</w:t>
            </w:r>
            <w:r>
              <w:t>(190</w:t>
            </w:r>
            <w:r>
              <w:t>六孔砖）</w:t>
            </w:r>
          </w:p>
        </w:tc>
        <w:tc>
          <w:tcPr>
            <w:tcW w:w="1018" w:type="dxa"/>
            <w:vAlign w:val="center"/>
          </w:tcPr>
          <w:p w:rsidR="002561C3" w:rsidRDefault="00225B99">
            <w:r>
              <w:t>200</w:t>
            </w:r>
          </w:p>
        </w:tc>
        <w:tc>
          <w:tcPr>
            <w:tcW w:w="1086" w:type="dxa"/>
            <w:vAlign w:val="center"/>
          </w:tcPr>
          <w:p w:rsidR="002561C3" w:rsidRDefault="00225B99">
            <w:r>
              <w:t>0.750</w:t>
            </w:r>
          </w:p>
        </w:tc>
        <w:tc>
          <w:tcPr>
            <w:tcW w:w="1120" w:type="dxa"/>
            <w:vAlign w:val="center"/>
          </w:tcPr>
          <w:p w:rsidR="002561C3" w:rsidRDefault="00225B99">
            <w:r>
              <w:t>7.490</w:t>
            </w:r>
          </w:p>
        </w:tc>
        <w:tc>
          <w:tcPr>
            <w:tcW w:w="1131" w:type="dxa"/>
            <w:vAlign w:val="center"/>
          </w:tcPr>
          <w:p w:rsidR="002561C3" w:rsidRDefault="00225B99">
            <w:r>
              <w:t>0.267</w:t>
            </w:r>
          </w:p>
        </w:tc>
        <w:tc>
          <w:tcPr>
            <w:tcW w:w="1188" w:type="dxa"/>
            <w:vAlign w:val="center"/>
          </w:tcPr>
          <w:p w:rsidR="002561C3" w:rsidRDefault="00225B99">
            <w:r>
              <w:t>1.997</w:t>
            </w:r>
          </w:p>
        </w:tc>
      </w:tr>
      <w:tr w:rsidR="002561C3">
        <w:tc>
          <w:tcPr>
            <w:tcW w:w="1018" w:type="dxa"/>
            <w:vMerge/>
            <w:vAlign w:val="center"/>
          </w:tcPr>
          <w:p w:rsidR="002561C3" w:rsidRDefault="002561C3"/>
        </w:tc>
        <w:tc>
          <w:tcPr>
            <w:tcW w:w="2762" w:type="dxa"/>
            <w:vAlign w:val="center"/>
          </w:tcPr>
          <w:p w:rsidR="002561C3" w:rsidRDefault="00225B99">
            <w:r>
              <w:t>各层之和</w:t>
            </w:r>
            <w:r>
              <w:t>∑</w:t>
            </w:r>
          </w:p>
        </w:tc>
        <w:tc>
          <w:tcPr>
            <w:tcW w:w="1018" w:type="dxa"/>
            <w:vAlign w:val="center"/>
          </w:tcPr>
          <w:p w:rsidR="002561C3" w:rsidRDefault="002561C3"/>
        </w:tc>
        <w:tc>
          <w:tcPr>
            <w:tcW w:w="1086" w:type="dxa"/>
            <w:vAlign w:val="center"/>
          </w:tcPr>
          <w:p w:rsidR="002561C3" w:rsidRDefault="002561C3"/>
        </w:tc>
        <w:tc>
          <w:tcPr>
            <w:tcW w:w="1120" w:type="dxa"/>
            <w:vAlign w:val="center"/>
          </w:tcPr>
          <w:p w:rsidR="002561C3" w:rsidRDefault="002561C3"/>
        </w:tc>
        <w:tc>
          <w:tcPr>
            <w:tcW w:w="1131" w:type="dxa"/>
            <w:vAlign w:val="center"/>
          </w:tcPr>
          <w:p w:rsidR="002561C3" w:rsidRDefault="002561C3"/>
        </w:tc>
        <w:tc>
          <w:tcPr>
            <w:tcW w:w="1188" w:type="dxa"/>
            <w:vAlign w:val="center"/>
          </w:tcPr>
          <w:p w:rsidR="002561C3" w:rsidRDefault="00225B99">
            <w:r>
              <w:t>2.45</w:t>
            </w:r>
          </w:p>
        </w:tc>
      </w:tr>
      <w:tr w:rsidR="002561C3">
        <w:tc>
          <w:tcPr>
            <w:tcW w:w="1018" w:type="dxa"/>
            <w:vMerge/>
            <w:vAlign w:val="center"/>
          </w:tcPr>
          <w:p w:rsidR="002561C3" w:rsidRDefault="002561C3"/>
        </w:tc>
        <w:tc>
          <w:tcPr>
            <w:tcW w:w="2762" w:type="dxa"/>
            <w:vAlign w:val="center"/>
          </w:tcPr>
          <w:p w:rsidR="002561C3" w:rsidRDefault="00225B99">
            <w:r>
              <w:t>室外热工计算温度</w:t>
            </w:r>
            <w:r>
              <w:t>te</w:t>
            </w:r>
          </w:p>
        </w:tc>
        <w:tc>
          <w:tcPr>
            <w:tcW w:w="4355" w:type="dxa"/>
            <w:gridSpan w:val="4"/>
            <w:vAlign w:val="center"/>
          </w:tcPr>
          <w:p w:rsidR="002561C3" w:rsidRDefault="00225B99">
            <w:r>
              <w:t>te=0.3tw+0.7te.min</w:t>
            </w:r>
          </w:p>
        </w:tc>
        <w:tc>
          <w:tcPr>
            <w:tcW w:w="1188" w:type="dxa"/>
            <w:vAlign w:val="center"/>
          </w:tcPr>
          <w:p w:rsidR="002561C3" w:rsidRDefault="00225B99">
            <w:r>
              <w:t>0.49</w:t>
            </w:r>
          </w:p>
        </w:tc>
      </w:tr>
    </w:tbl>
    <w:p w:rsidR="002561C3" w:rsidRDefault="00225B99">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4663"/>
        <w:gridCol w:w="4664"/>
      </w:tblGrid>
      <w:tr w:rsidR="002561C3">
        <w:tc>
          <w:tcPr>
            <w:tcW w:w="4663" w:type="dxa"/>
            <w:vAlign w:val="center"/>
          </w:tcPr>
          <w:p w:rsidR="002561C3" w:rsidRDefault="00225B99">
            <w:r>
              <w:rPr>
                <w:noProof/>
                <w:lang w:val="en-US"/>
              </w:rPr>
              <w:drawing>
                <wp:inline distT="0" distB="0" distL="0" distR="0">
                  <wp:extent cx="2962275" cy="1600200"/>
                  <wp:effectExtent l="0" t="0" r="0" b="0"/>
                  <wp:docPr id="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2275" cy="1600200"/>
                          </a:xfrm>
                          <a:prstGeom prst="rect">
                            <a:avLst/>
                          </a:prstGeom>
                        </pic:spPr>
                      </pic:pic>
                    </a:graphicData>
                  </a:graphic>
                </wp:inline>
              </w:drawing>
            </w:r>
          </w:p>
        </w:tc>
        <w:tc>
          <w:tcPr>
            <w:tcW w:w="4663" w:type="dxa"/>
            <w:vAlign w:val="center"/>
          </w:tcPr>
          <w:p w:rsidR="002561C3" w:rsidRDefault="00225B99">
            <w:r>
              <w:rPr>
                <w:noProof/>
                <w:lang w:val="en-US"/>
              </w:rPr>
              <w:drawing>
                <wp:inline distT="0" distB="0" distL="0" distR="0">
                  <wp:extent cx="2962275" cy="1619250"/>
                  <wp:effectExtent l="0" t="0" r="0" b="0"/>
                  <wp:docPr id="3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1619250"/>
                          </a:xfrm>
                          <a:prstGeom prst="rect">
                            <a:avLst/>
                          </a:prstGeom>
                        </pic:spPr>
                      </pic:pic>
                    </a:graphicData>
                  </a:graphic>
                </wp:inline>
              </w:drawing>
            </w:r>
          </w:p>
        </w:tc>
      </w:tr>
    </w:tbl>
    <w:p w:rsidR="002561C3" w:rsidRDefault="002561C3">
      <w:pPr>
        <w:autoSpaceDE w:val="0"/>
        <w:autoSpaceDN w:val="0"/>
        <w:adjustRightInd w:val="0"/>
        <w:snapToGrid w:val="0"/>
        <w:rPr>
          <w:kern w:val="2"/>
          <w:szCs w:val="21"/>
          <w:lang w:val="en-US"/>
        </w:rPr>
      </w:pPr>
    </w:p>
    <w:p w:rsidR="002561C3" w:rsidRDefault="00225B99">
      <w:pPr>
        <w:pStyle w:val="3"/>
        <w:autoSpaceDE w:val="0"/>
        <w:autoSpaceDN w:val="0"/>
        <w:adjustRightInd w:val="0"/>
        <w:snapToGrid w:val="0"/>
        <w:rPr>
          <w:kern w:val="2"/>
        </w:rPr>
      </w:pPr>
      <w:r>
        <w:rPr>
          <w:kern w:val="2"/>
        </w:rPr>
        <w:t>外墙－窗上口</w:t>
      </w:r>
      <w:r>
        <w:rPr>
          <w:kern w:val="2"/>
        </w:rPr>
        <w:t>(OW-WU4)</w:t>
      </w:r>
      <w:r>
        <w:rPr>
          <w:kern w:val="2"/>
        </w:rPr>
        <w:t>节点</w:t>
      </w:r>
    </w:p>
    <w:p w:rsidR="002561C3" w:rsidRDefault="00225B99">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1019"/>
        <w:gridCol w:w="2764"/>
        <w:gridCol w:w="1018"/>
        <w:gridCol w:w="1086"/>
        <w:gridCol w:w="1120"/>
        <w:gridCol w:w="1131"/>
        <w:gridCol w:w="1189"/>
      </w:tblGrid>
      <w:tr w:rsidR="002561C3">
        <w:tc>
          <w:tcPr>
            <w:tcW w:w="1018" w:type="dxa"/>
            <w:vMerge w:val="restart"/>
            <w:shd w:val="clear" w:color="auto" w:fill="E6E6E6"/>
            <w:vAlign w:val="center"/>
          </w:tcPr>
          <w:p w:rsidR="002561C3" w:rsidRDefault="00225B99">
            <w:pPr>
              <w:jc w:val="center"/>
            </w:pPr>
            <w:r>
              <w:t>平壁</w:t>
            </w:r>
            <w:r>
              <w:br/>
            </w:r>
            <w:r>
              <w:t>编号</w:t>
            </w:r>
          </w:p>
        </w:tc>
        <w:tc>
          <w:tcPr>
            <w:tcW w:w="2762" w:type="dxa"/>
            <w:vMerge w:val="restart"/>
            <w:shd w:val="clear" w:color="auto" w:fill="E6E6E6"/>
            <w:vAlign w:val="center"/>
          </w:tcPr>
          <w:p w:rsidR="002561C3" w:rsidRDefault="00225B99">
            <w:pPr>
              <w:jc w:val="center"/>
            </w:pPr>
            <w:r>
              <w:t>材料名称</w:t>
            </w:r>
          </w:p>
        </w:tc>
        <w:tc>
          <w:tcPr>
            <w:tcW w:w="1018" w:type="dxa"/>
            <w:shd w:val="clear" w:color="auto" w:fill="E6E6E6"/>
            <w:vAlign w:val="center"/>
          </w:tcPr>
          <w:p w:rsidR="002561C3" w:rsidRDefault="00225B99">
            <w:pPr>
              <w:jc w:val="center"/>
            </w:pPr>
            <w:r>
              <w:t>厚度</w:t>
            </w:r>
          </w:p>
        </w:tc>
        <w:tc>
          <w:tcPr>
            <w:tcW w:w="1086" w:type="dxa"/>
            <w:shd w:val="clear" w:color="auto" w:fill="E6E6E6"/>
            <w:vAlign w:val="center"/>
          </w:tcPr>
          <w:p w:rsidR="002561C3" w:rsidRDefault="00225B99">
            <w:pPr>
              <w:jc w:val="center"/>
            </w:pPr>
            <w:r>
              <w:t>导热系数</w:t>
            </w:r>
            <w:r>
              <w:t>λ</w:t>
            </w:r>
          </w:p>
        </w:tc>
        <w:tc>
          <w:tcPr>
            <w:tcW w:w="1120" w:type="dxa"/>
            <w:shd w:val="clear" w:color="auto" w:fill="E6E6E6"/>
            <w:vAlign w:val="center"/>
          </w:tcPr>
          <w:p w:rsidR="002561C3" w:rsidRDefault="00225B99">
            <w:pPr>
              <w:jc w:val="center"/>
            </w:pPr>
            <w:r>
              <w:t>蓄热系数</w:t>
            </w:r>
            <w:r>
              <w:t>S</w:t>
            </w:r>
          </w:p>
        </w:tc>
        <w:tc>
          <w:tcPr>
            <w:tcW w:w="1131" w:type="dxa"/>
            <w:shd w:val="clear" w:color="auto" w:fill="E6E6E6"/>
            <w:vAlign w:val="center"/>
          </w:tcPr>
          <w:p w:rsidR="002561C3" w:rsidRDefault="00225B99">
            <w:pPr>
              <w:jc w:val="center"/>
            </w:pPr>
            <w:r>
              <w:t>热阻</w:t>
            </w:r>
          </w:p>
        </w:tc>
        <w:tc>
          <w:tcPr>
            <w:tcW w:w="1188" w:type="dxa"/>
            <w:shd w:val="clear" w:color="auto" w:fill="E6E6E6"/>
            <w:vAlign w:val="center"/>
          </w:tcPr>
          <w:p w:rsidR="002561C3" w:rsidRDefault="00225B99">
            <w:pPr>
              <w:jc w:val="center"/>
            </w:pPr>
            <w:r>
              <w:t>热惰性指标</w:t>
            </w:r>
          </w:p>
        </w:tc>
      </w:tr>
      <w:tr w:rsidR="002561C3">
        <w:tc>
          <w:tcPr>
            <w:tcW w:w="1018" w:type="dxa"/>
            <w:vMerge/>
            <w:shd w:val="clear" w:color="auto" w:fill="E6E6E6"/>
            <w:vAlign w:val="center"/>
          </w:tcPr>
          <w:p w:rsidR="002561C3" w:rsidRDefault="002561C3">
            <w:pPr>
              <w:jc w:val="center"/>
            </w:pPr>
          </w:p>
        </w:tc>
        <w:tc>
          <w:tcPr>
            <w:tcW w:w="2762" w:type="dxa"/>
            <w:vMerge/>
            <w:shd w:val="clear" w:color="auto" w:fill="E6E6E6"/>
            <w:vAlign w:val="center"/>
          </w:tcPr>
          <w:p w:rsidR="002561C3" w:rsidRDefault="002561C3">
            <w:pPr>
              <w:jc w:val="center"/>
            </w:pPr>
          </w:p>
        </w:tc>
        <w:tc>
          <w:tcPr>
            <w:tcW w:w="1018" w:type="dxa"/>
            <w:shd w:val="clear" w:color="auto" w:fill="E6E6E6"/>
            <w:vAlign w:val="center"/>
          </w:tcPr>
          <w:p w:rsidR="002561C3" w:rsidRDefault="00225B99">
            <w:pPr>
              <w:jc w:val="center"/>
            </w:pPr>
            <w:r>
              <w:t>(mm)</w:t>
            </w:r>
          </w:p>
        </w:tc>
        <w:tc>
          <w:tcPr>
            <w:tcW w:w="1086" w:type="dxa"/>
            <w:shd w:val="clear" w:color="auto" w:fill="E6E6E6"/>
            <w:vAlign w:val="center"/>
          </w:tcPr>
          <w:p w:rsidR="002561C3" w:rsidRDefault="00225B99">
            <w:pPr>
              <w:jc w:val="center"/>
            </w:pPr>
            <w:r>
              <w:t>W/(m.K)</w:t>
            </w:r>
          </w:p>
        </w:tc>
        <w:tc>
          <w:tcPr>
            <w:tcW w:w="1120" w:type="dxa"/>
            <w:shd w:val="clear" w:color="auto" w:fill="E6E6E6"/>
            <w:vAlign w:val="center"/>
          </w:tcPr>
          <w:p w:rsidR="002561C3" w:rsidRDefault="00225B99">
            <w:pPr>
              <w:jc w:val="center"/>
            </w:pPr>
            <w:r>
              <w:t>W/(</w:t>
            </w:r>
            <w:r>
              <w:t>㎡</w:t>
            </w:r>
            <w:r>
              <w:t>.K)</w:t>
            </w:r>
          </w:p>
        </w:tc>
        <w:tc>
          <w:tcPr>
            <w:tcW w:w="1131" w:type="dxa"/>
            <w:shd w:val="clear" w:color="auto" w:fill="E6E6E6"/>
            <w:vAlign w:val="center"/>
          </w:tcPr>
          <w:p w:rsidR="002561C3" w:rsidRDefault="00225B99">
            <w:pPr>
              <w:jc w:val="center"/>
            </w:pPr>
            <w:r>
              <w:t>(</w:t>
            </w:r>
            <w:r>
              <w:t>㎡</w:t>
            </w:r>
            <w:r>
              <w:t>.K)/W</w:t>
            </w:r>
          </w:p>
        </w:tc>
        <w:tc>
          <w:tcPr>
            <w:tcW w:w="1188" w:type="dxa"/>
            <w:shd w:val="clear" w:color="auto" w:fill="E6E6E6"/>
            <w:vAlign w:val="center"/>
          </w:tcPr>
          <w:p w:rsidR="002561C3" w:rsidRDefault="00225B99">
            <w:pPr>
              <w:jc w:val="center"/>
            </w:pPr>
            <w:r>
              <w:t>D=R*S</w:t>
            </w:r>
          </w:p>
        </w:tc>
      </w:tr>
      <w:tr w:rsidR="002561C3">
        <w:tc>
          <w:tcPr>
            <w:tcW w:w="1018" w:type="dxa"/>
            <w:vMerge w:val="restart"/>
            <w:vAlign w:val="center"/>
          </w:tcPr>
          <w:p w:rsidR="002561C3" w:rsidRDefault="00225B99">
            <w:r>
              <w:t>1</w:t>
            </w:r>
          </w:p>
        </w:tc>
        <w:tc>
          <w:tcPr>
            <w:tcW w:w="2762" w:type="dxa"/>
            <w:vAlign w:val="center"/>
          </w:tcPr>
          <w:p w:rsidR="002561C3" w:rsidRDefault="00225B99">
            <w:r>
              <w:t>挤塑聚苯乙烯泡沫塑料（带表皮）</w:t>
            </w:r>
          </w:p>
        </w:tc>
        <w:tc>
          <w:tcPr>
            <w:tcW w:w="1018" w:type="dxa"/>
            <w:vAlign w:val="center"/>
          </w:tcPr>
          <w:p w:rsidR="002561C3" w:rsidRDefault="00225B99">
            <w:r>
              <w:t>40</w:t>
            </w:r>
          </w:p>
        </w:tc>
        <w:tc>
          <w:tcPr>
            <w:tcW w:w="1086" w:type="dxa"/>
            <w:vAlign w:val="center"/>
          </w:tcPr>
          <w:p w:rsidR="002561C3" w:rsidRDefault="00225B99">
            <w:r>
              <w:t>0.030</w:t>
            </w:r>
          </w:p>
        </w:tc>
        <w:tc>
          <w:tcPr>
            <w:tcW w:w="1120" w:type="dxa"/>
            <w:vAlign w:val="center"/>
          </w:tcPr>
          <w:p w:rsidR="002561C3" w:rsidRDefault="00225B99">
            <w:r>
              <w:t>0.340</w:t>
            </w:r>
          </w:p>
        </w:tc>
        <w:tc>
          <w:tcPr>
            <w:tcW w:w="1131" w:type="dxa"/>
            <w:vAlign w:val="center"/>
          </w:tcPr>
          <w:p w:rsidR="002561C3" w:rsidRDefault="00225B99">
            <w:r>
              <w:t>1.333</w:t>
            </w:r>
          </w:p>
        </w:tc>
        <w:tc>
          <w:tcPr>
            <w:tcW w:w="1188" w:type="dxa"/>
            <w:vAlign w:val="center"/>
          </w:tcPr>
          <w:p w:rsidR="002561C3" w:rsidRDefault="00225B99">
            <w:r>
              <w:t>0.453</w:t>
            </w:r>
          </w:p>
        </w:tc>
      </w:tr>
      <w:tr w:rsidR="002561C3">
        <w:tc>
          <w:tcPr>
            <w:tcW w:w="1018" w:type="dxa"/>
            <w:vMerge/>
            <w:vAlign w:val="center"/>
          </w:tcPr>
          <w:p w:rsidR="002561C3" w:rsidRDefault="002561C3"/>
        </w:tc>
        <w:tc>
          <w:tcPr>
            <w:tcW w:w="2762" w:type="dxa"/>
            <w:vAlign w:val="center"/>
          </w:tcPr>
          <w:p w:rsidR="002561C3" w:rsidRDefault="00225B99">
            <w:r>
              <w:t>混凝土多孔砖</w:t>
            </w:r>
            <w:r>
              <w:t>(190</w:t>
            </w:r>
            <w:r>
              <w:t>六孔砖）</w:t>
            </w:r>
          </w:p>
        </w:tc>
        <w:tc>
          <w:tcPr>
            <w:tcW w:w="1018" w:type="dxa"/>
            <w:vAlign w:val="center"/>
          </w:tcPr>
          <w:p w:rsidR="002561C3" w:rsidRDefault="00225B99">
            <w:r>
              <w:t>200</w:t>
            </w:r>
          </w:p>
        </w:tc>
        <w:tc>
          <w:tcPr>
            <w:tcW w:w="1086" w:type="dxa"/>
            <w:vAlign w:val="center"/>
          </w:tcPr>
          <w:p w:rsidR="002561C3" w:rsidRDefault="00225B99">
            <w:r>
              <w:t>0.750</w:t>
            </w:r>
          </w:p>
        </w:tc>
        <w:tc>
          <w:tcPr>
            <w:tcW w:w="1120" w:type="dxa"/>
            <w:vAlign w:val="center"/>
          </w:tcPr>
          <w:p w:rsidR="002561C3" w:rsidRDefault="00225B99">
            <w:r>
              <w:t>7.490</w:t>
            </w:r>
          </w:p>
        </w:tc>
        <w:tc>
          <w:tcPr>
            <w:tcW w:w="1131" w:type="dxa"/>
            <w:vAlign w:val="center"/>
          </w:tcPr>
          <w:p w:rsidR="002561C3" w:rsidRDefault="00225B99">
            <w:r>
              <w:t>0.267</w:t>
            </w:r>
          </w:p>
        </w:tc>
        <w:tc>
          <w:tcPr>
            <w:tcW w:w="1188" w:type="dxa"/>
            <w:vAlign w:val="center"/>
          </w:tcPr>
          <w:p w:rsidR="002561C3" w:rsidRDefault="00225B99">
            <w:r>
              <w:t>1.997</w:t>
            </w:r>
          </w:p>
        </w:tc>
      </w:tr>
      <w:tr w:rsidR="002561C3">
        <w:tc>
          <w:tcPr>
            <w:tcW w:w="1018" w:type="dxa"/>
            <w:vMerge/>
            <w:vAlign w:val="center"/>
          </w:tcPr>
          <w:p w:rsidR="002561C3" w:rsidRDefault="002561C3"/>
        </w:tc>
        <w:tc>
          <w:tcPr>
            <w:tcW w:w="2762" w:type="dxa"/>
            <w:vAlign w:val="center"/>
          </w:tcPr>
          <w:p w:rsidR="002561C3" w:rsidRDefault="00225B99">
            <w:r>
              <w:t>各层之和</w:t>
            </w:r>
            <w:r>
              <w:t>∑</w:t>
            </w:r>
          </w:p>
        </w:tc>
        <w:tc>
          <w:tcPr>
            <w:tcW w:w="1018" w:type="dxa"/>
            <w:vAlign w:val="center"/>
          </w:tcPr>
          <w:p w:rsidR="002561C3" w:rsidRDefault="002561C3"/>
        </w:tc>
        <w:tc>
          <w:tcPr>
            <w:tcW w:w="1086" w:type="dxa"/>
            <w:vAlign w:val="center"/>
          </w:tcPr>
          <w:p w:rsidR="002561C3" w:rsidRDefault="002561C3"/>
        </w:tc>
        <w:tc>
          <w:tcPr>
            <w:tcW w:w="1120" w:type="dxa"/>
            <w:vAlign w:val="center"/>
          </w:tcPr>
          <w:p w:rsidR="002561C3" w:rsidRDefault="002561C3"/>
        </w:tc>
        <w:tc>
          <w:tcPr>
            <w:tcW w:w="1131" w:type="dxa"/>
            <w:vAlign w:val="center"/>
          </w:tcPr>
          <w:p w:rsidR="002561C3" w:rsidRDefault="002561C3"/>
        </w:tc>
        <w:tc>
          <w:tcPr>
            <w:tcW w:w="1188" w:type="dxa"/>
            <w:vAlign w:val="center"/>
          </w:tcPr>
          <w:p w:rsidR="002561C3" w:rsidRDefault="00225B99">
            <w:r>
              <w:t>2.45</w:t>
            </w:r>
          </w:p>
        </w:tc>
      </w:tr>
      <w:tr w:rsidR="002561C3">
        <w:tc>
          <w:tcPr>
            <w:tcW w:w="1018" w:type="dxa"/>
            <w:vMerge/>
            <w:vAlign w:val="center"/>
          </w:tcPr>
          <w:p w:rsidR="002561C3" w:rsidRDefault="002561C3"/>
        </w:tc>
        <w:tc>
          <w:tcPr>
            <w:tcW w:w="2762" w:type="dxa"/>
            <w:vAlign w:val="center"/>
          </w:tcPr>
          <w:p w:rsidR="002561C3" w:rsidRDefault="00225B99">
            <w:r>
              <w:t>室外热工计算温度</w:t>
            </w:r>
            <w:r>
              <w:t>te</w:t>
            </w:r>
          </w:p>
        </w:tc>
        <w:tc>
          <w:tcPr>
            <w:tcW w:w="4355" w:type="dxa"/>
            <w:gridSpan w:val="4"/>
            <w:vAlign w:val="center"/>
          </w:tcPr>
          <w:p w:rsidR="002561C3" w:rsidRDefault="00225B99">
            <w:r>
              <w:t>te=0.3tw+0.7te.min</w:t>
            </w:r>
          </w:p>
        </w:tc>
        <w:tc>
          <w:tcPr>
            <w:tcW w:w="1188" w:type="dxa"/>
            <w:vAlign w:val="center"/>
          </w:tcPr>
          <w:p w:rsidR="002561C3" w:rsidRDefault="00225B99">
            <w:r>
              <w:t>0.49</w:t>
            </w:r>
          </w:p>
        </w:tc>
      </w:tr>
    </w:tbl>
    <w:p w:rsidR="002561C3" w:rsidRDefault="00225B99">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4663"/>
        <w:gridCol w:w="4664"/>
      </w:tblGrid>
      <w:tr w:rsidR="002561C3">
        <w:tc>
          <w:tcPr>
            <w:tcW w:w="4663" w:type="dxa"/>
            <w:vAlign w:val="center"/>
          </w:tcPr>
          <w:p w:rsidR="002561C3" w:rsidRDefault="00225B99">
            <w:r>
              <w:rPr>
                <w:noProof/>
                <w:lang w:val="en-US"/>
              </w:rPr>
              <w:drawing>
                <wp:inline distT="0" distB="0" distL="0" distR="0">
                  <wp:extent cx="2962275" cy="2962275"/>
                  <wp:effectExtent l="0" t="0" r="0" b="0"/>
                  <wp:docPr id="3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2962275"/>
                          </a:xfrm>
                          <a:prstGeom prst="rect">
                            <a:avLst/>
                          </a:prstGeom>
                        </pic:spPr>
                      </pic:pic>
                    </a:graphicData>
                  </a:graphic>
                </wp:inline>
              </w:drawing>
            </w:r>
          </w:p>
        </w:tc>
        <w:tc>
          <w:tcPr>
            <w:tcW w:w="4663" w:type="dxa"/>
            <w:vAlign w:val="center"/>
          </w:tcPr>
          <w:p w:rsidR="002561C3" w:rsidRDefault="00225B99">
            <w:r>
              <w:rPr>
                <w:noProof/>
                <w:lang w:val="en-US"/>
              </w:rPr>
              <w:drawing>
                <wp:inline distT="0" distB="0" distL="0" distR="0">
                  <wp:extent cx="2962275" cy="2428875"/>
                  <wp:effectExtent l="0" t="0" r="0" b="0"/>
                  <wp:docPr id="3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2428875"/>
                          </a:xfrm>
                          <a:prstGeom prst="rect">
                            <a:avLst/>
                          </a:prstGeom>
                        </pic:spPr>
                      </pic:pic>
                    </a:graphicData>
                  </a:graphic>
                </wp:inline>
              </w:drawing>
            </w:r>
          </w:p>
        </w:tc>
      </w:tr>
    </w:tbl>
    <w:p w:rsidR="002561C3" w:rsidRDefault="002561C3">
      <w:pPr>
        <w:autoSpaceDE w:val="0"/>
        <w:autoSpaceDN w:val="0"/>
        <w:adjustRightInd w:val="0"/>
        <w:snapToGrid w:val="0"/>
        <w:rPr>
          <w:kern w:val="2"/>
          <w:szCs w:val="21"/>
          <w:lang w:val="en-US"/>
        </w:rPr>
      </w:pPr>
    </w:p>
    <w:p w:rsidR="002561C3" w:rsidRDefault="00225B99">
      <w:pPr>
        <w:pStyle w:val="3"/>
        <w:autoSpaceDE w:val="0"/>
        <w:autoSpaceDN w:val="0"/>
        <w:adjustRightInd w:val="0"/>
        <w:snapToGrid w:val="0"/>
        <w:rPr>
          <w:kern w:val="2"/>
        </w:rPr>
      </w:pPr>
      <w:r>
        <w:rPr>
          <w:kern w:val="2"/>
        </w:rPr>
        <w:t>外墙－窗下口</w:t>
      </w:r>
      <w:r>
        <w:rPr>
          <w:kern w:val="2"/>
        </w:rPr>
        <w:t>(OW-WB8)</w:t>
      </w:r>
      <w:r>
        <w:rPr>
          <w:kern w:val="2"/>
        </w:rPr>
        <w:t>节点</w:t>
      </w:r>
    </w:p>
    <w:p w:rsidR="002561C3" w:rsidRDefault="00225B99">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1019"/>
        <w:gridCol w:w="2764"/>
        <w:gridCol w:w="1018"/>
        <w:gridCol w:w="1086"/>
        <w:gridCol w:w="1120"/>
        <w:gridCol w:w="1131"/>
        <w:gridCol w:w="1189"/>
      </w:tblGrid>
      <w:tr w:rsidR="002561C3">
        <w:tc>
          <w:tcPr>
            <w:tcW w:w="1018" w:type="dxa"/>
            <w:vMerge w:val="restart"/>
            <w:shd w:val="clear" w:color="auto" w:fill="E6E6E6"/>
            <w:vAlign w:val="center"/>
          </w:tcPr>
          <w:p w:rsidR="002561C3" w:rsidRDefault="00225B99">
            <w:pPr>
              <w:jc w:val="center"/>
            </w:pPr>
            <w:r>
              <w:t>平壁</w:t>
            </w:r>
            <w:r>
              <w:br/>
            </w:r>
            <w:r>
              <w:t>编号</w:t>
            </w:r>
          </w:p>
        </w:tc>
        <w:tc>
          <w:tcPr>
            <w:tcW w:w="2762" w:type="dxa"/>
            <w:vMerge w:val="restart"/>
            <w:shd w:val="clear" w:color="auto" w:fill="E6E6E6"/>
            <w:vAlign w:val="center"/>
          </w:tcPr>
          <w:p w:rsidR="002561C3" w:rsidRDefault="00225B99">
            <w:pPr>
              <w:jc w:val="center"/>
            </w:pPr>
            <w:r>
              <w:t>材料名称</w:t>
            </w:r>
          </w:p>
        </w:tc>
        <w:tc>
          <w:tcPr>
            <w:tcW w:w="1018" w:type="dxa"/>
            <w:shd w:val="clear" w:color="auto" w:fill="E6E6E6"/>
            <w:vAlign w:val="center"/>
          </w:tcPr>
          <w:p w:rsidR="002561C3" w:rsidRDefault="00225B99">
            <w:pPr>
              <w:jc w:val="center"/>
            </w:pPr>
            <w:r>
              <w:t>厚度</w:t>
            </w:r>
          </w:p>
        </w:tc>
        <w:tc>
          <w:tcPr>
            <w:tcW w:w="1086" w:type="dxa"/>
            <w:shd w:val="clear" w:color="auto" w:fill="E6E6E6"/>
            <w:vAlign w:val="center"/>
          </w:tcPr>
          <w:p w:rsidR="002561C3" w:rsidRDefault="00225B99">
            <w:pPr>
              <w:jc w:val="center"/>
            </w:pPr>
            <w:r>
              <w:t>导热系数</w:t>
            </w:r>
            <w:r>
              <w:t>λ</w:t>
            </w:r>
          </w:p>
        </w:tc>
        <w:tc>
          <w:tcPr>
            <w:tcW w:w="1120" w:type="dxa"/>
            <w:shd w:val="clear" w:color="auto" w:fill="E6E6E6"/>
            <w:vAlign w:val="center"/>
          </w:tcPr>
          <w:p w:rsidR="002561C3" w:rsidRDefault="00225B99">
            <w:pPr>
              <w:jc w:val="center"/>
            </w:pPr>
            <w:r>
              <w:t>蓄热系数</w:t>
            </w:r>
            <w:r>
              <w:t>S</w:t>
            </w:r>
          </w:p>
        </w:tc>
        <w:tc>
          <w:tcPr>
            <w:tcW w:w="1131" w:type="dxa"/>
            <w:shd w:val="clear" w:color="auto" w:fill="E6E6E6"/>
            <w:vAlign w:val="center"/>
          </w:tcPr>
          <w:p w:rsidR="002561C3" w:rsidRDefault="00225B99">
            <w:pPr>
              <w:jc w:val="center"/>
            </w:pPr>
            <w:r>
              <w:t>热阻</w:t>
            </w:r>
          </w:p>
        </w:tc>
        <w:tc>
          <w:tcPr>
            <w:tcW w:w="1188" w:type="dxa"/>
            <w:shd w:val="clear" w:color="auto" w:fill="E6E6E6"/>
            <w:vAlign w:val="center"/>
          </w:tcPr>
          <w:p w:rsidR="002561C3" w:rsidRDefault="00225B99">
            <w:pPr>
              <w:jc w:val="center"/>
            </w:pPr>
            <w:r>
              <w:t>热惰性指标</w:t>
            </w:r>
          </w:p>
        </w:tc>
      </w:tr>
      <w:tr w:rsidR="002561C3">
        <w:tc>
          <w:tcPr>
            <w:tcW w:w="1018" w:type="dxa"/>
            <w:vMerge/>
            <w:shd w:val="clear" w:color="auto" w:fill="E6E6E6"/>
            <w:vAlign w:val="center"/>
          </w:tcPr>
          <w:p w:rsidR="002561C3" w:rsidRDefault="002561C3">
            <w:pPr>
              <w:jc w:val="center"/>
            </w:pPr>
          </w:p>
        </w:tc>
        <w:tc>
          <w:tcPr>
            <w:tcW w:w="2762" w:type="dxa"/>
            <w:vMerge/>
            <w:shd w:val="clear" w:color="auto" w:fill="E6E6E6"/>
            <w:vAlign w:val="center"/>
          </w:tcPr>
          <w:p w:rsidR="002561C3" w:rsidRDefault="002561C3">
            <w:pPr>
              <w:jc w:val="center"/>
            </w:pPr>
          </w:p>
        </w:tc>
        <w:tc>
          <w:tcPr>
            <w:tcW w:w="1018" w:type="dxa"/>
            <w:shd w:val="clear" w:color="auto" w:fill="E6E6E6"/>
            <w:vAlign w:val="center"/>
          </w:tcPr>
          <w:p w:rsidR="002561C3" w:rsidRDefault="00225B99">
            <w:pPr>
              <w:jc w:val="center"/>
            </w:pPr>
            <w:r>
              <w:t>(mm)</w:t>
            </w:r>
          </w:p>
        </w:tc>
        <w:tc>
          <w:tcPr>
            <w:tcW w:w="1086" w:type="dxa"/>
            <w:shd w:val="clear" w:color="auto" w:fill="E6E6E6"/>
            <w:vAlign w:val="center"/>
          </w:tcPr>
          <w:p w:rsidR="002561C3" w:rsidRDefault="00225B99">
            <w:pPr>
              <w:jc w:val="center"/>
            </w:pPr>
            <w:r>
              <w:t>W/(m.K)</w:t>
            </w:r>
          </w:p>
        </w:tc>
        <w:tc>
          <w:tcPr>
            <w:tcW w:w="1120" w:type="dxa"/>
            <w:shd w:val="clear" w:color="auto" w:fill="E6E6E6"/>
            <w:vAlign w:val="center"/>
          </w:tcPr>
          <w:p w:rsidR="002561C3" w:rsidRDefault="00225B99">
            <w:pPr>
              <w:jc w:val="center"/>
            </w:pPr>
            <w:r>
              <w:t>W/(</w:t>
            </w:r>
            <w:r>
              <w:t>㎡</w:t>
            </w:r>
            <w:r>
              <w:t>.K)</w:t>
            </w:r>
          </w:p>
        </w:tc>
        <w:tc>
          <w:tcPr>
            <w:tcW w:w="1131" w:type="dxa"/>
            <w:shd w:val="clear" w:color="auto" w:fill="E6E6E6"/>
            <w:vAlign w:val="center"/>
          </w:tcPr>
          <w:p w:rsidR="002561C3" w:rsidRDefault="00225B99">
            <w:pPr>
              <w:jc w:val="center"/>
            </w:pPr>
            <w:r>
              <w:t>(</w:t>
            </w:r>
            <w:r>
              <w:t>㎡</w:t>
            </w:r>
            <w:r>
              <w:t>.K)/W</w:t>
            </w:r>
          </w:p>
        </w:tc>
        <w:tc>
          <w:tcPr>
            <w:tcW w:w="1188" w:type="dxa"/>
            <w:shd w:val="clear" w:color="auto" w:fill="E6E6E6"/>
            <w:vAlign w:val="center"/>
          </w:tcPr>
          <w:p w:rsidR="002561C3" w:rsidRDefault="00225B99">
            <w:pPr>
              <w:jc w:val="center"/>
            </w:pPr>
            <w:r>
              <w:t>D=R*S</w:t>
            </w:r>
          </w:p>
        </w:tc>
      </w:tr>
      <w:tr w:rsidR="002561C3">
        <w:tc>
          <w:tcPr>
            <w:tcW w:w="1018" w:type="dxa"/>
            <w:vMerge w:val="restart"/>
            <w:vAlign w:val="center"/>
          </w:tcPr>
          <w:p w:rsidR="002561C3" w:rsidRDefault="00225B99">
            <w:r>
              <w:t>1</w:t>
            </w:r>
          </w:p>
        </w:tc>
        <w:tc>
          <w:tcPr>
            <w:tcW w:w="2762" w:type="dxa"/>
            <w:vAlign w:val="center"/>
          </w:tcPr>
          <w:p w:rsidR="002561C3" w:rsidRDefault="00225B99">
            <w:r>
              <w:t>挤塑聚苯乙烯泡沫塑料（带表皮）</w:t>
            </w:r>
          </w:p>
        </w:tc>
        <w:tc>
          <w:tcPr>
            <w:tcW w:w="1018" w:type="dxa"/>
            <w:vAlign w:val="center"/>
          </w:tcPr>
          <w:p w:rsidR="002561C3" w:rsidRDefault="00225B99">
            <w:r>
              <w:t>40</w:t>
            </w:r>
          </w:p>
        </w:tc>
        <w:tc>
          <w:tcPr>
            <w:tcW w:w="1086" w:type="dxa"/>
            <w:vAlign w:val="center"/>
          </w:tcPr>
          <w:p w:rsidR="002561C3" w:rsidRDefault="00225B99">
            <w:r>
              <w:t>0.030</w:t>
            </w:r>
          </w:p>
        </w:tc>
        <w:tc>
          <w:tcPr>
            <w:tcW w:w="1120" w:type="dxa"/>
            <w:vAlign w:val="center"/>
          </w:tcPr>
          <w:p w:rsidR="002561C3" w:rsidRDefault="00225B99">
            <w:r>
              <w:t>0.340</w:t>
            </w:r>
          </w:p>
        </w:tc>
        <w:tc>
          <w:tcPr>
            <w:tcW w:w="1131" w:type="dxa"/>
            <w:vAlign w:val="center"/>
          </w:tcPr>
          <w:p w:rsidR="002561C3" w:rsidRDefault="00225B99">
            <w:r>
              <w:t>1.333</w:t>
            </w:r>
          </w:p>
        </w:tc>
        <w:tc>
          <w:tcPr>
            <w:tcW w:w="1188" w:type="dxa"/>
            <w:vAlign w:val="center"/>
          </w:tcPr>
          <w:p w:rsidR="002561C3" w:rsidRDefault="00225B99">
            <w:r>
              <w:t>0.453</w:t>
            </w:r>
          </w:p>
        </w:tc>
      </w:tr>
      <w:tr w:rsidR="002561C3">
        <w:tc>
          <w:tcPr>
            <w:tcW w:w="1018" w:type="dxa"/>
            <w:vMerge/>
            <w:vAlign w:val="center"/>
          </w:tcPr>
          <w:p w:rsidR="002561C3" w:rsidRDefault="002561C3"/>
        </w:tc>
        <w:tc>
          <w:tcPr>
            <w:tcW w:w="2762" w:type="dxa"/>
            <w:vAlign w:val="center"/>
          </w:tcPr>
          <w:p w:rsidR="002561C3" w:rsidRDefault="00225B99">
            <w:r>
              <w:t>混凝土多孔砖</w:t>
            </w:r>
            <w:r>
              <w:t>(190</w:t>
            </w:r>
            <w:r>
              <w:t>六孔砖）</w:t>
            </w:r>
          </w:p>
        </w:tc>
        <w:tc>
          <w:tcPr>
            <w:tcW w:w="1018" w:type="dxa"/>
            <w:vAlign w:val="center"/>
          </w:tcPr>
          <w:p w:rsidR="002561C3" w:rsidRDefault="00225B99">
            <w:r>
              <w:t>200</w:t>
            </w:r>
          </w:p>
        </w:tc>
        <w:tc>
          <w:tcPr>
            <w:tcW w:w="1086" w:type="dxa"/>
            <w:vAlign w:val="center"/>
          </w:tcPr>
          <w:p w:rsidR="002561C3" w:rsidRDefault="00225B99">
            <w:r>
              <w:t>0.750</w:t>
            </w:r>
          </w:p>
        </w:tc>
        <w:tc>
          <w:tcPr>
            <w:tcW w:w="1120" w:type="dxa"/>
            <w:vAlign w:val="center"/>
          </w:tcPr>
          <w:p w:rsidR="002561C3" w:rsidRDefault="00225B99">
            <w:r>
              <w:t>7.490</w:t>
            </w:r>
          </w:p>
        </w:tc>
        <w:tc>
          <w:tcPr>
            <w:tcW w:w="1131" w:type="dxa"/>
            <w:vAlign w:val="center"/>
          </w:tcPr>
          <w:p w:rsidR="002561C3" w:rsidRDefault="00225B99">
            <w:r>
              <w:t>0.267</w:t>
            </w:r>
          </w:p>
        </w:tc>
        <w:tc>
          <w:tcPr>
            <w:tcW w:w="1188" w:type="dxa"/>
            <w:vAlign w:val="center"/>
          </w:tcPr>
          <w:p w:rsidR="002561C3" w:rsidRDefault="00225B99">
            <w:r>
              <w:t>1.997</w:t>
            </w:r>
          </w:p>
        </w:tc>
      </w:tr>
      <w:tr w:rsidR="002561C3">
        <w:tc>
          <w:tcPr>
            <w:tcW w:w="1018" w:type="dxa"/>
            <w:vMerge/>
            <w:vAlign w:val="center"/>
          </w:tcPr>
          <w:p w:rsidR="002561C3" w:rsidRDefault="002561C3"/>
        </w:tc>
        <w:tc>
          <w:tcPr>
            <w:tcW w:w="2762" w:type="dxa"/>
            <w:vAlign w:val="center"/>
          </w:tcPr>
          <w:p w:rsidR="002561C3" w:rsidRDefault="00225B99">
            <w:r>
              <w:t>各层之和</w:t>
            </w:r>
            <w:r>
              <w:t>∑</w:t>
            </w:r>
          </w:p>
        </w:tc>
        <w:tc>
          <w:tcPr>
            <w:tcW w:w="1018" w:type="dxa"/>
            <w:vAlign w:val="center"/>
          </w:tcPr>
          <w:p w:rsidR="002561C3" w:rsidRDefault="002561C3"/>
        </w:tc>
        <w:tc>
          <w:tcPr>
            <w:tcW w:w="1086" w:type="dxa"/>
            <w:vAlign w:val="center"/>
          </w:tcPr>
          <w:p w:rsidR="002561C3" w:rsidRDefault="002561C3"/>
        </w:tc>
        <w:tc>
          <w:tcPr>
            <w:tcW w:w="1120" w:type="dxa"/>
            <w:vAlign w:val="center"/>
          </w:tcPr>
          <w:p w:rsidR="002561C3" w:rsidRDefault="002561C3"/>
        </w:tc>
        <w:tc>
          <w:tcPr>
            <w:tcW w:w="1131" w:type="dxa"/>
            <w:vAlign w:val="center"/>
          </w:tcPr>
          <w:p w:rsidR="002561C3" w:rsidRDefault="002561C3"/>
        </w:tc>
        <w:tc>
          <w:tcPr>
            <w:tcW w:w="1188" w:type="dxa"/>
            <w:vAlign w:val="center"/>
          </w:tcPr>
          <w:p w:rsidR="002561C3" w:rsidRDefault="00225B99">
            <w:r>
              <w:t>2.45</w:t>
            </w:r>
          </w:p>
        </w:tc>
      </w:tr>
      <w:tr w:rsidR="002561C3">
        <w:tc>
          <w:tcPr>
            <w:tcW w:w="1018" w:type="dxa"/>
            <w:vMerge/>
            <w:vAlign w:val="center"/>
          </w:tcPr>
          <w:p w:rsidR="002561C3" w:rsidRDefault="002561C3"/>
        </w:tc>
        <w:tc>
          <w:tcPr>
            <w:tcW w:w="2762" w:type="dxa"/>
            <w:vAlign w:val="center"/>
          </w:tcPr>
          <w:p w:rsidR="002561C3" w:rsidRDefault="00225B99">
            <w:r>
              <w:t>室外热工计算温度</w:t>
            </w:r>
            <w:r>
              <w:t>te</w:t>
            </w:r>
          </w:p>
        </w:tc>
        <w:tc>
          <w:tcPr>
            <w:tcW w:w="4355" w:type="dxa"/>
            <w:gridSpan w:val="4"/>
            <w:vAlign w:val="center"/>
          </w:tcPr>
          <w:p w:rsidR="002561C3" w:rsidRDefault="00225B99">
            <w:r>
              <w:t>te=0.3tw+0.7te.min</w:t>
            </w:r>
          </w:p>
        </w:tc>
        <w:tc>
          <w:tcPr>
            <w:tcW w:w="1188" w:type="dxa"/>
            <w:vAlign w:val="center"/>
          </w:tcPr>
          <w:p w:rsidR="002561C3" w:rsidRDefault="00225B99">
            <w:r>
              <w:t>0.49</w:t>
            </w:r>
          </w:p>
        </w:tc>
      </w:tr>
    </w:tbl>
    <w:p w:rsidR="002561C3" w:rsidRDefault="00225B99">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4663"/>
        <w:gridCol w:w="4664"/>
      </w:tblGrid>
      <w:tr w:rsidR="002561C3">
        <w:tc>
          <w:tcPr>
            <w:tcW w:w="4663" w:type="dxa"/>
            <w:vAlign w:val="center"/>
          </w:tcPr>
          <w:p w:rsidR="002561C3" w:rsidRDefault="00225B99">
            <w:r>
              <w:rPr>
                <w:noProof/>
                <w:lang w:val="en-US"/>
              </w:rPr>
              <w:drawing>
                <wp:inline distT="0" distB="0" distL="0" distR="0">
                  <wp:extent cx="2962275" cy="2962275"/>
                  <wp:effectExtent l="0" t="0" r="0" b="0"/>
                  <wp:docPr id="3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962275"/>
                          </a:xfrm>
                          <a:prstGeom prst="rect">
                            <a:avLst/>
                          </a:prstGeom>
                        </pic:spPr>
                      </pic:pic>
                    </a:graphicData>
                  </a:graphic>
                </wp:inline>
              </w:drawing>
            </w:r>
          </w:p>
        </w:tc>
        <w:tc>
          <w:tcPr>
            <w:tcW w:w="4663" w:type="dxa"/>
            <w:vAlign w:val="center"/>
          </w:tcPr>
          <w:p w:rsidR="002561C3" w:rsidRDefault="00225B99">
            <w:r>
              <w:rPr>
                <w:noProof/>
                <w:lang w:val="en-US"/>
              </w:rPr>
              <w:drawing>
                <wp:inline distT="0" distB="0" distL="0" distR="0">
                  <wp:extent cx="2962275" cy="2428875"/>
                  <wp:effectExtent l="0" t="0" r="0" b="0"/>
                  <wp:docPr id="3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428875"/>
                          </a:xfrm>
                          <a:prstGeom prst="rect">
                            <a:avLst/>
                          </a:prstGeom>
                        </pic:spPr>
                      </pic:pic>
                    </a:graphicData>
                  </a:graphic>
                </wp:inline>
              </w:drawing>
            </w:r>
          </w:p>
        </w:tc>
      </w:tr>
    </w:tbl>
    <w:p w:rsidR="002561C3" w:rsidRDefault="002561C3">
      <w:pPr>
        <w:autoSpaceDE w:val="0"/>
        <w:autoSpaceDN w:val="0"/>
        <w:adjustRightInd w:val="0"/>
        <w:snapToGrid w:val="0"/>
        <w:rPr>
          <w:kern w:val="2"/>
          <w:szCs w:val="21"/>
          <w:lang w:val="en-US"/>
        </w:rPr>
      </w:pPr>
    </w:p>
    <w:p w:rsidR="002561C3" w:rsidRDefault="00225B99">
      <w:pPr>
        <w:pStyle w:val="3"/>
        <w:autoSpaceDE w:val="0"/>
        <w:autoSpaceDN w:val="0"/>
        <w:adjustRightInd w:val="0"/>
        <w:snapToGrid w:val="0"/>
        <w:rPr>
          <w:kern w:val="2"/>
        </w:rPr>
      </w:pPr>
      <w:r>
        <w:rPr>
          <w:kern w:val="2"/>
        </w:rPr>
        <w:t>外墙－凸墙角</w:t>
      </w:r>
      <w:r>
        <w:rPr>
          <w:kern w:val="2"/>
        </w:rPr>
        <w:t>(OW-C1)</w:t>
      </w:r>
      <w:r>
        <w:rPr>
          <w:kern w:val="2"/>
        </w:rPr>
        <w:t>节点</w:t>
      </w:r>
    </w:p>
    <w:p w:rsidR="002561C3" w:rsidRDefault="00225B99">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1019"/>
        <w:gridCol w:w="2764"/>
        <w:gridCol w:w="1018"/>
        <w:gridCol w:w="1086"/>
        <w:gridCol w:w="1120"/>
        <w:gridCol w:w="1131"/>
        <w:gridCol w:w="1189"/>
      </w:tblGrid>
      <w:tr w:rsidR="002561C3">
        <w:tc>
          <w:tcPr>
            <w:tcW w:w="1018" w:type="dxa"/>
            <w:vMerge w:val="restart"/>
            <w:shd w:val="clear" w:color="auto" w:fill="E6E6E6"/>
            <w:vAlign w:val="center"/>
          </w:tcPr>
          <w:p w:rsidR="002561C3" w:rsidRDefault="00225B99">
            <w:pPr>
              <w:jc w:val="center"/>
            </w:pPr>
            <w:r>
              <w:t>平壁</w:t>
            </w:r>
            <w:r>
              <w:br/>
            </w:r>
            <w:r>
              <w:t>编号</w:t>
            </w:r>
          </w:p>
        </w:tc>
        <w:tc>
          <w:tcPr>
            <w:tcW w:w="2762" w:type="dxa"/>
            <w:vMerge w:val="restart"/>
            <w:shd w:val="clear" w:color="auto" w:fill="E6E6E6"/>
            <w:vAlign w:val="center"/>
          </w:tcPr>
          <w:p w:rsidR="002561C3" w:rsidRDefault="00225B99">
            <w:pPr>
              <w:jc w:val="center"/>
            </w:pPr>
            <w:r>
              <w:t>材料名称</w:t>
            </w:r>
          </w:p>
        </w:tc>
        <w:tc>
          <w:tcPr>
            <w:tcW w:w="1018" w:type="dxa"/>
            <w:shd w:val="clear" w:color="auto" w:fill="E6E6E6"/>
            <w:vAlign w:val="center"/>
          </w:tcPr>
          <w:p w:rsidR="002561C3" w:rsidRDefault="00225B99">
            <w:pPr>
              <w:jc w:val="center"/>
            </w:pPr>
            <w:r>
              <w:t>厚度</w:t>
            </w:r>
          </w:p>
        </w:tc>
        <w:tc>
          <w:tcPr>
            <w:tcW w:w="1086" w:type="dxa"/>
            <w:shd w:val="clear" w:color="auto" w:fill="E6E6E6"/>
            <w:vAlign w:val="center"/>
          </w:tcPr>
          <w:p w:rsidR="002561C3" w:rsidRDefault="00225B99">
            <w:pPr>
              <w:jc w:val="center"/>
            </w:pPr>
            <w:r>
              <w:t>导热系数</w:t>
            </w:r>
            <w:r>
              <w:t>λ</w:t>
            </w:r>
          </w:p>
        </w:tc>
        <w:tc>
          <w:tcPr>
            <w:tcW w:w="1120" w:type="dxa"/>
            <w:shd w:val="clear" w:color="auto" w:fill="E6E6E6"/>
            <w:vAlign w:val="center"/>
          </w:tcPr>
          <w:p w:rsidR="002561C3" w:rsidRDefault="00225B99">
            <w:pPr>
              <w:jc w:val="center"/>
            </w:pPr>
            <w:r>
              <w:t>蓄热系数</w:t>
            </w:r>
            <w:r>
              <w:t>S</w:t>
            </w:r>
          </w:p>
        </w:tc>
        <w:tc>
          <w:tcPr>
            <w:tcW w:w="1131" w:type="dxa"/>
            <w:shd w:val="clear" w:color="auto" w:fill="E6E6E6"/>
            <w:vAlign w:val="center"/>
          </w:tcPr>
          <w:p w:rsidR="002561C3" w:rsidRDefault="00225B99">
            <w:pPr>
              <w:jc w:val="center"/>
            </w:pPr>
            <w:r>
              <w:t>热阻</w:t>
            </w:r>
          </w:p>
        </w:tc>
        <w:tc>
          <w:tcPr>
            <w:tcW w:w="1188" w:type="dxa"/>
            <w:shd w:val="clear" w:color="auto" w:fill="E6E6E6"/>
            <w:vAlign w:val="center"/>
          </w:tcPr>
          <w:p w:rsidR="002561C3" w:rsidRDefault="00225B99">
            <w:pPr>
              <w:jc w:val="center"/>
            </w:pPr>
            <w:r>
              <w:t>热惰性指标</w:t>
            </w:r>
          </w:p>
        </w:tc>
      </w:tr>
      <w:tr w:rsidR="002561C3">
        <w:tc>
          <w:tcPr>
            <w:tcW w:w="1018" w:type="dxa"/>
            <w:vMerge/>
            <w:shd w:val="clear" w:color="auto" w:fill="E6E6E6"/>
            <w:vAlign w:val="center"/>
          </w:tcPr>
          <w:p w:rsidR="002561C3" w:rsidRDefault="002561C3">
            <w:pPr>
              <w:jc w:val="center"/>
            </w:pPr>
          </w:p>
        </w:tc>
        <w:tc>
          <w:tcPr>
            <w:tcW w:w="2762" w:type="dxa"/>
            <w:vMerge/>
            <w:shd w:val="clear" w:color="auto" w:fill="E6E6E6"/>
            <w:vAlign w:val="center"/>
          </w:tcPr>
          <w:p w:rsidR="002561C3" w:rsidRDefault="002561C3">
            <w:pPr>
              <w:jc w:val="center"/>
            </w:pPr>
          </w:p>
        </w:tc>
        <w:tc>
          <w:tcPr>
            <w:tcW w:w="1018" w:type="dxa"/>
            <w:shd w:val="clear" w:color="auto" w:fill="E6E6E6"/>
            <w:vAlign w:val="center"/>
          </w:tcPr>
          <w:p w:rsidR="002561C3" w:rsidRDefault="00225B99">
            <w:pPr>
              <w:jc w:val="center"/>
            </w:pPr>
            <w:r>
              <w:t>(mm)</w:t>
            </w:r>
          </w:p>
        </w:tc>
        <w:tc>
          <w:tcPr>
            <w:tcW w:w="1086" w:type="dxa"/>
            <w:shd w:val="clear" w:color="auto" w:fill="E6E6E6"/>
            <w:vAlign w:val="center"/>
          </w:tcPr>
          <w:p w:rsidR="002561C3" w:rsidRDefault="00225B99">
            <w:pPr>
              <w:jc w:val="center"/>
            </w:pPr>
            <w:r>
              <w:t>W/(m.K)</w:t>
            </w:r>
          </w:p>
        </w:tc>
        <w:tc>
          <w:tcPr>
            <w:tcW w:w="1120" w:type="dxa"/>
            <w:shd w:val="clear" w:color="auto" w:fill="E6E6E6"/>
            <w:vAlign w:val="center"/>
          </w:tcPr>
          <w:p w:rsidR="002561C3" w:rsidRDefault="00225B99">
            <w:pPr>
              <w:jc w:val="center"/>
            </w:pPr>
            <w:r>
              <w:t>W/(</w:t>
            </w:r>
            <w:r>
              <w:t>㎡</w:t>
            </w:r>
            <w:r>
              <w:t>.K)</w:t>
            </w:r>
          </w:p>
        </w:tc>
        <w:tc>
          <w:tcPr>
            <w:tcW w:w="1131" w:type="dxa"/>
            <w:shd w:val="clear" w:color="auto" w:fill="E6E6E6"/>
            <w:vAlign w:val="center"/>
          </w:tcPr>
          <w:p w:rsidR="002561C3" w:rsidRDefault="00225B99">
            <w:pPr>
              <w:jc w:val="center"/>
            </w:pPr>
            <w:r>
              <w:t>(</w:t>
            </w:r>
            <w:r>
              <w:t>㎡</w:t>
            </w:r>
            <w:r>
              <w:t>.K)/W</w:t>
            </w:r>
          </w:p>
        </w:tc>
        <w:tc>
          <w:tcPr>
            <w:tcW w:w="1188" w:type="dxa"/>
            <w:shd w:val="clear" w:color="auto" w:fill="E6E6E6"/>
            <w:vAlign w:val="center"/>
          </w:tcPr>
          <w:p w:rsidR="002561C3" w:rsidRDefault="00225B99">
            <w:pPr>
              <w:jc w:val="center"/>
            </w:pPr>
            <w:r>
              <w:t>D=R*S</w:t>
            </w:r>
          </w:p>
        </w:tc>
      </w:tr>
      <w:tr w:rsidR="002561C3">
        <w:tc>
          <w:tcPr>
            <w:tcW w:w="1018" w:type="dxa"/>
            <w:vMerge w:val="restart"/>
            <w:vAlign w:val="center"/>
          </w:tcPr>
          <w:p w:rsidR="002561C3" w:rsidRDefault="00225B99">
            <w:r>
              <w:t>1</w:t>
            </w:r>
          </w:p>
        </w:tc>
        <w:tc>
          <w:tcPr>
            <w:tcW w:w="2762" w:type="dxa"/>
            <w:vAlign w:val="center"/>
          </w:tcPr>
          <w:p w:rsidR="002561C3" w:rsidRDefault="00225B99">
            <w:r>
              <w:t>混凝土多孔砖</w:t>
            </w:r>
            <w:r>
              <w:t>(190</w:t>
            </w:r>
            <w:r>
              <w:t>六孔砖）</w:t>
            </w:r>
          </w:p>
        </w:tc>
        <w:tc>
          <w:tcPr>
            <w:tcW w:w="1018" w:type="dxa"/>
            <w:vAlign w:val="center"/>
          </w:tcPr>
          <w:p w:rsidR="002561C3" w:rsidRDefault="00225B99">
            <w:r>
              <w:t>200</w:t>
            </w:r>
          </w:p>
        </w:tc>
        <w:tc>
          <w:tcPr>
            <w:tcW w:w="1086" w:type="dxa"/>
            <w:vAlign w:val="center"/>
          </w:tcPr>
          <w:p w:rsidR="002561C3" w:rsidRDefault="00225B99">
            <w:r>
              <w:t>0.750</w:t>
            </w:r>
          </w:p>
        </w:tc>
        <w:tc>
          <w:tcPr>
            <w:tcW w:w="1120" w:type="dxa"/>
            <w:vAlign w:val="center"/>
          </w:tcPr>
          <w:p w:rsidR="002561C3" w:rsidRDefault="00225B99">
            <w:r>
              <w:t>7.490</w:t>
            </w:r>
          </w:p>
        </w:tc>
        <w:tc>
          <w:tcPr>
            <w:tcW w:w="1131" w:type="dxa"/>
            <w:vAlign w:val="center"/>
          </w:tcPr>
          <w:p w:rsidR="002561C3" w:rsidRDefault="00225B99">
            <w:r>
              <w:t>0.267</w:t>
            </w:r>
          </w:p>
        </w:tc>
        <w:tc>
          <w:tcPr>
            <w:tcW w:w="1188" w:type="dxa"/>
            <w:vAlign w:val="center"/>
          </w:tcPr>
          <w:p w:rsidR="002561C3" w:rsidRDefault="00225B99">
            <w:r>
              <w:t>1.997</w:t>
            </w:r>
          </w:p>
        </w:tc>
      </w:tr>
      <w:tr w:rsidR="002561C3">
        <w:tc>
          <w:tcPr>
            <w:tcW w:w="1018" w:type="dxa"/>
            <w:vMerge/>
            <w:vAlign w:val="center"/>
          </w:tcPr>
          <w:p w:rsidR="002561C3" w:rsidRDefault="002561C3"/>
        </w:tc>
        <w:tc>
          <w:tcPr>
            <w:tcW w:w="2762" w:type="dxa"/>
            <w:vAlign w:val="center"/>
          </w:tcPr>
          <w:p w:rsidR="002561C3" w:rsidRDefault="00225B99">
            <w:r>
              <w:t>挤塑聚苯乙烯泡沫塑料（带表皮）</w:t>
            </w:r>
          </w:p>
        </w:tc>
        <w:tc>
          <w:tcPr>
            <w:tcW w:w="1018" w:type="dxa"/>
            <w:vAlign w:val="center"/>
          </w:tcPr>
          <w:p w:rsidR="002561C3" w:rsidRDefault="00225B99">
            <w:r>
              <w:t>40</w:t>
            </w:r>
          </w:p>
        </w:tc>
        <w:tc>
          <w:tcPr>
            <w:tcW w:w="1086" w:type="dxa"/>
            <w:vAlign w:val="center"/>
          </w:tcPr>
          <w:p w:rsidR="002561C3" w:rsidRDefault="00225B99">
            <w:r>
              <w:t>0.030</w:t>
            </w:r>
          </w:p>
        </w:tc>
        <w:tc>
          <w:tcPr>
            <w:tcW w:w="1120" w:type="dxa"/>
            <w:vAlign w:val="center"/>
          </w:tcPr>
          <w:p w:rsidR="002561C3" w:rsidRDefault="00225B99">
            <w:r>
              <w:t>0.340</w:t>
            </w:r>
          </w:p>
        </w:tc>
        <w:tc>
          <w:tcPr>
            <w:tcW w:w="1131" w:type="dxa"/>
            <w:vAlign w:val="center"/>
          </w:tcPr>
          <w:p w:rsidR="002561C3" w:rsidRDefault="00225B99">
            <w:r>
              <w:t>1.333</w:t>
            </w:r>
          </w:p>
        </w:tc>
        <w:tc>
          <w:tcPr>
            <w:tcW w:w="1188" w:type="dxa"/>
            <w:vAlign w:val="center"/>
          </w:tcPr>
          <w:p w:rsidR="002561C3" w:rsidRDefault="00225B99">
            <w:r>
              <w:t>0.453</w:t>
            </w:r>
          </w:p>
        </w:tc>
      </w:tr>
      <w:tr w:rsidR="002561C3">
        <w:tc>
          <w:tcPr>
            <w:tcW w:w="1018" w:type="dxa"/>
            <w:vMerge/>
            <w:vAlign w:val="center"/>
          </w:tcPr>
          <w:p w:rsidR="002561C3" w:rsidRDefault="002561C3"/>
        </w:tc>
        <w:tc>
          <w:tcPr>
            <w:tcW w:w="2762" w:type="dxa"/>
            <w:vAlign w:val="center"/>
          </w:tcPr>
          <w:p w:rsidR="002561C3" w:rsidRDefault="00225B99">
            <w:r>
              <w:t>各层之和</w:t>
            </w:r>
            <w:r>
              <w:t>∑</w:t>
            </w:r>
          </w:p>
        </w:tc>
        <w:tc>
          <w:tcPr>
            <w:tcW w:w="1018" w:type="dxa"/>
            <w:vAlign w:val="center"/>
          </w:tcPr>
          <w:p w:rsidR="002561C3" w:rsidRDefault="002561C3"/>
        </w:tc>
        <w:tc>
          <w:tcPr>
            <w:tcW w:w="1086" w:type="dxa"/>
            <w:vAlign w:val="center"/>
          </w:tcPr>
          <w:p w:rsidR="002561C3" w:rsidRDefault="002561C3"/>
        </w:tc>
        <w:tc>
          <w:tcPr>
            <w:tcW w:w="1120" w:type="dxa"/>
            <w:vAlign w:val="center"/>
          </w:tcPr>
          <w:p w:rsidR="002561C3" w:rsidRDefault="002561C3"/>
        </w:tc>
        <w:tc>
          <w:tcPr>
            <w:tcW w:w="1131" w:type="dxa"/>
            <w:vAlign w:val="center"/>
          </w:tcPr>
          <w:p w:rsidR="002561C3" w:rsidRDefault="002561C3"/>
        </w:tc>
        <w:tc>
          <w:tcPr>
            <w:tcW w:w="1188" w:type="dxa"/>
            <w:vAlign w:val="center"/>
          </w:tcPr>
          <w:p w:rsidR="002561C3" w:rsidRDefault="00225B99">
            <w:r>
              <w:t>2.45</w:t>
            </w:r>
          </w:p>
        </w:tc>
      </w:tr>
      <w:tr w:rsidR="002561C3">
        <w:tc>
          <w:tcPr>
            <w:tcW w:w="1018" w:type="dxa"/>
            <w:vMerge/>
            <w:vAlign w:val="center"/>
          </w:tcPr>
          <w:p w:rsidR="002561C3" w:rsidRDefault="002561C3"/>
        </w:tc>
        <w:tc>
          <w:tcPr>
            <w:tcW w:w="2762" w:type="dxa"/>
            <w:vAlign w:val="center"/>
          </w:tcPr>
          <w:p w:rsidR="002561C3" w:rsidRDefault="00225B99">
            <w:r>
              <w:t>室外热工计算温度</w:t>
            </w:r>
            <w:r>
              <w:t>te</w:t>
            </w:r>
          </w:p>
        </w:tc>
        <w:tc>
          <w:tcPr>
            <w:tcW w:w="4355" w:type="dxa"/>
            <w:gridSpan w:val="4"/>
            <w:vAlign w:val="center"/>
          </w:tcPr>
          <w:p w:rsidR="002561C3" w:rsidRDefault="00225B99">
            <w:r>
              <w:t>te=0.3tw+0.7te.min</w:t>
            </w:r>
          </w:p>
        </w:tc>
        <w:tc>
          <w:tcPr>
            <w:tcW w:w="1188" w:type="dxa"/>
            <w:vAlign w:val="center"/>
          </w:tcPr>
          <w:p w:rsidR="002561C3" w:rsidRDefault="00225B99">
            <w:r>
              <w:t>0.49</w:t>
            </w:r>
          </w:p>
        </w:tc>
      </w:tr>
      <w:tr w:rsidR="002561C3">
        <w:tc>
          <w:tcPr>
            <w:tcW w:w="1018" w:type="dxa"/>
            <w:vMerge w:val="restart"/>
            <w:vAlign w:val="center"/>
          </w:tcPr>
          <w:p w:rsidR="002561C3" w:rsidRDefault="00225B99">
            <w:r>
              <w:t>2</w:t>
            </w:r>
          </w:p>
        </w:tc>
        <w:tc>
          <w:tcPr>
            <w:tcW w:w="2762" w:type="dxa"/>
            <w:vAlign w:val="center"/>
          </w:tcPr>
          <w:p w:rsidR="002561C3" w:rsidRDefault="00225B99">
            <w:r>
              <w:t>混凝土多孔砖</w:t>
            </w:r>
            <w:r>
              <w:t>(190</w:t>
            </w:r>
            <w:r>
              <w:t>六孔砖）</w:t>
            </w:r>
          </w:p>
        </w:tc>
        <w:tc>
          <w:tcPr>
            <w:tcW w:w="1018" w:type="dxa"/>
            <w:vAlign w:val="center"/>
          </w:tcPr>
          <w:p w:rsidR="002561C3" w:rsidRDefault="00225B99">
            <w:r>
              <w:t>200</w:t>
            </w:r>
          </w:p>
        </w:tc>
        <w:tc>
          <w:tcPr>
            <w:tcW w:w="1086" w:type="dxa"/>
            <w:vAlign w:val="center"/>
          </w:tcPr>
          <w:p w:rsidR="002561C3" w:rsidRDefault="00225B99">
            <w:r>
              <w:t>0.750</w:t>
            </w:r>
          </w:p>
        </w:tc>
        <w:tc>
          <w:tcPr>
            <w:tcW w:w="1120" w:type="dxa"/>
            <w:vAlign w:val="center"/>
          </w:tcPr>
          <w:p w:rsidR="002561C3" w:rsidRDefault="00225B99">
            <w:r>
              <w:t>7.490</w:t>
            </w:r>
          </w:p>
        </w:tc>
        <w:tc>
          <w:tcPr>
            <w:tcW w:w="1131" w:type="dxa"/>
            <w:vAlign w:val="center"/>
          </w:tcPr>
          <w:p w:rsidR="002561C3" w:rsidRDefault="00225B99">
            <w:r>
              <w:t>0.267</w:t>
            </w:r>
          </w:p>
        </w:tc>
        <w:tc>
          <w:tcPr>
            <w:tcW w:w="1188" w:type="dxa"/>
            <w:vAlign w:val="center"/>
          </w:tcPr>
          <w:p w:rsidR="002561C3" w:rsidRDefault="00225B99">
            <w:r>
              <w:t>1.997</w:t>
            </w:r>
          </w:p>
        </w:tc>
      </w:tr>
      <w:tr w:rsidR="002561C3">
        <w:tc>
          <w:tcPr>
            <w:tcW w:w="1018" w:type="dxa"/>
            <w:vMerge/>
            <w:vAlign w:val="center"/>
          </w:tcPr>
          <w:p w:rsidR="002561C3" w:rsidRDefault="002561C3"/>
        </w:tc>
        <w:tc>
          <w:tcPr>
            <w:tcW w:w="2762" w:type="dxa"/>
            <w:vAlign w:val="center"/>
          </w:tcPr>
          <w:p w:rsidR="002561C3" w:rsidRDefault="00225B99">
            <w:r>
              <w:t>挤塑聚苯乙烯泡沫塑料（带表皮）</w:t>
            </w:r>
          </w:p>
        </w:tc>
        <w:tc>
          <w:tcPr>
            <w:tcW w:w="1018" w:type="dxa"/>
            <w:vAlign w:val="center"/>
          </w:tcPr>
          <w:p w:rsidR="002561C3" w:rsidRDefault="00225B99">
            <w:r>
              <w:t>40</w:t>
            </w:r>
          </w:p>
        </w:tc>
        <w:tc>
          <w:tcPr>
            <w:tcW w:w="1086" w:type="dxa"/>
            <w:vAlign w:val="center"/>
          </w:tcPr>
          <w:p w:rsidR="002561C3" w:rsidRDefault="00225B99">
            <w:r>
              <w:t>0.030</w:t>
            </w:r>
          </w:p>
        </w:tc>
        <w:tc>
          <w:tcPr>
            <w:tcW w:w="1120" w:type="dxa"/>
            <w:vAlign w:val="center"/>
          </w:tcPr>
          <w:p w:rsidR="002561C3" w:rsidRDefault="00225B99">
            <w:r>
              <w:t>0.340</w:t>
            </w:r>
          </w:p>
        </w:tc>
        <w:tc>
          <w:tcPr>
            <w:tcW w:w="1131" w:type="dxa"/>
            <w:vAlign w:val="center"/>
          </w:tcPr>
          <w:p w:rsidR="002561C3" w:rsidRDefault="00225B99">
            <w:r>
              <w:t>1.333</w:t>
            </w:r>
          </w:p>
        </w:tc>
        <w:tc>
          <w:tcPr>
            <w:tcW w:w="1188" w:type="dxa"/>
            <w:vAlign w:val="center"/>
          </w:tcPr>
          <w:p w:rsidR="002561C3" w:rsidRDefault="00225B99">
            <w:r>
              <w:t>0.453</w:t>
            </w:r>
          </w:p>
        </w:tc>
      </w:tr>
      <w:tr w:rsidR="002561C3">
        <w:tc>
          <w:tcPr>
            <w:tcW w:w="1018" w:type="dxa"/>
            <w:vMerge/>
            <w:vAlign w:val="center"/>
          </w:tcPr>
          <w:p w:rsidR="002561C3" w:rsidRDefault="002561C3"/>
        </w:tc>
        <w:tc>
          <w:tcPr>
            <w:tcW w:w="2762" w:type="dxa"/>
            <w:vAlign w:val="center"/>
          </w:tcPr>
          <w:p w:rsidR="002561C3" w:rsidRDefault="00225B99">
            <w:r>
              <w:t>各层之和</w:t>
            </w:r>
            <w:r>
              <w:t>∑</w:t>
            </w:r>
          </w:p>
        </w:tc>
        <w:tc>
          <w:tcPr>
            <w:tcW w:w="1018" w:type="dxa"/>
            <w:vAlign w:val="center"/>
          </w:tcPr>
          <w:p w:rsidR="002561C3" w:rsidRDefault="002561C3"/>
        </w:tc>
        <w:tc>
          <w:tcPr>
            <w:tcW w:w="1086" w:type="dxa"/>
            <w:vAlign w:val="center"/>
          </w:tcPr>
          <w:p w:rsidR="002561C3" w:rsidRDefault="002561C3"/>
        </w:tc>
        <w:tc>
          <w:tcPr>
            <w:tcW w:w="1120" w:type="dxa"/>
            <w:vAlign w:val="center"/>
          </w:tcPr>
          <w:p w:rsidR="002561C3" w:rsidRDefault="002561C3"/>
        </w:tc>
        <w:tc>
          <w:tcPr>
            <w:tcW w:w="1131" w:type="dxa"/>
            <w:vAlign w:val="center"/>
          </w:tcPr>
          <w:p w:rsidR="002561C3" w:rsidRDefault="002561C3"/>
        </w:tc>
        <w:tc>
          <w:tcPr>
            <w:tcW w:w="1188" w:type="dxa"/>
            <w:vAlign w:val="center"/>
          </w:tcPr>
          <w:p w:rsidR="002561C3" w:rsidRDefault="00225B99">
            <w:r>
              <w:t>2.45</w:t>
            </w:r>
          </w:p>
        </w:tc>
      </w:tr>
      <w:tr w:rsidR="002561C3">
        <w:tc>
          <w:tcPr>
            <w:tcW w:w="1018" w:type="dxa"/>
            <w:vMerge/>
            <w:vAlign w:val="center"/>
          </w:tcPr>
          <w:p w:rsidR="002561C3" w:rsidRDefault="002561C3"/>
        </w:tc>
        <w:tc>
          <w:tcPr>
            <w:tcW w:w="2762" w:type="dxa"/>
            <w:vAlign w:val="center"/>
          </w:tcPr>
          <w:p w:rsidR="002561C3" w:rsidRDefault="00225B99">
            <w:r>
              <w:t>室外热工计算温度</w:t>
            </w:r>
            <w:r>
              <w:t>te</w:t>
            </w:r>
          </w:p>
        </w:tc>
        <w:tc>
          <w:tcPr>
            <w:tcW w:w="4355" w:type="dxa"/>
            <w:gridSpan w:val="4"/>
            <w:vAlign w:val="center"/>
          </w:tcPr>
          <w:p w:rsidR="002561C3" w:rsidRDefault="00225B99">
            <w:r>
              <w:t>te=0.3tw+0.7te.min</w:t>
            </w:r>
          </w:p>
        </w:tc>
        <w:tc>
          <w:tcPr>
            <w:tcW w:w="1188" w:type="dxa"/>
            <w:vAlign w:val="center"/>
          </w:tcPr>
          <w:p w:rsidR="002561C3" w:rsidRDefault="00225B99">
            <w:r>
              <w:t>0.49</w:t>
            </w:r>
          </w:p>
        </w:tc>
      </w:tr>
    </w:tbl>
    <w:p w:rsidR="002561C3" w:rsidRDefault="00225B99">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2561C3" w:rsidRDefault="00225B99">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0.49.</w:t>
      </w:r>
    </w:p>
    <w:p w:rsidR="002561C3" w:rsidRDefault="002561C3">
      <w:pPr>
        <w:autoSpaceDE w:val="0"/>
        <w:autoSpaceDN w:val="0"/>
        <w:adjustRightInd w:val="0"/>
        <w:snapToGrid w:val="0"/>
        <w:rPr>
          <w:kern w:val="2"/>
          <w:szCs w:val="21"/>
          <w:lang w:val="en-US"/>
        </w:rPr>
      </w:pPr>
    </w:p>
    <w:p w:rsidR="002561C3" w:rsidRDefault="00225B99">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4663"/>
        <w:gridCol w:w="4664"/>
      </w:tblGrid>
      <w:tr w:rsidR="002561C3">
        <w:tc>
          <w:tcPr>
            <w:tcW w:w="4663" w:type="dxa"/>
            <w:vAlign w:val="center"/>
          </w:tcPr>
          <w:p w:rsidR="002561C3" w:rsidRDefault="00225B99">
            <w:r>
              <w:rPr>
                <w:noProof/>
                <w:lang w:val="en-US"/>
              </w:rPr>
              <w:drawing>
                <wp:inline distT="0" distB="0" distL="0" distR="0">
                  <wp:extent cx="2962275" cy="2962275"/>
                  <wp:effectExtent l="0" t="0" r="0" b="0"/>
                  <wp:docPr id="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962275"/>
                          </a:xfrm>
                          <a:prstGeom prst="rect">
                            <a:avLst/>
                          </a:prstGeom>
                        </pic:spPr>
                      </pic:pic>
                    </a:graphicData>
                  </a:graphic>
                </wp:inline>
              </w:drawing>
            </w:r>
          </w:p>
        </w:tc>
        <w:tc>
          <w:tcPr>
            <w:tcW w:w="4663" w:type="dxa"/>
            <w:vAlign w:val="center"/>
          </w:tcPr>
          <w:p w:rsidR="002561C3" w:rsidRDefault="00225B99">
            <w:r>
              <w:rPr>
                <w:noProof/>
                <w:lang w:val="en-US"/>
              </w:rPr>
              <w:drawing>
                <wp:inline distT="0" distB="0" distL="0" distR="0">
                  <wp:extent cx="2962275" cy="2428875"/>
                  <wp:effectExtent l="0" t="0" r="0" b="0"/>
                  <wp:docPr id="3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428875"/>
                          </a:xfrm>
                          <a:prstGeom prst="rect">
                            <a:avLst/>
                          </a:prstGeom>
                        </pic:spPr>
                      </pic:pic>
                    </a:graphicData>
                  </a:graphic>
                </wp:inline>
              </w:drawing>
            </w:r>
          </w:p>
        </w:tc>
      </w:tr>
    </w:tbl>
    <w:p w:rsidR="002561C3" w:rsidRDefault="002561C3">
      <w:pPr>
        <w:autoSpaceDE w:val="0"/>
        <w:autoSpaceDN w:val="0"/>
        <w:adjustRightInd w:val="0"/>
        <w:snapToGrid w:val="0"/>
        <w:rPr>
          <w:kern w:val="2"/>
          <w:szCs w:val="21"/>
          <w:lang w:val="en-US"/>
        </w:rPr>
      </w:pPr>
    </w:p>
    <w:p w:rsidR="002561C3" w:rsidRDefault="00225B99">
      <w:pPr>
        <w:pStyle w:val="3"/>
        <w:autoSpaceDE w:val="0"/>
        <w:autoSpaceDN w:val="0"/>
        <w:adjustRightInd w:val="0"/>
        <w:snapToGrid w:val="0"/>
        <w:rPr>
          <w:kern w:val="2"/>
        </w:rPr>
      </w:pPr>
      <w:r>
        <w:rPr>
          <w:kern w:val="2"/>
        </w:rPr>
        <w:t>外墙－凹墙角</w:t>
      </w:r>
      <w:r>
        <w:rPr>
          <w:kern w:val="2"/>
        </w:rPr>
        <w:t>(OW-C2)</w:t>
      </w:r>
      <w:r>
        <w:rPr>
          <w:kern w:val="2"/>
        </w:rPr>
        <w:t>节点</w:t>
      </w:r>
    </w:p>
    <w:p w:rsidR="002561C3" w:rsidRDefault="00225B99">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1019"/>
        <w:gridCol w:w="2764"/>
        <w:gridCol w:w="1018"/>
        <w:gridCol w:w="1086"/>
        <w:gridCol w:w="1120"/>
        <w:gridCol w:w="1131"/>
        <w:gridCol w:w="1189"/>
      </w:tblGrid>
      <w:tr w:rsidR="002561C3">
        <w:tc>
          <w:tcPr>
            <w:tcW w:w="1018" w:type="dxa"/>
            <w:vMerge w:val="restart"/>
            <w:shd w:val="clear" w:color="auto" w:fill="E6E6E6"/>
            <w:vAlign w:val="center"/>
          </w:tcPr>
          <w:p w:rsidR="002561C3" w:rsidRDefault="00225B99">
            <w:pPr>
              <w:jc w:val="center"/>
            </w:pPr>
            <w:r>
              <w:t>平壁</w:t>
            </w:r>
            <w:r>
              <w:br/>
            </w:r>
            <w:r>
              <w:t>编号</w:t>
            </w:r>
          </w:p>
        </w:tc>
        <w:tc>
          <w:tcPr>
            <w:tcW w:w="2762" w:type="dxa"/>
            <w:vMerge w:val="restart"/>
            <w:shd w:val="clear" w:color="auto" w:fill="E6E6E6"/>
            <w:vAlign w:val="center"/>
          </w:tcPr>
          <w:p w:rsidR="002561C3" w:rsidRDefault="00225B99">
            <w:pPr>
              <w:jc w:val="center"/>
            </w:pPr>
            <w:r>
              <w:t>材料名称</w:t>
            </w:r>
          </w:p>
        </w:tc>
        <w:tc>
          <w:tcPr>
            <w:tcW w:w="1018" w:type="dxa"/>
            <w:shd w:val="clear" w:color="auto" w:fill="E6E6E6"/>
            <w:vAlign w:val="center"/>
          </w:tcPr>
          <w:p w:rsidR="002561C3" w:rsidRDefault="00225B99">
            <w:pPr>
              <w:jc w:val="center"/>
            </w:pPr>
            <w:r>
              <w:t>厚度</w:t>
            </w:r>
          </w:p>
        </w:tc>
        <w:tc>
          <w:tcPr>
            <w:tcW w:w="1086" w:type="dxa"/>
            <w:shd w:val="clear" w:color="auto" w:fill="E6E6E6"/>
            <w:vAlign w:val="center"/>
          </w:tcPr>
          <w:p w:rsidR="002561C3" w:rsidRDefault="00225B99">
            <w:pPr>
              <w:jc w:val="center"/>
            </w:pPr>
            <w:r>
              <w:t>导热系数</w:t>
            </w:r>
            <w:r>
              <w:t>λ</w:t>
            </w:r>
          </w:p>
        </w:tc>
        <w:tc>
          <w:tcPr>
            <w:tcW w:w="1120" w:type="dxa"/>
            <w:shd w:val="clear" w:color="auto" w:fill="E6E6E6"/>
            <w:vAlign w:val="center"/>
          </w:tcPr>
          <w:p w:rsidR="002561C3" w:rsidRDefault="00225B99">
            <w:pPr>
              <w:jc w:val="center"/>
            </w:pPr>
            <w:r>
              <w:t>蓄热系数</w:t>
            </w:r>
            <w:r>
              <w:t>S</w:t>
            </w:r>
          </w:p>
        </w:tc>
        <w:tc>
          <w:tcPr>
            <w:tcW w:w="1131" w:type="dxa"/>
            <w:shd w:val="clear" w:color="auto" w:fill="E6E6E6"/>
            <w:vAlign w:val="center"/>
          </w:tcPr>
          <w:p w:rsidR="002561C3" w:rsidRDefault="00225B99">
            <w:pPr>
              <w:jc w:val="center"/>
            </w:pPr>
            <w:r>
              <w:t>热阻</w:t>
            </w:r>
          </w:p>
        </w:tc>
        <w:tc>
          <w:tcPr>
            <w:tcW w:w="1188" w:type="dxa"/>
            <w:shd w:val="clear" w:color="auto" w:fill="E6E6E6"/>
            <w:vAlign w:val="center"/>
          </w:tcPr>
          <w:p w:rsidR="002561C3" w:rsidRDefault="00225B99">
            <w:pPr>
              <w:jc w:val="center"/>
            </w:pPr>
            <w:r>
              <w:t>热惰性指标</w:t>
            </w:r>
          </w:p>
        </w:tc>
      </w:tr>
      <w:tr w:rsidR="002561C3">
        <w:tc>
          <w:tcPr>
            <w:tcW w:w="1018" w:type="dxa"/>
            <w:vMerge/>
            <w:shd w:val="clear" w:color="auto" w:fill="E6E6E6"/>
            <w:vAlign w:val="center"/>
          </w:tcPr>
          <w:p w:rsidR="002561C3" w:rsidRDefault="002561C3">
            <w:pPr>
              <w:jc w:val="center"/>
            </w:pPr>
          </w:p>
        </w:tc>
        <w:tc>
          <w:tcPr>
            <w:tcW w:w="2762" w:type="dxa"/>
            <w:vMerge/>
            <w:shd w:val="clear" w:color="auto" w:fill="E6E6E6"/>
            <w:vAlign w:val="center"/>
          </w:tcPr>
          <w:p w:rsidR="002561C3" w:rsidRDefault="002561C3">
            <w:pPr>
              <w:jc w:val="center"/>
            </w:pPr>
          </w:p>
        </w:tc>
        <w:tc>
          <w:tcPr>
            <w:tcW w:w="1018" w:type="dxa"/>
            <w:shd w:val="clear" w:color="auto" w:fill="E6E6E6"/>
            <w:vAlign w:val="center"/>
          </w:tcPr>
          <w:p w:rsidR="002561C3" w:rsidRDefault="00225B99">
            <w:pPr>
              <w:jc w:val="center"/>
            </w:pPr>
            <w:r>
              <w:t>(mm)</w:t>
            </w:r>
          </w:p>
        </w:tc>
        <w:tc>
          <w:tcPr>
            <w:tcW w:w="1086" w:type="dxa"/>
            <w:shd w:val="clear" w:color="auto" w:fill="E6E6E6"/>
            <w:vAlign w:val="center"/>
          </w:tcPr>
          <w:p w:rsidR="002561C3" w:rsidRDefault="00225B99">
            <w:pPr>
              <w:jc w:val="center"/>
            </w:pPr>
            <w:r>
              <w:t>W/(m.K)</w:t>
            </w:r>
          </w:p>
        </w:tc>
        <w:tc>
          <w:tcPr>
            <w:tcW w:w="1120" w:type="dxa"/>
            <w:shd w:val="clear" w:color="auto" w:fill="E6E6E6"/>
            <w:vAlign w:val="center"/>
          </w:tcPr>
          <w:p w:rsidR="002561C3" w:rsidRDefault="00225B99">
            <w:pPr>
              <w:jc w:val="center"/>
            </w:pPr>
            <w:r>
              <w:t>W/(</w:t>
            </w:r>
            <w:r>
              <w:t>㎡</w:t>
            </w:r>
            <w:r>
              <w:t>.K)</w:t>
            </w:r>
          </w:p>
        </w:tc>
        <w:tc>
          <w:tcPr>
            <w:tcW w:w="1131" w:type="dxa"/>
            <w:shd w:val="clear" w:color="auto" w:fill="E6E6E6"/>
            <w:vAlign w:val="center"/>
          </w:tcPr>
          <w:p w:rsidR="002561C3" w:rsidRDefault="00225B99">
            <w:pPr>
              <w:jc w:val="center"/>
            </w:pPr>
            <w:r>
              <w:t>(</w:t>
            </w:r>
            <w:r>
              <w:t>㎡</w:t>
            </w:r>
            <w:r>
              <w:t>.K)/W</w:t>
            </w:r>
          </w:p>
        </w:tc>
        <w:tc>
          <w:tcPr>
            <w:tcW w:w="1188" w:type="dxa"/>
            <w:shd w:val="clear" w:color="auto" w:fill="E6E6E6"/>
            <w:vAlign w:val="center"/>
          </w:tcPr>
          <w:p w:rsidR="002561C3" w:rsidRDefault="00225B99">
            <w:pPr>
              <w:jc w:val="center"/>
            </w:pPr>
            <w:r>
              <w:t>D=R*S</w:t>
            </w:r>
          </w:p>
        </w:tc>
      </w:tr>
      <w:tr w:rsidR="002561C3">
        <w:tc>
          <w:tcPr>
            <w:tcW w:w="1018" w:type="dxa"/>
            <w:vMerge w:val="restart"/>
            <w:vAlign w:val="center"/>
          </w:tcPr>
          <w:p w:rsidR="002561C3" w:rsidRDefault="00225B99">
            <w:r>
              <w:t>1</w:t>
            </w:r>
          </w:p>
        </w:tc>
        <w:tc>
          <w:tcPr>
            <w:tcW w:w="2762" w:type="dxa"/>
            <w:vAlign w:val="center"/>
          </w:tcPr>
          <w:p w:rsidR="002561C3" w:rsidRDefault="00225B99">
            <w:r>
              <w:t>挤塑聚苯乙烯泡沫塑料（带表皮）</w:t>
            </w:r>
          </w:p>
        </w:tc>
        <w:tc>
          <w:tcPr>
            <w:tcW w:w="1018" w:type="dxa"/>
            <w:vAlign w:val="center"/>
          </w:tcPr>
          <w:p w:rsidR="002561C3" w:rsidRDefault="00225B99">
            <w:r>
              <w:t>40</w:t>
            </w:r>
          </w:p>
        </w:tc>
        <w:tc>
          <w:tcPr>
            <w:tcW w:w="1086" w:type="dxa"/>
            <w:vAlign w:val="center"/>
          </w:tcPr>
          <w:p w:rsidR="002561C3" w:rsidRDefault="00225B99">
            <w:r>
              <w:t>0.030</w:t>
            </w:r>
          </w:p>
        </w:tc>
        <w:tc>
          <w:tcPr>
            <w:tcW w:w="1120" w:type="dxa"/>
            <w:vAlign w:val="center"/>
          </w:tcPr>
          <w:p w:rsidR="002561C3" w:rsidRDefault="00225B99">
            <w:r>
              <w:t>0.340</w:t>
            </w:r>
          </w:p>
        </w:tc>
        <w:tc>
          <w:tcPr>
            <w:tcW w:w="1131" w:type="dxa"/>
            <w:vAlign w:val="center"/>
          </w:tcPr>
          <w:p w:rsidR="002561C3" w:rsidRDefault="00225B99">
            <w:r>
              <w:t>1.333</w:t>
            </w:r>
          </w:p>
        </w:tc>
        <w:tc>
          <w:tcPr>
            <w:tcW w:w="1188" w:type="dxa"/>
            <w:vAlign w:val="center"/>
          </w:tcPr>
          <w:p w:rsidR="002561C3" w:rsidRDefault="00225B99">
            <w:r>
              <w:t>0.453</w:t>
            </w:r>
          </w:p>
        </w:tc>
      </w:tr>
      <w:tr w:rsidR="002561C3">
        <w:tc>
          <w:tcPr>
            <w:tcW w:w="1018" w:type="dxa"/>
            <w:vMerge/>
            <w:vAlign w:val="center"/>
          </w:tcPr>
          <w:p w:rsidR="002561C3" w:rsidRDefault="002561C3"/>
        </w:tc>
        <w:tc>
          <w:tcPr>
            <w:tcW w:w="2762" w:type="dxa"/>
            <w:vAlign w:val="center"/>
          </w:tcPr>
          <w:p w:rsidR="002561C3" w:rsidRDefault="00225B99">
            <w:r>
              <w:t>混凝土多孔砖</w:t>
            </w:r>
            <w:r>
              <w:t>(190</w:t>
            </w:r>
            <w:r>
              <w:t>六孔砖）</w:t>
            </w:r>
          </w:p>
        </w:tc>
        <w:tc>
          <w:tcPr>
            <w:tcW w:w="1018" w:type="dxa"/>
            <w:vAlign w:val="center"/>
          </w:tcPr>
          <w:p w:rsidR="002561C3" w:rsidRDefault="00225B99">
            <w:r>
              <w:t>200</w:t>
            </w:r>
          </w:p>
        </w:tc>
        <w:tc>
          <w:tcPr>
            <w:tcW w:w="1086" w:type="dxa"/>
            <w:vAlign w:val="center"/>
          </w:tcPr>
          <w:p w:rsidR="002561C3" w:rsidRDefault="00225B99">
            <w:r>
              <w:t>0.750</w:t>
            </w:r>
          </w:p>
        </w:tc>
        <w:tc>
          <w:tcPr>
            <w:tcW w:w="1120" w:type="dxa"/>
            <w:vAlign w:val="center"/>
          </w:tcPr>
          <w:p w:rsidR="002561C3" w:rsidRDefault="00225B99">
            <w:r>
              <w:t>7.490</w:t>
            </w:r>
          </w:p>
        </w:tc>
        <w:tc>
          <w:tcPr>
            <w:tcW w:w="1131" w:type="dxa"/>
            <w:vAlign w:val="center"/>
          </w:tcPr>
          <w:p w:rsidR="002561C3" w:rsidRDefault="00225B99">
            <w:r>
              <w:t>0.267</w:t>
            </w:r>
          </w:p>
        </w:tc>
        <w:tc>
          <w:tcPr>
            <w:tcW w:w="1188" w:type="dxa"/>
            <w:vAlign w:val="center"/>
          </w:tcPr>
          <w:p w:rsidR="002561C3" w:rsidRDefault="00225B99">
            <w:r>
              <w:t>1.997</w:t>
            </w:r>
          </w:p>
        </w:tc>
      </w:tr>
      <w:tr w:rsidR="002561C3">
        <w:tc>
          <w:tcPr>
            <w:tcW w:w="1018" w:type="dxa"/>
            <w:vMerge/>
            <w:vAlign w:val="center"/>
          </w:tcPr>
          <w:p w:rsidR="002561C3" w:rsidRDefault="002561C3"/>
        </w:tc>
        <w:tc>
          <w:tcPr>
            <w:tcW w:w="2762" w:type="dxa"/>
            <w:vAlign w:val="center"/>
          </w:tcPr>
          <w:p w:rsidR="002561C3" w:rsidRDefault="00225B99">
            <w:r>
              <w:t>各层之和</w:t>
            </w:r>
            <w:r>
              <w:t>∑</w:t>
            </w:r>
          </w:p>
        </w:tc>
        <w:tc>
          <w:tcPr>
            <w:tcW w:w="1018" w:type="dxa"/>
            <w:vAlign w:val="center"/>
          </w:tcPr>
          <w:p w:rsidR="002561C3" w:rsidRDefault="002561C3"/>
        </w:tc>
        <w:tc>
          <w:tcPr>
            <w:tcW w:w="1086" w:type="dxa"/>
            <w:vAlign w:val="center"/>
          </w:tcPr>
          <w:p w:rsidR="002561C3" w:rsidRDefault="002561C3"/>
        </w:tc>
        <w:tc>
          <w:tcPr>
            <w:tcW w:w="1120" w:type="dxa"/>
            <w:vAlign w:val="center"/>
          </w:tcPr>
          <w:p w:rsidR="002561C3" w:rsidRDefault="002561C3"/>
        </w:tc>
        <w:tc>
          <w:tcPr>
            <w:tcW w:w="1131" w:type="dxa"/>
            <w:vAlign w:val="center"/>
          </w:tcPr>
          <w:p w:rsidR="002561C3" w:rsidRDefault="002561C3"/>
        </w:tc>
        <w:tc>
          <w:tcPr>
            <w:tcW w:w="1188" w:type="dxa"/>
            <w:vAlign w:val="center"/>
          </w:tcPr>
          <w:p w:rsidR="002561C3" w:rsidRDefault="00225B99">
            <w:r>
              <w:t>2.45</w:t>
            </w:r>
          </w:p>
        </w:tc>
      </w:tr>
      <w:tr w:rsidR="002561C3">
        <w:tc>
          <w:tcPr>
            <w:tcW w:w="1018" w:type="dxa"/>
            <w:vMerge/>
            <w:vAlign w:val="center"/>
          </w:tcPr>
          <w:p w:rsidR="002561C3" w:rsidRDefault="002561C3"/>
        </w:tc>
        <w:tc>
          <w:tcPr>
            <w:tcW w:w="2762" w:type="dxa"/>
            <w:vAlign w:val="center"/>
          </w:tcPr>
          <w:p w:rsidR="002561C3" w:rsidRDefault="00225B99">
            <w:r>
              <w:t>室外热工计算温度</w:t>
            </w:r>
            <w:r>
              <w:t>te</w:t>
            </w:r>
          </w:p>
        </w:tc>
        <w:tc>
          <w:tcPr>
            <w:tcW w:w="4355" w:type="dxa"/>
            <w:gridSpan w:val="4"/>
            <w:vAlign w:val="center"/>
          </w:tcPr>
          <w:p w:rsidR="002561C3" w:rsidRDefault="00225B99">
            <w:r>
              <w:t>te=0.3tw+0.7te.min</w:t>
            </w:r>
          </w:p>
        </w:tc>
        <w:tc>
          <w:tcPr>
            <w:tcW w:w="1188" w:type="dxa"/>
            <w:vAlign w:val="center"/>
          </w:tcPr>
          <w:p w:rsidR="002561C3" w:rsidRDefault="00225B99">
            <w:r>
              <w:t>0.49</w:t>
            </w:r>
          </w:p>
        </w:tc>
      </w:tr>
      <w:tr w:rsidR="002561C3">
        <w:tc>
          <w:tcPr>
            <w:tcW w:w="1018" w:type="dxa"/>
            <w:vMerge w:val="restart"/>
            <w:vAlign w:val="center"/>
          </w:tcPr>
          <w:p w:rsidR="002561C3" w:rsidRDefault="00225B99">
            <w:r>
              <w:t>2</w:t>
            </w:r>
          </w:p>
        </w:tc>
        <w:tc>
          <w:tcPr>
            <w:tcW w:w="2762" w:type="dxa"/>
            <w:vAlign w:val="center"/>
          </w:tcPr>
          <w:p w:rsidR="002561C3" w:rsidRDefault="00225B99">
            <w:r>
              <w:t>挤塑聚苯乙烯泡沫塑料（带表皮）</w:t>
            </w:r>
          </w:p>
        </w:tc>
        <w:tc>
          <w:tcPr>
            <w:tcW w:w="1018" w:type="dxa"/>
            <w:vAlign w:val="center"/>
          </w:tcPr>
          <w:p w:rsidR="002561C3" w:rsidRDefault="00225B99">
            <w:r>
              <w:t>40</w:t>
            </w:r>
          </w:p>
        </w:tc>
        <w:tc>
          <w:tcPr>
            <w:tcW w:w="1086" w:type="dxa"/>
            <w:vAlign w:val="center"/>
          </w:tcPr>
          <w:p w:rsidR="002561C3" w:rsidRDefault="00225B99">
            <w:r>
              <w:t>0.030</w:t>
            </w:r>
          </w:p>
        </w:tc>
        <w:tc>
          <w:tcPr>
            <w:tcW w:w="1120" w:type="dxa"/>
            <w:vAlign w:val="center"/>
          </w:tcPr>
          <w:p w:rsidR="002561C3" w:rsidRDefault="00225B99">
            <w:r>
              <w:t>0.340</w:t>
            </w:r>
          </w:p>
        </w:tc>
        <w:tc>
          <w:tcPr>
            <w:tcW w:w="1131" w:type="dxa"/>
            <w:vAlign w:val="center"/>
          </w:tcPr>
          <w:p w:rsidR="002561C3" w:rsidRDefault="00225B99">
            <w:r>
              <w:t>1.333</w:t>
            </w:r>
          </w:p>
        </w:tc>
        <w:tc>
          <w:tcPr>
            <w:tcW w:w="1188" w:type="dxa"/>
            <w:vAlign w:val="center"/>
          </w:tcPr>
          <w:p w:rsidR="002561C3" w:rsidRDefault="00225B99">
            <w:r>
              <w:t>0.453</w:t>
            </w:r>
          </w:p>
        </w:tc>
      </w:tr>
      <w:tr w:rsidR="002561C3">
        <w:tc>
          <w:tcPr>
            <w:tcW w:w="1018" w:type="dxa"/>
            <w:vMerge/>
            <w:vAlign w:val="center"/>
          </w:tcPr>
          <w:p w:rsidR="002561C3" w:rsidRDefault="002561C3"/>
        </w:tc>
        <w:tc>
          <w:tcPr>
            <w:tcW w:w="2762" w:type="dxa"/>
            <w:vAlign w:val="center"/>
          </w:tcPr>
          <w:p w:rsidR="002561C3" w:rsidRDefault="00225B99">
            <w:r>
              <w:t>混凝土多孔砖</w:t>
            </w:r>
            <w:r>
              <w:t>(190</w:t>
            </w:r>
            <w:r>
              <w:t>六孔砖）</w:t>
            </w:r>
          </w:p>
        </w:tc>
        <w:tc>
          <w:tcPr>
            <w:tcW w:w="1018" w:type="dxa"/>
            <w:vAlign w:val="center"/>
          </w:tcPr>
          <w:p w:rsidR="002561C3" w:rsidRDefault="00225B99">
            <w:r>
              <w:t>200</w:t>
            </w:r>
          </w:p>
        </w:tc>
        <w:tc>
          <w:tcPr>
            <w:tcW w:w="1086" w:type="dxa"/>
            <w:vAlign w:val="center"/>
          </w:tcPr>
          <w:p w:rsidR="002561C3" w:rsidRDefault="00225B99">
            <w:r>
              <w:t>0.750</w:t>
            </w:r>
          </w:p>
        </w:tc>
        <w:tc>
          <w:tcPr>
            <w:tcW w:w="1120" w:type="dxa"/>
            <w:vAlign w:val="center"/>
          </w:tcPr>
          <w:p w:rsidR="002561C3" w:rsidRDefault="00225B99">
            <w:r>
              <w:t>7.490</w:t>
            </w:r>
          </w:p>
        </w:tc>
        <w:tc>
          <w:tcPr>
            <w:tcW w:w="1131" w:type="dxa"/>
            <w:vAlign w:val="center"/>
          </w:tcPr>
          <w:p w:rsidR="002561C3" w:rsidRDefault="00225B99">
            <w:r>
              <w:t>0.267</w:t>
            </w:r>
          </w:p>
        </w:tc>
        <w:tc>
          <w:tcPr>
            <w:tcW w:w="1188" w:type="dxa"/>
            <w:vAlign w:val="center"/>
          </w:tcPr>
          <w:p w:rsidR="002561C3" w:rsidRDefault="00225B99">
            <w:r>
              <w:t>1.997</w:t>
            </w:r>
          </w:p>
        </w:tc>
      </w:tr>
      <w:tr w:rsidR="002561C3">
        <w:tc>
          <w:tcPr>
            <w:tcW w:w="1018" w:type="dxa"/>
            <w:vMerge/>
            <w:vAlign w:val="center"/>
          </w:tcPr>
          <w:p w:rsidR="002561C3" w:rsidRDefault="002561C3"/>
        </w:tc>
        <w:tc>
          <w:tcPr>
            <w:tcW w:w="2762" w:type="dxa"/>
            <w:vAlign w:val="center"/>
          </w:tcPr>
          <w:p w:rsidR="002561C3" w:rsidRDefault="00225B99">
            <w:r>
              <w:t>各层之和</w:t>
            </w:r>
            <w:r>
              <w:t>∑</w:t>
            </w:r>
          </w:p>
        </w:tc>
        <w:tc>
          <w:tcPr>
            <w:tcW w:w="1018" w:type="dxa"/>
            <w:vAlign w:val="center"/>
          </w:tcPr>
          <w:p w:rsidR="002561C3" w:rsidRDefault="002561C3"/>
        </w:tc>
        <w:tc>
          <w:tcPr>
            <w:tcW w:w="1086" w:type="dxa"/>
            <w:vAlign w:val="center"/>
          </w:tcPr>
          <w:p w:rsidR="002561C3" w:rsidRDefault="002561C3"/>
        </w:tc>
        <w:tc>
          <w:tcPr>
            <w:tcW w:w="1120" w:type="dxa"/>
            <w:vAlign w:val="center"/>
          </w:tcPr>
          <w:p w:rsidR="002561C3" w:rsidRDefault="002561C3"/>
        </w:tc>
        <w:tc>
          <w:tcPr>
            <w:tcW w:w="1131" w:type="dxa"/>
            <w:vAlign w:val="center"/>
          </w:tcPr>
          <w:p w:rsidR="002561C3" w:rsidRDefault="002561C3"/>
        </w:tc>
        <w:tc>
          <w:tcPr>
            <w:tcW w:w="1188" w:type="dxa"/>
            <w:vAlign w:val="center"/>
          </w:tcPr>
          <w:p w:rsidR="002561C3" w:rsidRDefault="00225B99">
            <w:r>
              <w:t>2.45</w:t>
            </w:r>
          </w:p>
        </w:tc>
      </w:tr>
      <w:tr w:rsidR="002561C3">
        <w:tc>
          <w:tcPr>
            <w:tcW w:w="1018" w:type="dxa"/>
            <w:vMerge/>
            <w:vAlign w:val="center"/>
          </w:tcPr>
          <w:p w:rsidR="002561C3" w:rsidRDefault="002561C3"/>
        </w:tc>
        <w:tc>
          <w:tcPr>
            <w:tcW w:w="2762" w:type="dxa"/>
            <w:vAlign w:val="center"/>
          </w:tcPr>
          <w:p w:rsidR="002561C3" w:rsidRDefault="00225B99">
            <w:r>
              <w:t>室外热工计算温度</w:t>
            </w:r>
            <w:r>
              <w:t>te</w:t>
            </w:r>
          </w:p>
        </w:tc>
        <w:tc>
          <w:tcPr>
            <w:tcW w:w="4355" w:type="dxa"/>
            <w:gridSpan w:val="4"/>
            <w:vAlign w:val="center"/>
          </w:tcPr>
          <w:p w:rsidR="002561C3" w:rsidRDefault="00225B99">
            <w:r>
              <w:t>te=0.3tw+0.7te.min</w:t>
            </w:r>
          </w:p>
        </w:tc>
        <w:tc>
          <w:tcPr>
            <w:tcW w:w="1188" w:type="dxa"/>
            <w:vAlign w:val="center"/>
          </w:tcPr>
          <w:p w:rsidR="002561C3" w:rsidRDefault="00225B99">
            <w:r>
              <w:t>0.49</w:t>
            </w:r>
          </w:p>
        </w:tc>
      </w:tr>
    </w:tbl>
    <w:p w:rsidR="002561C3" w:rsidRDefault="00225B99">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2561C3" w:rsidRDefault="00225B99">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0.49.</w:t>
      </w:r>
    </w:p>
    <w:p w:rsidR="002561C3" w:rsidRDefault="002561C3">
      <w:pPr>
        <w:autoSpaceDE w:val="0"/>
        <w:autoSpaceDN w:val="0"/>
        <w:adjustRightInd w:val="0"/>
        <w:snapToGrid w:val="0"/>
        <w:rPr>
          <w:kern w:val="2"/>
          <w:szCs w:val="21"/>
          <w:lang w:val="en-US"/>
        </w:rPr>
      </w:pPr>
    </w:p>
    <w:p w:rsidR="002561C3" w:rsidRDefault="00225B99">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4663"/>
        <w:gridCol w:w="4664"/>
      </w:tblGrid>
      <w:tr w:rsidR="002561C3">
        <w:tc>
          <w:tcPr>
            <w:tcW w:w="4663" w:type="dxa"/>
            <w:vAlign w:val="center"/>
          </w:tcPr>
          <w:p w:rsidR="002561C3" w:rsidRDefault="00225B99">
            <w:r>
              <w:rPr>
                <w:noProof/>
                <w:lang w:val="en-US"/>
              </w:rPr>
              <w:drawing>
                <wp:inline distT="0" distB="0" distL="0" distR="0">
                  <wp:extent cx="2962275" cy="2962275"/>
                  <wp:effectExtent l="0" t="0" r="0" b="0"/>
                  <wp:docPr id="3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962275"/>
                          </a:xfrm>
                          <a:prstGeom prst="rect">
                            <a:avLst/>
                          </a:prstGeom>
                        </pic:spPr>
                      </pic:pic>
                    </a:graphicData>
                  </a:graphic>
                </wp:inline>
              </w:drawing>
            </w:r>
          </w:p>
        </w:tc>
        <w:tc>
          <w:tcPr>
            <w:tcW w:w="4663" w:type="dxa"/>
            <w:vAlign w:val="center"/>
          </w:tcPr>
          <w:p w:rsidR="002561C3" w:rsidRDefault="00225B99">
            <w:r>
              <w:rPr>
                <w:noProof/>
                <w:lang w:val="en-US"/>
              </w:rPr>
              <w:drawing>
                <wp:inline distT="0" distB="0" distL="0" distR="0">
                  <wp:extent cx="2962275" cy="2428875"/>
                  <wp:effectExtent l="0" t="0" r="0" b="0"/>
                  <wp:docPr id="4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2428875"/>
                          </a:xfrm>
                          <a:prstGeom prst="rect">
                            <a:avLst/>
                          </a:prstGeom>
                        </pic:spPr>
                      </pic:pic>
                    </a:graphicData>
                  </a:graphic>
                </wp:inline>
              </w:drawing>
            </w:r>
          </w:p>
        </w:tc>
      </w:tr>
    </w:tbl>
    <w:p w:rsidR="002561C3" w:rsidRDefault="002561C3">
      <w:pPr>
        <w:autoSpaceDE w:val="0"/>
        <w:autoSpaceDN w:val="0"/>
        <w:adjustRightInd w:val="0"/>
        <w:snapToGrid w:val="0"/>
        <w:rPr>
          <w:kern w:val="2"/>
          <w:szCs w:val="21"/>
          <w:lang w:val="en-US"/>
        </w:rPr>
      </w:pPr>
    </w:p>
    <w:p w:rsidR="002561C3" w:rsidRDefault="00225B99">
      <w:pPr>
        <w:pStyle w:val="3"/>
        <w:autoSpaceDE w:val="0"/>
        <w:autoSpaceDN w:val="0"/>
        <w:adjustRightInd w:val="0"/>
        <w:snapToGrid w:val="0"/>
        <w:rPr>
          <w:kern w:val="2"/>
        </w:rPr>
      </w:pPr>
      <w:r>
        <w:rPr>
          <w:kern w:val="2"/>
        </w:rPr>
        <w:t>外墙－楼板</w:t>
      </w:r>
      <w:r>
        <w:rPr>
          <w:kern w:val="2"/>
        </w:rPr>
        <w:t>(OW-F1)</w:t>
      </w:r>
      <w:r>
        <w:rPr>
          <w:kern w:val="2"/>
        </w:rPr>
        <w:t>节点</w:t>
      </w:r>
    </w:p>
    <w:p w:rsidR="002561C3" w:rsidRDefault="00225B99">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1019"/>
        <w:gridCol w:w="2764"/>
        <w:gridCol w:w="1018"/>
        <w:gridCol w:w="1086"/>
        <w:gridCol w:w="1120"/>
        <w:gridCol w:w="1131"/>
        <w:gridCol w:w="1189"/>
      </w:tblGrid>
      <w:tr w:rsidR="002561C3">
        <w:tc>
          <w:tcPr>
            <w:tcW w:w="1018" w:type="dxa"/>
            <w:vMerge w:val="restart"/>
            <w:shd w:val="clear" w:color="auto" w:fill="E6E6E6"/>
            <w:vAlign w:val="center"/>
          </w:tcPr>
          <w:p w:rsidR="002561C3" w:rsidRDefault="00225B99">
            <w:pPr>
              <w:jc w:val="center"/>
            </w:pPr>
            <w:r>
              <w:t>平壁</w:t>
            </w:r>
            <w:r>
              <w:br/>
            </w:r>
            <w:r>
              <w:t>编号</w:t>
            </w:r>
          </w:p>
        </w:tc>
        <w:tc>
          <w:tcPr>
            <w:tcW w:w="2762" w:type="dxa"/>
            <w:vMerge w:val="restart"/>
            <w:shd w:val="clear" w:color="auto" w:fill="E6E6E6"/>
            <w:vAlign w:val="center"/>
          </w:tcPr>
          <w:p w:rsidR="002561C3" w:rsidRDefault="00225B99">
            <w:pPr>
              <w:jc w:val="center"/>
            </w:pPr>
            <w:r>
              <w:t>材料名称</w:t>
            </w:r>
          </w:p>
        </w:tc>
        <w:tc>
          <w:tcPr>
            <w:tcW w:w="1018" w:type="dxa"/>
            <w:shd w:val="clear" w:color="auto" w:fill="E6E6E6"/>
            <w:vAlign w:val="center"/>
          </w:tcPr>
          <w:p w:rsidR="002561C3" w:rsidRDefault="00225B99">
            <w:pPr>
              <w:jc w:val="center"/>
            </w:pPr>
            <w:r>
              <w:t>厚度</w:t>
            </w:r>
          </w:p>
        </w:tc>
        <w:tc>
          <w:tcPr>
            <w:tcW w:w="1086" w:type="dxa"/>
            <w:shd w:val="clear" w:color="auto" w:fill="E6E6E6"/>
            <w:vAlign w:val="center"/>
          </w:tcPr>
          <w:p w:rsidR="002561C3" w:rsidRDefault="00225B99">
            <w:pPr>
              <w:jc w:val="center"/>
            </w:pPr>
            <w:r>
              <w:t>导热系数</w:t>
            </w:r>
            <w:r>
              <w:t>λ</w:t>
            </w:r>
          </w:p>
        </w:tc>
        <w:tc>
          <w:tcPr>
            <w:tcW w:w="1120" w:type="dxa"/>
            <w:shd w:val="clear" w:color="auto" w:fill="E6E6E6"/>
            <w:vAlign w:val="center"/>
          </w:tcPr>
          <w:p w:rsidR="002561C3" w:rsidRDefault="00225B99">
            <w:pPr>
              <w:jc w:val="center"/>
            </w:pPr>
            <w:r>
              <w:t>蓄热系数</w:t>
            </w:r>
            <w:r>
              <w:t>S</w:t>
            </w:r>
          </w:p>
        </w:tc>
        <w:tc>
          <w:tcPr>
            <w:tcW w:w="1131" w:type="dxa"/>
            <w:shd w:val="clear" w:color="auto" w:fill="E6E6E6"/>
            <w:vAlign w:val="center"/>
          </w:tcPr>
          <w:p w:rsidR="002561C3" w:rsidRDefault="00225B99">
            <w:pPr>
              <w:jc w:val="center"/>
            </w:pPr>
            <w:r>
              <w:t>热阻</w:t>
            </w:r>
          </w:p>
        </w:tc>
        <w:tc>
          <w:tcPr>
            <w:tcW w:w="1188" w:type="dxa"/>
            <w:shd w:val="clear" w:color="auto" w:fill="E6E6E6"/>
            <w:vAlign w:val="center"/>
          </w:tcPr>
          <w:p w:rsidR="002561C3" w:rsidRDefault="00225B99">
            <w:pPr>
              <w:jc w:val="center"/>
            </w:pPr>
            <w:r>
              <w:t>热惰性指标</w:t>
            </w:r>
          </w:p>
        </w:tc>
      </w:tr>
      <w:tr w:rsidR="002561C3">
        <w:tc>
          <w:tcPr>
            <w:tcW w:w="1018" w:type="dxa"/>
            <w:vMerge/>
            <w:shd w:val="clear" w:color="auto" w:fill="E6E6E6"/>
            <w:vAlign w:val="center"/>
          </w:tcPr>
          <w:p w:rsidR="002561C3" w:rsidRDefault="002561C3">
            <w:pPr>
              <w:jc w:val="center"/>
            </w:pPr>
          </w:p>
        </w:tc>
        <w:tc>
          <w:tcPr>
            <w:tcW w:w="2762" w:type="dxa"/>
            <w:vMerge/>
            <w:shd w:val="clear" w:color="auto" w:fill="E6E6E6"/>
            <w:vAlign w:val="center"/>
          </w:tcPr>
          <w:p w:rsidR="002561C3" w:rsidRDefault="002561C3">
            <w:pPr>
              <w:jc w:val="center"/>
            </w:pPr>
          </w:p>
        </w:tc>
        <w:tc>
          <w:tcPr>
            <w:tcW w:w="1018" w:type="dxa"/>
            <w:shd w:val="clear" w:color="auto" w:fill="E6E6E6"/>
            <w:vAlign w:val="center"/>
          </w:tcPr>
          <w:p w:rsidR="002561C3" w:rsidRDefault="00225B99">
            <w:pPr>
              <w:jc w:val="center"/>
            </w:pPr>
            <w:r>
              <w:t>(mm)</w:t>
            </w:r>
          </w:p>
        </w:tc>
        <w:tc>
          <w:tcPr>
            <w:tcW w:w="1086" w:type="dxa"/>
            <w:shd w:val="clear" w:color="auto" w:fill="E6E6E6"/>
            <w:vAlign w:val="center"/>
          </w:tcPr>
          <w:p w:rsidR="002561C3" w:rsidRDefault="00225B99">
            <w:pPr>
              <w:jc w:val="center"/>
            </w:pPr>
            <w:r>
              <w:t>W/(m.K)</w:t>
            </w:r>
          </w:p>
        </w:tc>
        <w:tc>
          <w:tcPr>
            <w:tcW w:w="1120" w:type="dxa"/>
            <w:shd w:val="clear" w:color="auto" w:fill="E6E6E6"/>
            <w:vAlign w:val="center"/>
          </w:tcPr>
          <w:p w:rsidR="002561C3" w:rsidRDefault="00225B99">
            <w:pPr>
              <w:jc w:val="center"/>
            </w:pPr>
            <w:r>
              <w:t>W/(</w:t>
            </w:r>
            <w:r>
              <w:t>㎡</w:t>
            </w:r>
            <w:r>
              <w:t>.K)</w:t>
            </w:r>
          </w:p>
        </w:tc>
        <w:tc>
          <w:tcPr>
            <w:tcW w:w="1131" w:type="dxa"/>
            <w:shd w:val="clear" w:color="auto" w:fill="E6E6E6"/>
            <w:vAlign w:val="center"/>
          </w:tcPr>
          <w:p w:rsidR="002561C3" w:rsidRDefault="00225B99">
            <w:pPr>
              <w:jc w:val="center"/>
            </w:pPr>
            <w:r>
              <w:t>(</w:t>
            </w:r>
            <w:r>
              <w:t>㎡</w:t>
            </w:r>
            <w:r>
              <w:t>.K)/W</w:t>
            </w:r>
          </w:p>
        </w:tc>
        <w:tc>
          <w:tcPr>
            <w:tcW w:w="1188" w:type="dxa"/>
            <w:shd w:val="clear" w:color="auto" w:fill="E6E6E6"/>
            <w:vAlign w:val="center"/>
          </w:tcPr>
          <w:p w:rsidR="002561C3" w:rsidRDefault="00225B99">
            <w:pPr>
              <w:jc w:val="center"/>
            </w:pPr>
            <w:r>
              <w:t>D=R*S</w:t>
            </w:r>
          </w:p>
        </w:tc>
      </w:tr>
      <w:tr w:rsidR="002561C3">
        <w:tc>
          <w:tcPr>
            <w:tcW w:w="1018" w:type="dxa"/>
            <w:vMerge w:val="restart"/>
            <w:vAlign w:val="center"/>
          </w:tcPr>
          <w:p w:rsidR="002561C3" w:rsidRDefault="00225B99">
            <w:r>
              <w:t>1</w:t>
            </w:r>
          </w:p>
        </w:tc>
        <w:tc>
          <w:tcPr>
            <w:tcW w:w="2762" w:type="dxa"/>
            <w:vAlign w:val="center"/>
          </w:tcPr>
          <w:p w:rsidR="002561C3" w:rsidRDefault="00225B99">
            <w:r>
              <w:t>混凝土多孔砖</w:t>
            </w:r>
            <w:r>
              <w:t>(190</w:t>
            </w:r>
            <w:r>
              <w:t>六孔砖）</w:t>
            </w:r>
          </w:p>
        </w:tc>
        <w:tc>
          <w:tcPr>
            <w:tcW w:w="1018" w:type="dxa"/>
            <w:vAlign w:val="center"/>
          </w:tcPr>
          <w:p w:rsidR="002561C3" w:rsidRDefault="00225B99">
            <w:r>
              <w:t>200</w:t>
            </w:r>
          </w:p>
        </w:tc>
        <w:tc>
          <w:tcPr>
            <w:tcW w:w="1086" w:type="dxa"/>
            <w:vAlign w:val="center"/>
          </w:tcPr>
          <w:p w:rsidR="002561C3" w:rsidRDefault="00225B99">
            <w:r>
              <w:t>0.750</w:t>
            </w:r>
          </w:p>
        </w:tc>
        <w:tc>
          <w:tcPr>
            <w:tcW w:w="1120" w:type="dxa"/>
            <w:vAlign w:val="center"/>
          </w:tcPr>
          <w:p w:rsidR="002561C3" w:rsidRDefault="00225B99">
            <w:r>
              <w:t>7.490</w:t>
            </w:r>
          </w:p>
        </w:tc>
        <w:tc>
          <w:tcPr>
            <w:tcW w:w="1131" w:type="dxa"/>
            <w:vAlign w:val="center"/>
          </w:tcPr>
          <w:p w:rsidR="002561C3" w:rsidRDefault="00225B99">
            <w:r>
              <w:t>0.267</w:t>
            </w:r>
          </w:p>
        </w:tc>
        <w:tc>
          <w:tcPr>
            <w:tcW w:w="1188" w:type="dxa"/>
            <w:vAlign w:val="center"/>
          </w:tcPr>
          <w:p w:rsidR="002561C3" w:rsidRDefault="00225B99">
            <w:r>
              <w:t>1.997</w:t>
            </w:r>
          </w:p>
        </w:tc>
      </w:tr>
      <w:tr w:rsidR="002561C3">
        <w:tc>
          <w:tcPr>
            <w:tcW w:w="1018" w:type="dxa"/>
            <w:vMerge/>
            <w:vAlign w:val="center"/>
          </w:tcPr>
          <w:p w:rsidR="002561C3" w:rsidRDefault="002561C3"/>
        </w:tc>
        <w:tc>
          <w:tcPr>
            <w:tcW w:w="2762" w:type="dxa"/>
            <w:vAlign w:val="center"/>
          </w:tcPr>
          <w:p w:rsidR="002561C3" w:rsidRDefault="00225B99">
            <w:r>
              <w:t>挤塑聚苯乙烯泡沫塑料（带表皮）</w:t>
            </w:r>
          </w:p>
        </w:tc>
        <w:tc>
          <w:tcPr>
            <w:tcW w:w="1018" w:type="dxa"/>
            <w:vAlign w:val="center"/>
          </w:tcPr>
          <w:p w:rsidR="002561C3" w:rsidRDefault="00225B99">
            <w:r>
              <w:t>40</w:t>
            </w:r>
          </w:p>
        </w:tc>
        <w:tc>
          <w:tcPr>
            <w:tcW w:w="1086" w:type="dxa"/>
            <w:vAlign w:val="center"/>
          </w:tcPr>
          <w:p w:rsidR="002561C3" w:rsidRDefault="00225B99">
            <w:r>
              <w:t>0.030</w:t>
            </w:r>
          </w:p>
        </w:tc>
        <w:tc>
          <w:tcPr>
            <w:tcW w:w="1120" w:type="dxa"/>
            <w:vAlign w:val="center"/>
          </w:tcPr>
          <w:p w:rsidR="002561C3" w:rsidRDefault="00225B99">
            <w:r>
              <w:t>0.340</w:t>
            </w:r>
          </w:p>
        </w:tc>
        <w:tc>
          <w:tcPr>
            <w:tcW w:w="1131" w:type="dxa"/>
            <w:vAlign w:val="center"/>
          </w:tcPr>
          <w:p w:rsidR="002561C3" w:rsidRDefault="00225B99">
            <w:r>
              <w:t>1.333</w:t>
            </w:r>
          </w:p>
        </w:tc>
        <w:tc>
          <w:tcPr>
            <w:tcW w:w="1188" w:type="dxa"/>
            <w:vAlign w:val="center"/>
          </w:tcPr>
          <w:p w:rsidR="002561C3" w:rsidRDefault="00225B99">
            <w:r>
              <w:t>0.453</w:t>
            </w:r>
          </w:p>
        </w:tc>
      </w:tr>
      <w:tr w:rsidR="002561C3">
        <w:tc>
          <w:tcPr>
            <w:tcW w:w="1018" w:type="dxa"/>
            <w:vMerge/>
            <w:vAlign w:val="center"/>
          </w:tcPr>
          <w:p w:rsidR="002561C3" w:rsidRDefault="002561C3"/>
        </w:tc>
        <w:tc>
          <w:tcPr>
            <w:tcW w:w="2762" w:type="dxa"/>
            <w:vAlign w:val="center"/>
          </w:tcPr>
          <w:p w:rsidR="002561C3" w:rsidRDefault="00225B99">
            <w:r>
              <w:t>各层之和</w:t>
            </w:r>
            <w:r>
              <w:t>∑</w:t>
            </w:r>
          </w:p>
        </w:tc>
        <w:tc>
          <w:tcPr>
            <w:tcW w:w="1018" w:type="dxa"/>
            <w:vAlign w:val="center"/>
          </w:tcPr>
          <w:p w:rsidR="002561C3" w:rsidRDefault="002561C3"/>
        </w:tc>
        <w:tc>
          <w:tcPr>
            <w:tcW w:w="1086" w:type="dxa"/>
            <w:vAlign w:val="center"/>
          </w:tcPr>
          <w:p w:rsidR="002561C3" w:rsidRDefault="002561C3"/>
        </w:tc>
        <w:tc>
          <w:tcPr>
            <w:tcW w:w="1120" w:type="dxa"/>
            <w:vAlign w:val="center"/>
          </w:tcPr>
          <w:p w:rsidR="002561C3" w:rsidRDefault="002561C3"/>
        </w:tc>
        <w:tc>
          <w:tcPr>
            <w:tcW w:w="1131" w:type="dxa"/>
            <w:vAlign w:val="center"/>
          </w:tcPr>
          <w:p w:rsidR="002561C3" w:rsidRDefault="002561C3"/>
        </w:tc>
        <w:tc>
          <w:tcPr>
            <w:tcW w:w="1188" w:type="dxa"/>
            <w:vAlign w:val="center"/>
          </w:tcPr>
          <w:p w:rsidR="002561C3" w:rsidRDefault="00225B99">
            <w:r>
              <w:t>2.45</w:t>
            </w:r>
          </w:p>
        </w:tc>
      </w:tr>
      <w:tr w:rsidR="002561C3">
        <w:tc>
          <w:tcPr>
            <w:tcW w:w="1018" w:type="dxa"/>
            <w:vMerge/>
            <w:vAlign w:val="center"/>
          </w:tcPr>
          <w:p w:rsidR="002561C3" w:rsidRDefault="002561C3"/>
        </w:tc>
        <w:tc>
          <w:tcPr>
            <w:tcW w:w="2762" w:type="dxa"/>
            <w:vAlign w:val="center"/>
          </w:tcPr>
          <w:p w:rsidR="002561C3" w:rsidRDefault="00225B99">
            <w:r>
              <w:t>室外热工计算温度</w:t>
            </w:r>
            <w:r>
              <w:t>te</w:t>
            </w:r>
          </w:p>
        </w:tc>
        <w:tc>
          <w:tcPr>
            <w:tcW w:w="4355" w:type="dxa"/>
            <w:gridSpan w:val="4"/>
            <w:vAlign w:val="center"/>
          </w:tcPr>
          <w:p w:rsidR="002561C3" w:rsidRDefault="00225B99">
            <w:r>
              <w:t>te=0.3tw+0.7te.min</w:t>
            </w:r>
          </w:p>
        </w:tc>
        <w:tc>
          <w:tcPr>
            <w:tcW w:w="1188" w:type="dxa"/>
            <w:vAlign w:val="center"/>
          </w:tcPr>
          <w:p w:rsidR="002561C3" w:rsidRDefault="00225B99">
            <w:r>
              <w:t>0.49</w:t>
            </w:r>
          </w:p>
        </w:tc>
      </w:tr>
      <w:tr w:rsidR="002561C3">
        <w:tc>
          <w:tcPr>
            <w:tcW w:w="1018" w:type="dxa"/>
            <w:vMerge w:val="restart"/>
            <w:vAlign w:val="center"/>
          </w:tcPr>
          <w:p w:rsidR="002561C3" w:rsidRDefault="00225B99">
            <w:r>
              <w:t>2</w:t>
            </w:r>
          </w:p>
        </w:tc>
        <w:tc>
          <w:tcPr>
            <w:tcW w:w="2762" w:type="dxa"/>
            <w:vAlign w:val="center"/>
          </w:tcPr>
          <w:p w:rsidR="002561C3" w:rsidRDefault="00225B99">
            <w:r>
              <w:t>混凝土多孔砖</w:t>
            </w:r>
            <w:r>
              <w:t>(190</w:t>
            </w:r>
            <w:r>
              <w:t>六孔砖）</w:t>
            </w:r>
          </w:p>
        </w:tc>
        <w:tc>
          <w:tcPr>
            <w:tcW w:w="1018" w:type="dxa"/>
            <w:vAlign w:val="center"/>
          </w:tcPr>
          <w:p w:rsidR="002561C3" w:rsidRDefault="00225B99">
            <w:r>
              <w:t>200</w:t>
            </w:r>
          </w:p>
        </w:tc>
        <w:tc>
          <w:tcPr>
            <w:tcW w:w="1086" w:type="dxa"/>
            <w:vAlign w:val="center"/>
          </w:tcPr>
          <w:p w:rsidR="002561C3" w:rsidRDefault="00225B99">
            <w:r>
              <w:t>0.750</w:t>
            </w:r>
          </w:p>
        </w:tc>
        <w:tc>
          <w:tcPr>
            <w:tcW w:w="1120" w:type="dxa"/>
            <w:vAlign w:val="center"/>
          </w:tcPr>
          <w:p w:rsidR="002561C3" w:rsidRDefault="00225B99">
            <w:r>
              <w:t>7.490</w:t>
            </w:r>
          </w:p>
        </w:tc>
        <w:tc>
          <w:tcPr>
            <w:tcW w:w="1131" w:type="dxa"/>
            <w:vAlign w:val="center"/>
          </w:tcPr>
          <w:p w:rsidR="002561C3" w:rsidRDefault="00225B99">
            <w:r>
              <w:t>0.267</w:t>
            </w:r>
          </w:p>
        </w:tc>
        <w:tc>
          <w:tcPr>
            <w:tcW w:w="1188" w:type="dxa"/>
            <w:vAlign w:val="center"/>
          </w:tcPr>
          <w:p w:rsidR="002561C3" w:rsidRDefault="00225B99">
            <w:r>
              <w:t>1.997</w:t>
            </w:r>
          </w:p>
        </w:tc>
      </w:tr>
      <w:tr w:rsidR="002561C3">
        <w:tc>
          <w:tcPr>
            <w:tcW w:w="1018" w:type="dxa"/>
            <w:vMerge/>
            <w:vAlign w:val="center"/>
          </w:tcPr>
          <w:p w:rsidR="002561C3" w:rsidRDefault="002561C3"/>
        </w:tc>
        <w:tc>
          <w:tcPr>
            <w:tcW w:w="2762" w:type="dxa"/>
            <w:vAlign w:val="center"/>
          </w:tcPr>
          <w:p w:rsidR="002561C3" w:rsidRDefault="00225B99">
            <w:r>
              <w:t>挤塑聚苯乙烯泡沫塑料（带表皮）</w:t>
            </w:r>
          </w:p>
        </w:tc>
        <w:tc>
          <w:tcPr>
            <w:tcW w:w="1018" w:type="dxa"/>
            <w:vAlign w:val="center"/>
          </w:tcPr>
          <w:p w:rsidR="002561C3" w:rsidRDefault="00225B99">
            <w:r>
              <w:t>40</w:t>
            </w:r>
          </w:p>
        </w:tc>
        <w:tc>
          <w:tcPr>
            <w:tcW w:w="1086" w:type="dxa"/>
            <w:vAlign w:val="center"/>
          </w:tcPr>
          <w:p w:rsidR="002561C3" w:rsidRDefault="00225B99">
            <w:r>
              <w:t>0.030</w:t>
            </w:r>
          </w:p>
        </w:tc>
        <w:tc>
          <w:tcPr>
            <w:tcW w:w="1120" w:type="dxa"/>
            <w:vAlign w:val="center"/>
          </w:tcPr>
          <w:p w:rsidR="002561C3" w:rsidRDefault="00225B99">
            <w:r>
              <w:t>0.340</w:t>
            </w:r>
          </w:p>
        </w:tc>
        <w:tc>
          <w:tcPr>
            <w:tcW w:w="1131" w:type="dxa"/>
            <w:vAlign w:val="center"/>
          </w:tcPr>
          <w:p w:rsidR="002561C3" w:rsidRDefault="00225B99">
            <w:r>
              <w:t>1.333</w:t>
            </w:r>
          </w:p>
        </w:tc>
        <w:tc>
          <w:tcPr>
            <w:tcW w:w="1188" w:type="dxa"/>
            <w:vAlign w:val="center"/>
          </w:tcPr>
          <w:p w:rsidR="002561C3" w:rsidRDefault="00225B99">
            <w:r>
              <w:t>0.453</w:t>
            </w:r>
          </w:p>
        </w:tc>
      </w:tr>
      <w:tr w:rsidR="002561C3">
        <w:tc>
          <w:tcPr>
            <w:tcW w:w="1018" w:type="dxa"/>
            <w:vMerge/>
            <w:vAlign w:val="center"/>
          </w:tcPr>
          <w:p w:rsidR="002561C3" w:rsidRDefault="002561C3"/>
        </w:tc>
        <w:tc>
          <w:tcPr>
            <w:tcW w:w="2762" w:type="dxa"/>
            <w:vAlign w:val="center"/>
          </w:tcPr>
          <w:p w:rsidR="002561C3" w:rsidRDefault="00225B99">
            <w:r>
              <w:t>各层之和</w:t>
            </w:r>
            <w:r>
              <w:t>∑</w:t>
            </w:r>
          </w:p>
        </w:tc>
        <w:tc>
          <w:tcPr>
            <w:tcW w:w="1018" w:type="dxa"/>
            <w:vAlign w:val="center"/>
          </w:tcPr>
          <w:p w:rsidR="002561C3" w:rsidRDefault="002561C3"/>
        </w:tc>
        <w:tc>
          <w:tcPr>
            <w:tcW w:w="1086" w:type="dxa"/>
            <w:vAlign w:val="center"/>
          </w:tcPr>
          <w:p w:rsidR="002561C3" w:rsidRDefault="002561C3"/>
        </w:tc>
        <w:tc>
          <w:tcPr>
            <w:tcW w:w="1120" w:type="dxa"/>
            <w:vAlign w:val="center"/>
          </w:tcPr>
          <w:p w:rsidR="002561C3" w:rsidRDefault="002561C3"/>
        </w:tc>
        <w:tc>
          <w:tcPr>
            <w:tcW w:w="1131" w:type="dxa"/>
            <w:vAlign w:val="center"/>
          </w:tcPr>
          <w:p w:rsidR="002561C3" w:rsidRDefault="002561C3"/>
        </w:tc>
        <w:tc>
          <w:tcPr>
            <w:tcW w:w="1188" w:type="dxa"/>
            <w:vAlign w:val="center"/>
          </w:tcPr>
          <w:p w:rsidR="002561C3" w:rsidRDefault="00225B99">
            <w:r>
              <w:t>2.45</w:t>
            </w:r>
          </w:p>
        </w:tc>
      </w:tr>
      <w:tr w:rsidR="002561C3">
        <w:tc>
          <w:tcPr>
            <w:tcW w:w="1018" w:type="dxa"/>
            <w:vMerge/>
            <w:vAlign w:val="center"/>
          </w:tcPr>
          <w:p w:rsidR="002561C3" w:rsidRDefault="002561C3"/>
        </w:tc>
        <w:tc>
          <w:tcPr>
            <w:tcW w:w="2762" w:type="dxa"/>
            <w:vAlign w:val="center"/>
          </w:tcPr>
          <w:p w:rsidR="002561C3" w:rsidRDefault="00225B99">
            <w:r>
              <w:t>室外热工计算温度</w:t>
            </w:r>
            <w:r>
              <w:t>te</w:t>
            </w:r>
          </w:p>
        </w:tc>
        <w:tc>
          <w:tcPr>
            <w:tcW w:w="4355" w:type="dxa"/>
            <w:gridSpan w:val="4"/>
            <w:vAlign w:val="center"/>
          </w:tcPr>
          <w:p w:rsidR="002561C3" w:rsidRDefault="00225B99">
            <w:r>
              <w:t>te=0.3tw+0.7te.min</w:t>
            </w:r>
          </w:p>
        </w:tc>
        <w:tc>
          <w:tcPr>
            <w:tcW w:w="1188" w:type="dxa"/>
            <w:vAlign w:val="center"/>
          </w:tcPr>
          <w:p w:rsidR="002561C3" w:rsidRDefault="00225B99">
            <w:r>
              <w:t>0.49</w:t>
            </w:r>
          </w:p>
        </w:tc>
      </w:tr>
    </w:tbl>
    <w:p w:rsidR="002561C3" w:rsidRDefault="00225B99">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2561C3" w:rsidRDefault="00225B99">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0.49.</w:t>
      </w:r>
    </w:p>
    <w:p w:rsidR="002561C3" w:rsidRDefault="002561C3">
      <w:pPr>
        <w:autoSpaceDE w:val="0"/>
        <w:autoSpaceDN w:val="0"/>
        <w:adjustRightInd w:val="0"/>
        <w:snapToGrid w:val="0"/>
        <w:rPr>
          <w:kern w:val="2"/>
          <w:szCs w:val="21"/>
          <w:lang w:val="en-US"/>
        </w:rPr>
      </w:pPr>
    </w:p>
    <w:p w:rsidR="002561C3" w:rsidRDefault="00225B99">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4663"/>
        <w:gridCol w:w="4664"/>
      </w:tblGrid>
      <w:tr w:rsidR="002561C3">
        <w:tc>
          <w:tcPr>
            <w:tcW w:w="4663" w:type="dxa"/>
            <w:vAlign w:val="center"/>
          </w:tcPr>
          <w:p w:rsidR="002561C3" w:rsidRDefault="00225B99">
            <w:r>
              <w:rPr>
                <w:noProof/>
                <w:lang w:val="en-US"/>
              </w:rPr>
              <w:drawing>
                <wp:inline distT="0" distB="0" distL="0" distR="0">
                  <wp:extent cx="2962275" cy="2962275"/>
                  <wp:effectExtent l="0" t="0" r="0" b="0"/>
                  <wp:docPr id="4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2962275"/>
                          </a:xfrm>
                          <a:prstGeom prst="rect">
                            <a:avLst/>
                          </a:prstGeom>
                        </pic:spPr>
                      </pic:pic>
                    </a:graphicData>
                  </a:graphic>
                </wp:inline>
              </w:drawing>
            </w:r>
          </w:p>
        </w:tc>
        <w:tc>
          <w:tcPr>
            <w:tcW w:w="4663" w:type="dxa"/>
            <w:vAlign w:val="center"/>
          </w:tcPr>
          <w:p w:rsidR="002561C3" w:rsidRDefault="00225B99">
            <w:r>
              <w:rPr>
                <w:noProof/>
                <w:lang w:val="en-US"/>
              </w:rPr>
              <w:drawing>
                <wp:inline distT="0" distB="0" distL="0" distR="0">
                  <wp:extent cx="2962275" cy="2428875"/>
                  <wp:effectExtent l="0" t="0" r="0" b="0"/>
                  <wp:docPr id="4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2428875"/>
                          </a:xfrm>
                          <a:prstGeom prst="rect">
                            <a:avLst/>
                          </a:prstGeom>
                        </pic:spPr>
                      </pic:pic>
                    </a:graphicData>
                  </a:graphic>
                </wp:inline>
              </w:drawing>
            </w:r>
          </w:p>
        </w:tc>
      </w:tr>
    </w:tbl>
    <w:p w:rsidR="002561C3" w:rsidRDefault="002561C3">
      <w:pPr>
        <w:autoSpaceDE w:val="0"/>
        <w:autoSpaceDN w:val="0"/>
        <w:adjustRightInd w:val="0"/>
        <w:snapToGrid w:val="0"/>
        <w:rPr>
          <w:kern w:val="2"/>
          <w:szCs w:val="21"/>
          <w:lang w:val="en-US"/>
        </w:rPr>
      </w:pPr>
    </w:p>
    <w:p w:rsidR="002561C3" w:rsidRDefault="00225B99">
      <w:pPr>
        <w:pStyle w:val="3"/>
        <w:autoSpaceDE w:val="0"/>
        <w:autoSpaceDN w:val="0"/>
        <w:adjustRightInd w:val="0"/>
        <w:snapToGrid w:val="0"/>
        <w:rPr>
          <w:kern w:val="2"/>
        </w:rPr>
      </w:pPr>
      <w:r>
        <w:rPr>
          <w:kern w:val="2"/>
        </w:rPr>
        <w:t>外墙－挑空楼板</w:t>
      </w:r>
      <w:r>
        <w:rPr>
          <w:kern w:val="2"/>
        </w:rPr>
        <w:t>(OW-FW2)</w:t>
      </w:r>
      <w:r>
        <w:rPr>
          <w:kern w:val="2"/>
        </w:rPr>
        <w:t>节点</w:t>
      </w:r>
    </w:p>
    <w:p w:rsidR="002561C3" w:rsidRDefault="00225B99">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1019"/>
        <w:gridCol w:w="2764"/>
        <w:gridCol w:w="1018"/>
        <w:gridCol w:w="1086"/>
        <w:gridCol w:w="1120"/>
        <w:gridCol w:w="1131"/>
        <w:gridCol w:w="1189"/>
      </w:tblGrid>
      <w:tr w:rsidR="002561C3">
        <w:tc>
          <w:tcPr>
            <w:tcW w:w="1018" w:type="dxa"/>
            <w:vMerge w:val="restart"/>
            <w:shd w:val="clear" w:color="auto" w:fill="E6E6E6"/>
            <w:vAlign w:val="center"/>
          </w:tcPr>
          <w:p w:rsidR="002561C3" w:rsidRDefault="00225B99">
            <w:pPr>
              <w:jc w:val="center"/>
            </w:pPr>
            <w:r>
              <w:t>平壁</w:t>
            </w:r>
            <w:r>
              <w:br/>
            </w:r>
            <w:r>
              <w:t>编号</w:t>
            </w:r>
          </w:p>
        </w:tc>
        <w:tc>
          <w:tcPr>
            <w:tcW w:w="2762" w:type="dxa"/>
            <w:vMerge w:val="restart"/>
            <w:shd w:val="clear" w:color="auto" w:fill="E6E6E6"/>
            <w:vAlign w:val="center"/>
          </w:tcPr>
          <w:p w:rsidR="002561C3" w:rsidRDefault="00225B99">
            <w:pPr>
              <w:jc w:val="center"/>
            </w:pPr>
            <w:r>
              <w:t>材料名称</w:t>
            </w:r>
          </w:p>
        </w:tc>
        <w:tc>
          <w:tcPr>
            <w:tcW w:w="1018" w:type="dxa"/>
            <w:shd w:val="clear" w:color="auto" w:fill="E6E6E6"/>
            <w:vAlign w:val="center"/>
          </w:tcPr>
          <w:p w:rsidR="002561C3" w:rsidRDefault="00225B99">
            <w:pPr>
              <w:jc w:val="center"/>
            </w:pPr>
            <w:r>
              <w:t>厚度</w:t>
            </w:r>
          </w:p>
        </w:tc>
        <w:tc>
          <w:tcPr>
            <w:tcW w:w="1086" w:type="dxa"/>
            <w:shd w:val="clear" w:color="auto" w:fill="E6E6E6"/>
            <w:vAlign w:val="center"/>
          </w:tcPr>
          <w:p w:rsidR="002561C3" w:rsidRDefault="00225B99">
            <w:pPr>
              <w:jc w:val="center"/>
            </w:pPr>
            <w:r>
              <w:t>导热系数</w:t>
            </w:r>
            <w:r>
              <w:t>λ</w:t>
            </w:r>
          </w:p>
        </w:tc>
        <w:tc>
          <w:tcPr>
            <w:tcW w:w="1120" w:type="dxa"/>
            <w:shd w:val="clear" w:color="auto" w:fill="E6E6E6"/>
            <w:vAlign w:val="center"/>
          </w:tcPr>
          <w:p w:rsidR="002561C3" w:rsidRDefault="00225B99">
            <w:pPr>
              <w:jc w:val="center"/>
            </w:pPr>
            <w:r>
              <w:t>蓄热系数</w:t>
            </w:r>
            <w:r>
              <w:t>S</w:t>
            </w:r>
          </w:p>
        </w:tc>
        <w:tc>
          <w:tcPr>
            <w:tcW w:w="1131" w:type="dxa"/>
            <w:shd w:val="clear" w:color="auto" w:fill="E6E6E6"/>
            <w:vAlign w:val="center"/>
          </w:tcPr>
          <w:p w:rsidR="002561C3" w:rsidRDefault="00225B99">
            <w:pPr>
              <w:jc w:val="center"/>
            </w:pPr>
            <w:r>
              <w:t>热阻</w:t>
            </w:r>
          </w:p>
        </w:tc>
        <w:tc>
          <w:tcPr>
            <w:tcW w:w="1188" w:type="dxa"/>
            <w:shd w:val="clear" w:color="auto" w:fill="E6E6E6"/>
            <w:vAlign w:val="center"/>
          </w:tcPr>
          <w:p w:rsidR="002561C3" w:rsidRDefault="00225B99">
            <w:pPr>
              <w:jc w:val="center"/>
            </w:pPr>
            <w:r>
              <w:t>热惰性指标</w:t>
            </w:r>
          </w:p>
        </w:tc>
      </w:tr>
      <w:tr w:rsidR="002561C3">
        <w:tc>
          <w:tcPr>
            <w:tcW w:w="1018" w:type="dxa"/>
            <w:vMerge/>
            <w:shd w:val="clear" w:color="auto" w:fill="E6E6E6"/>
            <w:vAlign w:val="center"/>
          </w:tcPr>
          <w:p w:rsidR="002561C3" w:rsidRDefault="002561C3">
            <w:pPr>
              <w:jc w:val="center"/>
            </w:pPr>
          </w:p>
        </w:tc>
        <w:tc>
          <w:tcPr>
            <w:tcW w:w="2762" w:type="dxa"/>
            <w:vMerge/>
            <w:shd w:val="clear" w:color="auto" w:fill="E6E6E6"/>
            <w:vAlign w:val="center"/>
          </w:tcPr>
          <w:p w:rsidR="002561C3" w:rsidRDefault="002561C3">
            <w:pPr>
              <w:jc w:val="center"/>
            </w:pPr>
          </w:p>
        </w:tc>
        <w:tc>
          <w:tcPr>
            <w:tcW w:w="1018" w:type="dxa"/>
            <w:shd w:val="clear" w:color="auto" w:fill="E6E6E6"/>
            <w:vAlign w:val="center"/>
          </w:tcPr>
          <w:p w:rsidR="002561C3" w:rsidRDefault="00225B99">
            <w:pPr>
              <w:jc w:val="center"/>
            </w:pPr>
            <w:r>
              <w:t>(mm)</w:t>
            </w:r>
          </w:p>
        </w:tc>
        <w:tc>
          <w:tcPr>
            <w:tcW w:w="1086" w:type="dxa"/>
            <w:shd w:val="clear" w:color="auto" w:fill="E6E6E6"/>
            <w:vAlign w:val="center"/>
          </w:tcPr>
          <w:p w:rsidR="002561C3" w:rsidRDefault="00225B99">
            <w:pPr>
              <w:jc w:val="center"/>
            </w:pPr>
            <w:r>
              <w:t>W/(m.K)</w:t>
            </w:r>
          </w:p>
        </w:tc>
        <w:tc>
          <w:tcPr>
            <w:tcW w:w="1120" w:type="dxa"/>
            <w:shd w:val="clear" w:color="auto" w:fill="E6E6E6"/>
            <w:vAlign w:val="center"/>
          </w:tcPr>
          <w:p w:rsidR="002561C3" w:rsidRDefault="00225B99">
            <w:pPr>
              <w:jc w:val="center"/>
            </w:pPr>
            <w:r>
              <w:t>W/(</w:t>
            </w:r>
            <w:r>
              <w:t>㎡</w:t>
            </w:r>
            <w:r>
              <w:t>.K)</w:t>
            </w:r>
          </w:p>
        </w:tc>
        <w:tc>
          <w:tcPr>
            <w:tcW w:w="1131" w:type="dxa"/>
            <w:shd w:val="clear" w:color="auto" w:fill="E6E6E6"/>
            <w:vAlign w:val="center"/>
          </w:tcPr>
          <w:p w:rsidR="002561C3" w:rsidRDefault="00225B99">
            <w:pPr>
              <w:jc w:val="center"/>
            </w:pPr>
            <w:r>
              <w:t>(</w:t>
            </w:r>
            <w:r>
              <w:t>㎡</w:t>
            </w:r>
            <w:r>
              <w:t>.K)/W</w:t>
            </w:r>
          </w:p>
        </w:tc>
        <w:tc>
          <w:tcPr>
            <w:tcW w:w="1188" w:type="dxa"/>
            <w:shd w:val="clear" w:color="auto" w:fill="E6E6E6"/>
            <w:vAlign w:val="center"/>
          </w:tcPr>
          <w:p w:rsidR="002561C3" w:rsidRDefault="00225B99">
            <w:pPr>
              <w:jc w:val="center"/>
            </w:pPr>
            <w:r>
              <w:t>D=R*S</w:t>
            </w:r>
          </w:p>
        </w:tc>
      </w:tr>
      <w:tr w:rsidR="002561C3">
        <w:tc>
          <w:tcPr>
            <w:tcW w:w="1018" w:type="dxa"/>
            <w:vMerge w:val="restart"/>
            <w:vAlign w:val="center"/>
          </w:tcPr>
          <w:p w:rsidR="002561C3" w:rsidRDefault="00225B99">
            <w:r>
              <w:t>1</w:t>
            </w:r>
          </w:p>
        </w:tc>
        <w:tc>
          <w:tcPr>
            <w:tcW w:w="2762" w:type="dxa"/>
            <w:vAlign w:val="center"/>
          </w:tcPr>
          <w:p w:rsidR="002561C3" w:rsidRDefault="00225B99">
            <w:r>
              <w:t>挤塑聚苯乙烯泡沫塑料（带表皮）</w:t>
            </w:r>
          </w:p>
        </w:tc>
        <w:tc>
          <w:tcPr>
            <w:tcW w:w="1018" w:type="dxa"/>
            <w:vAlign w:val="center"/>
          </w:tcPr>
          <w:p w:rsidR="002561C3" w:rsidRDefault="00225B99">
            <w:r>
              <w:t>40</w:t>
            </w:r>
          </w:p>
        </w:tc>
        <w:tc>
          <w:tcPr>
            <w:tcW w:w="1086" w:type="dxa"/>
            <w:vAlign w:val="center"/>
          </w:tcPr>
          <w:p w:rsidR="002561C3" w:rsidRDefault="00225B99">
            <w:r>
              <w:t>0.030</w:t>
            </w:r>
          </w:p>
        </w:tc>
        <w:tc>
          <w:tcPr>
            <w:tcW w:w="1120" w:type="dxa"/>
            <w:vAlign w:val="center"/>
          </w:tcPr>
          <w:p w:rsidR="002561C3" w:rsidRDefault="00225B99">
            <w:r>
              <w:t>0.340</w:t>
            </w:r>
          </w:p>
        </w:tc>
        <w:tc>
          <w:tcPr>
            <w:tcW w:w="1131" w:type="dxa"/>
            <w:vAlign w:val="center"/>
          </w:tcPr>
          <w:p w:rsidR="002561C3" w:rsidRDefault="00225B99">
            <w:r>
              <w:t>1.333</w:t>
            </w:r>
          </w:p>
        </w:tc>
        <w:tc>
          <w:tcPr>
            <w:tcW w:w="1188" w:type="dxa"/>
            <w:vAlign w:val="center"/>
          </w:tcPr>
          <w:p w:rsidR="002561C3" w:rsidRDefault="00225B99">
            <w:r>
              <w:t>0.453</w:t>
            </w:r>
          </w:p>
        </w:tc>
      </w:tr>
      <w:tr w:rsidR="002561C3">
        <w:tc>
          <w:tcPr>
            <w:tcW w:w="1018" w:type="dxa"/>
            <w:vMerge/>
            <w:vAlign w:val="center"/>
          </w:tcPr>
          <w:p w:rsidR="002561C3" w:rsidRDefault="002561C3"/>
        </w:tc>
        <w:tc>
          <w:tcPr>
            <w:tcW w:w="2762" w:type="dxa"/>
            <w:vAlign w:val="center"/>
          </w:tcPr>
          <w:p w:rsidR="002561C3" w:rsidRDefault="00225B99">
            <w:r>
              <w:t>混凝土多孔砖</w:t>
            </w:r>
            <w:r>
              <w:t>(190</w:t>
            </w:r>
            <w:r>
              <w:t>六孔砖）</w:t>
            </w:r>
          </w:p>
        </w:tc>
        <w:tc>
          <w:tcPr>
            <w:tcW w:w="1018" w:type="dxa"/>
            <w:vAlign w:val="center"/>
          </w:tcPr>
          <w:p w:rsidR="002561C3" w:rsidRDefault="00225B99">
            <w:r>
              <w:t>200</w:t>
            </w:r>
          </w:p>
        </w:tc>
        <w:tc>
          <w:tcPr>
            <w:tcW w:w="1086" w:type="dxa"/>
            <w:vAlign w:val="center"/>
          </w:tcPr>
          <w:p w:rsidR="002561C3" w:rsidRDefault="00225B99">
            <w:r>
              <w:t>0.750</w:t>
            </w:r>
          </w:p>
        </w:tc>
        <w:tc>
          <w:tcPr>
            <w:tcW w:w="1120" w:type="dxa"/>
            <w:vAlign w:val="center"/>
          </w:tcPr>
          <w:p w:rsidR="002561C3" w:rsidRDefault="00225B99">
            <w:r>
              <w:t>7.490</w:t>
            </w:r>
          </w:p>
        </w:tc>
        <w:tc>
          <w:tcPr>
            <w:tcW w:w="1131" w:type="dxa"/>
            <w:vAlign w:val="center"/>
          </w:tcPr>
          <w:p w:rsidR="002561C3" w:rsidRDefault="00225B99">
            <w:r>
              <w:t>0.267</w:t>
            </w:r>
          </w:p>
        </w:tc>
        <w:tc>
          <w:tcPr>
            <w:tcW w:w="1188" w:type="dxa"/>
            <w:vAlign w:val="center"/>
          </w:tcPr>
          <w:p w:rsidR="002561C3" w:rsidRDefault="00225B99">
            <w:r>
              <w:t>1.997</w:t>
            </w:r>
          </w:p>
        </w:tc>
      </w:tr>
      <w:tr w:rsidR="002561C3">
        <w:tc>
          <w:tcPr>
            <w:tcW w:w="1018" w:type="dxa"/>
            <w:vMerge/>
            <w:vAlign w:val="center"/>
          </w:tcPr>
          <w:p w:rsidR="002561C3" w:rsidRDefault="002561C3"/>
        </w:tc>
        <w:tc>
          <w:tcPr>
            <w:tcW w:w="2762" w:type="dxa"/>
            <w:vAlign w:val="center"/>
          </w:tcPr>
          <w:p w:rsidR="002561C3" w:rsidRDefault="00225B99">
            <w:r>
              <w:t>各层之和</w:t>
            </w:r>
            <w:r>
              <w:t>∑</w:t>
            </w:r>
          </w:p>
        </w:tc>
        <w:tc>
          <w:tcPr>
            <w:tcW w:w="1018" w:type="dxa"/>
            <w:vAlign w:val="center"/>
          </w:tcPr>
          <w:p w:rsidR="002561C3" w:rsidRDefault="002561C3"/>
        </w:tc>
        <w:tc>
          <w:tcPr>
            <w:tcW w:w="1086" w:type="dxa"/>
            <w:vAlign w:val="center"/>
          </w:tcPr>
          <w:p w:rsidR="002561C3" w:rsidRDefault="002561C3"/>
        </w:tc>
        <w:tc>
          <w:tcPr>
            <w:tcW w:w="1120" w:type="dxa"/>
            <w:vAlign w:val="center"/>
          </w:tcPr>
          <w:p w:rsidR="002561C3" w:rsidRDefault="002561C3"/>
        </w:tc>
        <w:tc>
          <w:tcPr>
            <w:tcW w:w="1131" w:type="dxa"/>
            <w:vAlign w:val="center"/>
          </w:tcPr>
          <w:p w:rsidR="002561C3" w:rsidRDefault="002561C3"/>
        </w:tc>
        <w:tc>
          <w:tcPr>
            <w:tcW w:w="1188" w:type="dxa"/>
            <w:vAlign w:val="center"/>
          </w:tcPr>
          <w:p w:rsidR="002561C3" w:rsidRDefault="00225B99">
            <w:r>
              <w:t>2.45</w:t>
            </w:r>
          </w:p>
        </w:tc>
      </w:tr>
      <w:tr w:rsidR="002561C3">
        <w:tc>
          <w:tcPr>
            <w:tcW w:w="1018" w:type="dxa"/>
            <w:vMerge/>
            <w:vAlign w:val="center"/>
          </w:tcPr>
          <w:p w:rsidR="002561C3" w:rsidRDefault="002561C3"/>
        </w:tc>
        <w:tc>
          <w:tcPr>
            <w:tcW w:w="2762" w:type="dxa"/>
            <w:vAlign w:val="center"/>
          </w:tcPr>
          <w:p w:rsidR="002561C3" w:rsidRDefault="00225B99">
            <w:r>
              <w:t>室外热工计算温度</w:t>
            </w:r>
            <w:r>
              <w:t>te</w:t>
            </w:r>
          </w:p>
        </w:tc>
        <w:tc>
          <w:tcPr>
            <w:tcW w:w="4355" w:type="dxa"/>
            <w:gridSpan w:val="4"/>
            <w:vAlign w:val="center"/>
          </w:tcPr>
          <w:p w:rsidR="002561C3" w:rsidRDefault="00225B99">
            <w:r>
              <w:t>te=0.3tw+0.7te.min</w:t>
            </w:r>
          </w:p>
        </w:tc>
        <w:tc>
          <w:tcPr>
            <w:tcW w:w="1188" w:type="dxa"/>
            <w:vAlign w:val="center"/>
          </w:tcPr>
          <w:p w:rsidR="002561C3" w:rsidRDefault="00225B99">
            <w:r>
              <w:t>0.49</w:t>
            </w:r>
          </w:p>
        </w:tc>
      </w:tr>
      <w:tr w:rsidR="002561C3">
        <w:tc>
          <w:tcPr>
            <w:tcW w:w="1018" w:type="dxa"/>
            <w:vMerge w:val="restart"/>
            <w:vAlign w:val="center"/>
          </w:tcPr>
          <w:p w:rsidR="002561C3" w:rsidRDefault="00225B99">
            <w:r>
              <w:t>2</w:t>
            </w:r>
          </w:p>
        </w:tc>
        <w:tc>
          <w:tcPr>
            <w:tcW w:w="2762" w:type="dxa"/>
            <w:vAlign w:val="center"/>
          </w:tcPr>
          <w:p w:rsidR="002561C3" w:rsidRDefault="00225B99">
            <w:r>
              <w:t>钢筋混凝土</w:t>
            </w:r>
          </w:p>
        </w:tc>
        <w:tc>
          <w:tcPr>
            <w:tcW w:w="1018" w:type="dxa"/>
            <w:vAlign w:val="center"/>
          </w:tcPr>
          <w:p w:rsidR="002561C3" w:rsidRDefault="00225B99">
            <w:r>
              <w:t>120</w:t>
            </w:r>
          </w:p>
        </w:tc>
        <w:tc>
          <w:tcPr>
            <w:tcW w:w="1086" w:type="dxa"/>
            <w:vAlign w:val="center"/>
          </w:tcPr>
          <w:p w:rsidR="002561C3" w:rsidRDefault="00225B99">
            <w:r>
              <w:t>1.740</w:t>
            </w:r>
          </w:p>
        </w:tc>
        <w:tc>
          <w:tcPr>
            <w:tcW w:w="1120" w:type="dxa"/>
            <w:vAlign w:val="center"/>
          </w:tcPr>
          <w:p w:rsidR="002561C3" w:rsidRDefault="00225B99">
            <w:r>
              <w:t>17.200</w:t>
            </w:r>
          </w:p>
        </w:tc>
        <w:tc>
          <w:tcPr>
            <w:tcW w:w="1131" w:type="dxa"/>
            <w:vAlign w:val="center"/>
          </w:tcPr>
          <w:p w:rsidR="002561C3" w:rsidRDefault="00225B99">
            <w:r>
              <w:t>0.069</w:t>
            </w:r>
          </w:p>
        </w:tc>
        <w:tc>
          <w:tcPr>
            <w:tcW w:w="1188" w:type="dxa"/>
            <w:vAlign w:val="center"/>
          </w:tcPr>
          <w:p w:rsidR="002561C3" w:rsidRDefault="00225B99">
            <w:r>
              <w:t>1.186</w:t>
            </w:r>
          </w:p>
        </w:tc>
      </w:tr>
      <w:tr w:rsidR="002561C3">
        <w:tc>
          <w:tcPr>
            <w:tcW w:w="1018" w:type="dxa"/>
            <w:vMerge/>
            <w:vAlign w:val="center"/>
          </w:tcPr>
          <w:p w:rsidR="002561C3" w:rsidRDefault="002561C3"/>
        </w:tc>
        <w:tc>
          <w:tcPr>
            <w:tcW w:w="2762" w:type="dxa"/>
            <w:vAlign w:val="center"/>
          </w:tcPr>
          <w:p w:rsidR="002561C3" w:rsidRDefault="00225B99">
            <w:r>
              <w:t>挤塑聚苯乙烯泡沫塑料（带表皮）</w:t>
            </w:r>
          </w:p>
        </w:tc>
        <w:tc>
          <w:tcPr>
            <w:tcW w:w="1018" w:type="dxa"/>
            <w:vAlign w:val="center"/>
          </w:tcPr>
          <w:p w:rsidR="002561C3" w:rsidRDefault="00225B99">
            <w:r>
              <w:t>41</w:t>
            </w:r>
          </w:p>
        </w:tc>
        <w:tc>
          <w:tcPr>
            <w:tcW w:w="1086" w:type="dxa"/>
            <w:vAlign w:val="center"/>
          </w:tcPr>
          <w:p w:rsidR="002561C3" w:rsidRDefault="00225B99">
            <w:r>
              <w:t>0.030</w:t>
            </w:r>
          </w:p>
        </w:tc>
        <w:tc>
          <w:tcPr>
            <w:tcW w:w="1120" w:type="dxa"/>
            <w:vAlign w:val="center"/>
          </w:tcPr>
          <w:p w:rsidR="002561C3" w:rsidRDefault="00225B99">
            <w:r>
              <w:t>0.340</w:t>
            </w:r>
          </w:p>
        </w:tc>
        <w:tc>
          <w:tcPr>
            <w:tcW w:w="1131" w:type="dxa"/>
            <w:vAlign w:val="center"/>
          </w:tcPr>
          <w:p w:rsidR="002561C3" w:rsidRDefault="00225B99">
            <w:r>
              <w:t>1.367</w:t>
            </w:r>
          </w:p>
        </w:tc>
        <w:tc>
          <w:tcPr>
            <w:tcW w:w="1188" w:type="dxa"/>
            <w:vAlign w:val="center"/>
          </w:tcPr>
          <w:p w:rsidR="002561C3" w:rsidRDefault="00225B99">
            <w:r>
              <w:t>0.465</w:t>
            </w:r>
          </w:p>
        </w:tc>
      </w:tr>
      <w:tr w:rsidR="002561C3">
        <w:tc>
          <w:tcPr>
            <w:tcW w:w="1018" w:type="dxa"/>
            <w:vMerge/>
            <w:vAlign w:val="center"/>
          </w:tcPr>
          <w:p w:rsidR="002561C3" w:rsidRDefault="002561C3"/>
        </w:tc>
        <w:tc>
          <w:tcPr>
            <w:tcW w:w="2762" w:type="dxa"/>
            <w:vAlign w:val="center"/>
          </w:tcPr>
          <w:p w:rsidR="002561C3" w:rsidRDefault="00225B99">
            <w:r>
              <w:t>各层之和</w:t>
            </w:r>
            <w:r>
              <w:t>∑</w:t>
            </w:r>
          </w:p>
        </w:tc>
        <w:tc>
          <w:tcPr>
            <w:tcW w:w="1018" w:type="dxa"/>
            <w:vAlign w:val="center"/>
          </w:tcPr>
          <w:p w:rsidR="002561C3" w:rsidRDefault="002561C3"/>
        </w:tc>
        <w:tc>
          <w:tcPr>
            <w:tcW w:w="1086" w:type="dxa"/>
            <w:vAlign w:val="center"/>
          </w:tcPr>
          <w:p w:rsidR="002561C3" w:rsidRDefault="002561C3"/>
        </w:tc>
        <w:tc>
          <w:tcPr>
            <w:tcW w:w="1120" w:type="dxa"/>
            <w:vAlign w:val="center"/>
          </w:tcPr>
          <w:p w:rsidR="002561C3" w:rsidRDefault="002561C3"/>
        </w:tc>
        <w:tc>
          <w:tcPr>
            <w:tcW w:w="1131" w:type="dxa"/>
            <w:vAlign w:val="center"/>
          </w:tcPr>
          <w:p w:rsidR="002561C3" w:rsidRDefault="002561C3"/>
        </w:tc>
        <w:tc>
          <w:tcPr>
            <w:tcW w:w="1188" w:type="dxa"/>
            <w:vAlign w:val="center"/>
          </w:tcPr>
          <w:p w:rsidR="002561C3" w:rsidRDefault="00225B99">
            <w:r>
              <w:t>1.65</w:t>
            </w:r>
          </w:p>
        </w:tc>
      </w:tr>
      <w:tr w:rsidR="002561C3">
        <w:tc>
          <w:tcPr>
            <w:tcW w:w="1018" w:type="dxa"/>
            <w:vMerge/>
            <w:vAlign w:val="center"/>
          </w:tcPr>
          <w:p w:rsidR="002561C3" w:rsidRDefault="002561C3"/>
        </w:tc>
        <w:tc>
          <w:tcPr>
            <w:tcW w:w="2762" w:type="dxa"/>
            <w:vAlign w:val="center"/>
          </w:tcPr>
          <w:p w:rsidR="002561C3" w:rsidRDefault="00225B99">
            <w:r>
              <w:t>室外热工计算温度</w:t>
            </w:r>
            <w:r>
              <w:t>te</w:t>
            </w:r>
          </w:p>
        </w:tc>
        <w:tc>
          <w:tcPr>
            <w:tcW w:w="4355" w:type="dxa"/>
            <w:gridSpan w:val="4"/>
            <w:vAlign w:val="center"/>
          </w:tcPr>
          <w:p w:rsidR="002561C3" w:rsidRDefault="00225B99">
            <w:r>
              <w:t>te=0.3tw+0.7te.min</w:t>
            </w:r>
          </w:p>
        </w:tc>
        <w:tc>
          <w:tcPr>
            <w:tcW w:w="1188" w:type="dxa"/>
            <w:vAlign w:val="center"/>
          </w:tcPr>
          <w:p w:rsidR="002561C3" w:rsidRDefault="00225B99">
            <w:r>
              <w:t>0.49</w:t>
            </w:r>
          </w:p>
        </w:tc>
      </w:tr>
    </w:tbl>
    <w:p w:rsidR="002561C3" w:rsidRDefault="00225B99">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2561C3" w:rsidRDefault="00225B99">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0.49.</w:t>
      </w:r>
    </w:p>
    <w:p w:rsidR="002561C3" w:rsidRDefault="002561C3">
      <w:pPr>
        <w:autoSpaceDE w:val="0"/>
        <w:autoSpaceDN w:val="0"/>
        <w:adjustRightInd w:val="0"/>
        <w:snapToGrid w:val="0"/>
        <w:rPr>
          <w:kern w:val="2"/>
          <w:szCs w:val="21"/>
          <w:lang w:val="en-US"/>
        </w:rPr>
      </w:pPr>
    </w:p>
    <w:p w:rsidR="002561C3" w:rsidRDefault="00225B99">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4663"/>
        <w:gridCol w:w="4664"/>
      </w:tblGrid>
      <w:tr w:rsidR="002561C3">
        <w:tc>
          <w:tcPr>
            <w:tcW w:w="4663" w:type="dxa"/>
            <w:vAlign w:val="center"/>
          </w:tcPr>
          <w:p w:rsidR="002561C3" w:rsidRDefault="00225B99">
            <w:r>
              <w:rPr>
                <w:noProof/>
                <w:lang w:val="en-US"/>
              </w:rPr>
              <w:drawing>
                <wp:inline distT="0" distB="0" distL="0" distR="0">
                  <wp:extent cx="2962275" cy="2943225"/>
                  <wp:effectExtent l="0" t="0" r="0" b="0"/>
                  <wp:docPr id="4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2943225"/>
                          </a:xfrm>
                          <a:prstGeom prst="rect">
                            <a:avLst/>
                          </a:prstGeom>
                        </pic:spPr>
                      </pic:pic>
                    </a:graphicData>
                  </a:graphic>
                </wp:inline>
              </w:drawing>
            </w:r>
          </w:p>
        </w:tc>
        <w:tc>
          <w:tcPr>
            <w:tcW w:w="4663" w:type="dxa"/>
            <w:vAlign w:val="center"/>
          </w:tcPr>
          <w:p w:rsidR="002561C3" w:rsidRDefault="00225B99">
            <w:r>
              <w:rPr>
                <w:noProof/>
                <w:lang w:val="en-US"/>
              </w:rPr>
              <w:drawing>
                <wp:inline distT="0" distB="0" distL="0" distR="0">
                  <wp:extent cx="2962275" cy="2428875"/>
                  <wp:effectExtent l="0" t="0" r="0" b="0"/>
                  <wp:docPr id="4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2428875"/>
                          </a:xfrm>
                          <a:prstGeom prst="rect">
                            <a:avLst/>
                          </a:prstGeom>
                        </pic:spPr>
                      </pic:pic>
                    </a:graphicData>
                  </a:graphic>
                </wp:inline>
              </w:drawing>
            </w:r>
          </w:p>
        </w:tc>
      </w:tr>
    </w:tbl>
    <w:p w:rsidR="002561C3" w:rsidRDefault="002561C3">
      <w:pPr>
        <w:autoSpaceDE w:val="0"/>
        <w:autoSpaceDN w:val="0"/>
        <w:adjustRightInd w:val="0"/>
        <w:snapToGrid w:val="0"/>
        <w:rPr>
          <w:kern w:val="2"/>
          <w:szCs w:val="21"/>
          <w:lang w:val="en-US"/>
        </w:rPr>
      </w:pPr>
    </w:p>
    <w:p w:rsidR="002561C3" w:rsidRDefault="00225B99">
      <w:pPr>
        <w:pStyle w:val="3"/>
        <w:autoSpaceDE w:val="0"/>
        <w:autoSpaceDN w:val="0"/>
        <w:adjustRightInd w:val="0"/>
        <w:snapToGrid w:val="0"/>
        <w:rPr>
          <w:kern w:val="2"/>
        </w:rPr>
      </w:pPr>
      <w:r>
        <w:rPr>
          <w:kern w:val="2"/>
        </w:rPr>
        <w:t>外墙－内隔墙</w:t>
      </w:r>
      <w:r>
        <w:rPr>
          <w:kern w:val="2"/>
        </w:rPr>
        <w:t>(OW-P1)</w:t>
      </w:r>
      <w:r>
        <w:rPr>
          <w:kern w:val="2"/>
        </w:rPr>
        <w:t>节点</w:t>
      </w:r>
    </w:p>
    <w:p w:rsidR="002561C3" w:rsidRDefault="00225B99">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1019"/>
        <w:gridCol w:w="2764"/>
        <w:gridCol w:w="1018"/>
        <w:gridCol w:w="1086"/>
        <w:gridCol w:w="1120"/>
        <w:gridCol w:w="1131"/>
        <w:gridCol w:w="1189"/>
      </w:tblGrid>
      <w:tr w:rsidR="002561C3">
        <w:tc>
          <w:tcPr>
            <w:tcW w:w="1018" w:type="dxa"/>
            <w:vMerge w:val="restart"/>
            <w:shd w:val="clear" w:color="auto" w:fill="E6E6E6"/>
            <w:vAlign w:val="center"/>
          </w:tcPr>
          <w:p w:rsidR="002561C3" w:rsidRDefault="00225B99">
            <w:pPr>
              <w:jc w:val="center"/>
            </w:pPr>
            <w:r>
              <w:t>平壁</w:t>
            </w:r>
            <w:r>
              <w:br/>
            </w:r>
            <w:r>
              <w:t>编号</w:t>
            </w:r>
          </w:p>
        </w:tc>
        <w:tc>
          <w:tcPr>
            <w:tcW w:w="2762" w:type="dxa"/>
            <w:vMerge w:val="restart"/>
            <w:shd w:val="clear" w:color="auto" w:fill="E6E6E6"/>
            <w:vAlign w:val="center"/>
          </w:tcPr>
          <w:p w:rsidR="002561C3" w:rsidRDefault="00225B99">
            <w:pPr>
              <w:jc w:val="center"/>
            </w:pPr>
            <w:r>
              <w:t>材料名称</w:t>
            </w:r>
          </w:p>
        </w:tc>
        <w:tc>
          <w:tcPr>
            <w:tcW w:w="1018" w:type="dxa"/>
            <w:shd w:val="clear" w:color="auto" w:fill="E6E6E6"/>
            <w:vAlign w:val="center"/>
          </w:tcPr>
          <w:p w:rsidR="002561C3" w:rsidRDefault="00225B99">
            <w:pPr>
              <w:jc w:val="center"/>
            </w:pPr>
            <w:r>
              <w:t>厚度</w:t>
            </w:r>
          </w:p>
        </w:tc>
        <w:tc>
          <w:tcPr>
            <w:tcW w:w="1086" w:type="dxa"/>
            <w:shd w:val="clear" w:color="auto" w:fill="E6E6E6"/>
            <w:vAlign w:val="center"/>
          </w:tcPr>
          <w:p w:rsidR="002561C3" w:rsidRDefault="00225B99">
            <w:pPr>
              <w:jc w:val="center"/>
            </w:pPr>
            <w:r>
              <w:t>导热系数</w:t>
            </w:r>
            <w:r>
              <w:t>λ</w:t>
            </w:r>
          </w:p>
        </w:tc>
        <w:tc>
          <w:tcPr>
            <w:tcW w:w="1120" w:type="dxa"/>
            <w:shd w:val="clear" w:color="auto" w:fill="E6E6E6"/>
            <w:vAlign w:val="center"/>
          </w:tcPr>
          <w:p w:rsidR="002561C3" w:rsidRDefault="00225B99">
            <w:pPr>
              <w:jc w:val="center"/>
            </w:pPr>
            <w:r>
              <w:t>蓄热系数</w:t>
            </w:r>
            <w:r>
              <w:t>S</w:t>
            </w:r>
          </w:p>
        </w:tc>
        <w:tc>
          <w:tcPr>
            <w:tcW w:w="1131" w:type="dxa"/>
            <w:shd w:val="clear" w:color="auto" w:fill="E6E6E6"/>
            <w:vAlign w:val="center"/>
          </w:tcPr>
          <w:p w:rsidR="002561C3" w:rsidRDefault="00225B99">
            <w:pPr>
              <w:jc w:val="center"/>
            </w:pPr>
            <w:r>
              <w:t>热阻</w:t>
            </w:r>
          </w:p>
        </w:tc>
        <w:tc>
          <w:tcPr>
            <w:tcW w:w="1188" w:type="dxa"/>
            <w:shd w:val="clear" w:color="auto" w:fill="E6E6E6"/>
            <w:vAlign w:val="center"/>
          </w:tcPr>
          <w:p w:rsidR="002561C3" w:rsidRDefault="00225B99">
            <w:pPr>
              <w:jc w:val="center"/>
            </w:pPr>
            <w:r>
              <w:t>热惰性指标</w:t>
            </w:r>
          </w:p>
        </w:tc>
      </w:tr>
      <w:tr w:rsidR="002561C3">
        <w:tc>
          <w:tcPr>
            <w:tcW w:w="1018" w:type="dxa"/>
            <w:vMerge/>
            <w:shd w:val="clear" w:color="auto" w:fill="E6E6E6"/>
            <w:vAlign w:val="center"/>
          </w:tcPr>
          <w:p w:rsidR="002561C3" w:rsidRDefault="002561C3">
            <w:pPr>
              <w:jc w:val="center"/>
            </w:pPr>
          </w:p>
        </w:tc>
        <w:tc>
          <w:tcPr>
            <w:tcW w:w="2762" w:type="dxa"/>
            <w:vMerge/>
            <w:shd w:val="clear" w:color="auto" w:fill="E6E6E6"/>
            <w:vAlign w:val="center"/>
          </w:tcPr>
          <w:p w:rsidR="002561C3" w:rsidRDefault="002561C3">
            <w:pPr>
              <w:jc w:val="center"/>
            </w:pPr>
          </w:p>
        </w:tc>
        <w:tc>
          <w:tcPr>
            <w:tcW w:w="1018" w:type="dxa"/>
            <w:shd w:val="clear" w:color="auto" w:fill="E6E6E6"/>
            <w:vAlign w:val="center"/>
          </w:tcPr>
          <w:p w:rsidR="002561C3" w:rsidRDefault="00225B99">
            <w:pPr>
              <w:jc w:val="center"/>
            </w:pPr>
            <w:r>
              <w:t>(mm)</w:t>
            </w:r>
          </w:p>
        </w:tc>
        <w:tc>
          <w:tcPr>
            <w:tcW w:w="1086" w:type="dxa"/>
            <w:shd w:val="clear" w:color="auto" w:fill="E6E6E6"/>
            <w:vAlign w:val="center"/>
          </w:tcPr>
          <w:p w:rsidR="002561C3" w:rsidRDefault="00225B99">
            <w:pPr>
              <w:jc w:val="center"/>
            </w:pPr>
            <w:r>
              <w:t>W/(m.K)</w:t>
            </w:r>
          </w:p>
        </w:tc>
        <w:tc>
          <w:tcPr>
            <w:tcW w:w="1120" w:type="dxa"/>
            <w:shd w:val="clear" w:color="auto" w:fill="E6E6E6"/>
            <w:vAlign w:val="center"/>
          </w:tcPr>
          <w:p w:rsidR="002561C3" w:rsidRDefault="00225B99">
            <w:pPr>
              <w:jc w:val="center"/>
            </w:pPr>
            <w:r>
              <w:t>W/(</w:t>
            </w:r>
            <w:r>
              <w:t>㎡</w:t>
            </w:r>
            <w:r>
              <w:t>.K)</w:t>
            </w:r>
          </w:p>
        </w:tc>
        <w:tc>
          <w:tcPr>
            <w:tcW w:w="1131" w:type="dxa"/>
            <w:shd w:val="clear" w:color="auto" w:fill="E6E6E6"/>
            <w:vAlign w:val="center"/>
          </w:tcPr>
          <w:p w:rsidR="002561C3" w:rsidRDefault="00225B99">
            <w:pPr>
              <w:jc w:val="center"/>
            </w:pPr>
            <w:r>
              <w:t>(</w:t>
            </w:r>
            <w:r>
              <w:t>㎡</w:t>
            </w:r>
            <w:r>
              <w:t>.K)/W</w:t>
            </w:r>
          </w:p>
        </w:tc>
        <w:tc>
          <w:tcPr>
            <w:tcW w:w="1188" w:type="dxa"/>
            <w:shd w:val="clear" w:color="auto" w:fill="E6E6E6"/>
            <w:vAlign w:val="center"/>
          </w:tcPr>
          <w:p w:rsidR="002561C3" w:rsidRDefault="00225B99">
            <w:pPr>
              <w:jc w:val="center"/>
            </w:pPr>
            <w:r>
              <w:t>D=R*S</w:t>
            </w:r>
          </w:p>
        </w:tc>
      </w:tr>
      <w:tr w:rsidR="002561C3">
        <w:tc>
          <w:tcPr>
            <w:tcW w:w="1018" w:type="dxa"/>
            <w:vMerge w:val="restart"/>
            <w:vAlign w:val="center"/>
          </w:tcPr>
          <w:p w:rsidR="002561C3" w:rsidRDefault="00225B99">
            <w:r>
              <w:t>1</w:t>
            </w:r>
          </w:p>
        </w:tc>
        <w:tc>
          <w:tcPr>
            <w:tcW w:w="2762" w:type="dxa"/>
            <w:vAlign w:val="center"/>
          </w:tcPr>
          <w:p w:rsidR="002561C3" w:rsidRDefault="00225B99">
            <w:r>
              <w:t>挤塑聚苯乙烯泡沫塑料（带表皮）</w:t>
            </w:r>
          </w:p>
        </w:tc>
        <w:tc>
          <w:tcPr>
            <w:tcW w:w="1018" w:type="dxa"/>
            <w:vAlign w:val="center"/>
          </w:tcPr>
          <w:p w:rsidR="002561C3" w:rsidRDefault="00225B99">
            <w:r>
              <w:t>40</w:t>
            </w:r>
          </w:p>
        </w:tc>
        <w:tc>
          <w:tcPr>
            <w:tcW w:w="1086" w:type="dxa"/>
            <w:vAlign w:val="center"/>
          </w:tcPr>
          <w:p w:rsidR="002561C3" w:rsidRDefault="00225B99">
            <w:r>
              <w:t>0.030</w:t>
            </w:r>
          </w:p>
        </w:tc>
        <w:tc>
          <w:tcPr>
            <w:tcW w:w="1120" w:type="dxa"/>
            <w:vAlign w:val="center"/>
          </w:tcPr>
          <w:p w:rsidR="002561C3" w:rsidRDefault="00225B99">
            <w:r>
              <w:t>0.340</w:t>
            </w:r>
          </w:p>
        </w:tc>
        <w:tc>
          <w:tcPr>
            <w:tcW w:w="1131" w:type="dxa"/>
            <w:vAlign w:val="center"/>
          </w:tcPr>
          <w:p w:rsidR="002561C3" w:rsidRDefault="00225B99">
            <w:r>
              <w:t>1.333</w:t>
            </w:r>
          </w:p>
        </w:tc>
        <w:tc>
          <w:tcPr>
            <w:tcW w:w="1188" w:type="dxa"/>
            <w:vAlign w:val="center"/>
          </w:tcPr>
          <w:p w:rsidR="002561C3" w:rsidRDefault="00225B99">
            <w:r>
              <w:t>0.453</w:t>
            </w:r>
          </w:p>
        </w:tc>
      </w:tr>
      <w:tr w:rsidR="002561C3">
        <w:tc>
          <w:tcPr>
            <w:tcW w:w="1018" w:type="dxa"/>
            <w:vMerge/>
            <w:vAlign w:val="center"/>
          </w:tcPr>
          <w:p w:rsidR="002561C3" w:rsidRDefault="002561C3"/>
        </w:tc>
        <w:tc>
          <w:tcPr>
            <w:tcW w:w="2762" w:type="dxa"/>
            <w:vAlign w:val="center"/>
          </w:tcPr>
          <w:p w:rsidR="002561C3" w:rsidRDefault="00225B99">
            <w:r>
              <w:t>混凝土多孔砖</w:t>
            </w:r>
            <w:r>
              <w:t>(190</w:t>
            </w:r>
            <w:r>
              <w:t>六孔砖）</w:t>
            </w:r>
          </w:p>
        </w:tc>
        <w:tc>
          <w:tcPr>
            <w:tcW w:w="1018" w:type="dxa"/>
            <w:vAlign w:val="center"/>
          </w:tcPr>
          <w:p w:rsidR="002561C3" w:rsidRDefault="00225B99">
            <w:r>
              <w:t>200</w:t>
            </w:r>
          </w:p>
        </w:tc>
        <w:tc>
          <w:tcPr>
            <w:tcW w:w="1086" w:type="dxa"/>
            <w:vAlign w:val="center"/>
          </w:tcPr>
          <w:p w:rsidR="002561C3" w:rsidRDefault="00225B99">
            <w:r>
              <w:t>0.750</w:t>
            </w:r>
          </w:p>
        </w:tc>
        <w:tc>
          <w:tcPr>
            <w:tcW w:w="1120" w:type="dxa"/>
            <w:vAlign w:val="center"/>
          </w:tcPr>
          <w:p w:rsidR="002561C3" w:rsidRDefault="00225B99">
            <w:r>
              <w:t>7.490</w:t>
            </w:r>
          </w:p>
        </w:tc>
        <w:tc>
          <w:tcPr>
            <w:tcW w:w="1131" w:type="dxa"/>
            <w:vAlign w:val="center"/>
          </w:tcPr>
          <w:p w:rsidR="002561C3" w:rsidRDefault="00225B99">
            <w:r>
              <w:t>0.267</w:t>
            </w:r>
          </w:p>
        </w:tc>
        <w:tc>
          <w:tcPr>
            <w:tcW w:w="1188" w:type="dxa"/>
            <w:vAlign w:val="center"/>
          </w:tcPr>
          <w:p w:rsidR="002561C3" w:rsidRDefault="00225B99">
            <w:r>
              <w:t>1.997</w:t>
            </w:r>
          </w:p>
        </w:tc>
      </w:tr>
      <w:tr w:rsidR="002561C3">
        <w:tc>
          <w:tcPr>
            <w:tcW w:w="1018" w:type="dxa"/>
            <w:vMerge/>
            <w:vAlign w:val="center"/>
          </w:tcPr>
          <w:p w:rsidR="002561C3" w:rsidRDefault="002561C3"/>
        </w:tc>
        <w:tc>
          <w:tcPr>
            <w:tcW w:w="2762" w:type="dxa"/>
            <w:vAlign w:val="center"/>
          </w:tcPr>
          <w:p w:rsidR="002561C3" w:rsidRDefault="00225B99">
            <w:r>
              <w:t>各层之和</w:t>
            </w:r>
            <w:r>
              <w:t>∑</w:t>
            </w:r>
          </w:p>
        </w:tc>
        <w:tc>
          <w:tcPr>
            <w:tcW w:w="1018" w:type="dxa"/>
            <w:vAlign w:val="center"/>
          </w:tcPr>
          <w:p w:rsidR="002561C3" w:rsidRDefault="002561C3"/>
        </w:tc>
        <w:tc>
          <w:tcPr>
            <w:tcW w:w="1086" w:type="dxa"/>
            <w:vAlign w:val="center"/>
          </w:tcPr>
          <w:p w:rsidR="002561C3" w:rsidRDefault="002561C3"/>
        </w:tc>
        <w:tc>
          <w:tcPr>
            <w:tcW w:w="1120" w:type="dxa"/>
            <w:vAlign w:val="center"/>
          </w:tcPr>
          <w:p w:rsidR="002561C3" w:rsidRDefault="002561C3"/>
        </w:tc>
        <w:tc>
          <w:tcPr>
            <w:tcW w:w="1131" w:type="dxa"/>
            <w:vAlign w:val="center"/>
          </w:tcPr>
          <w:p w:rsidR="002561C3" w:rsidRDefault="002561C3"/>
        </w:tc>
        <w:tc>
          <w:tcPr>
            <w:tcW w:w="1188" w:type="dxa"/>
            <w:vAlign w:val="center"/>
          </w:tcPr>
          <w:p w:rsidR="002561C3" w:rsidRDefault="00225B99">
            <w:r>
              <w:t>2.45</w:t>
            </w:r>
          </w:p>
        </w:tc>
      </w:tr>
      <w:tr w:rsidR="002561C3">
        <w:tc>
          <w:tcPr>
            <w:tcW w:w="1018" w:type="dxa"/>
            <w:vMerge/>
            <w:vAlign w:val="center"/>
          </w:tcPr>
          <w:p w:rsidR="002561C3" w:rsidRDefault="002561C3"/>
        </w:tc>
        <w:tc>
          <w:tcPr>
            <w:tcW w:w="2762" w:type="dxa"/>
            <w:vAlign w:val="center"/>
          </w:tcPr>
          <w:p w:rsidR="002561C3" w:rsidRDefault="00225B99">
            <w:r>
              <w:t>室外热工计算温度</w:t>
            </w:r>
            <w:r>
              <w:t>te</w:t>
            </w:r>
          </w:p>
        </w:tc>
        <w:tc>
          <w:tcPr>
            <w:tcW w:w="4355" w:type="dxa"/>
            <w:gridSpan w:val="4"/>
            <w:vAlign w:val="center"/>
          </w:tcPr>
          <w:p w:rsidR="002561C3" w:rsidRDefault="00225B99">
            <w:r>
              <w:t>te=0.3tw+0.7te.min</w:t>
            </w:r>
          </w:p>
        </w:tc>
        <w:tc>
          <w:tcPr>
            <w:tcW w:w="1188" w:type="dxa"/>
            <w:vAlign w:val="center"/>
          </w:tcPr>
          <w:p w:rsidR="002561C3" w:rsidRDefault="00225B99">
            <w:r>
              <w:t>0.49</w:t>
            </w:r>
          </w:p>
        </w:tc>
      </w:tr>
      <w:tr w:rsidR="002561C3">
        <w:tc>
          <w:tcPr>
            <w:tcW w:w="1018" w:type="dxa"/>
            <w:vMerge w:val="restart"/>
            <w:vAlign w:val="center"/>
          </w:tcPr>
          <w:p w:rsidR="002561C3" w:rsidRDefault="00225B99">
            <w:r>
              <w:t>2</w:t>
            </w:r>
          </w:p>
        </w:tc>
        <w:tc>
          <w:tcPr>
            <w:tcW w:w="2762" w:type="dxa"/>
            <w:vAlign w:val="center"/>
          </w:tcPr>
          <w:p w:rsidR="002561C3" w:rsidRDefault="00225B99">
            <w:r>
              <w:t>混凝土多孔砖</w:t>
            </w:r>
            <w:r>
              <w:t>(190</w:t>
            </w:r>
            <w:r>
              <w:t>六孔砖）</w:t>
            </w:r>
          </w:p>
        </w:tc>
        <w:tc>
          <w:tcPr>
            <w:tcW w:w="1018" w:type="dxa"/>
            <w:vAlign w:val="center"/>
          </w:tcPr>
          <w:p w:rsidR="002561C3" w:rsidRDefault="00225B99">
            <w:r>
              <w:t>200</w:t>
            </w:r>
          </w:p>
        </w:tc>
        <w:tc>
          <w:tcPr>
            <w:tcW w:w="1086" w:type="dxa"/>
            <w:vAlign w:val="center"/>
          </w:tcPr>
          <w:p w:rsidR="002561C3" w:rsidRDefault="00225B99">
            <w:r>
              <w:t>0.750</w:t>
            </w:r>
          </w:p>
        </w:tc>
        <w:tc>
          <w:tcPr>
            <w:tcW w:w="1120" w:type="dxa"/>
            <w:vAlign w:val="center"/>
          </w:tcPr>
          <w:p w:rsidR="002561C3" w:rsidRDefault="00225B99">
            <w:r>
              <w:t>7.490</w:t>
            </w:r>
          </w:p>
        </w:tc>
        <w:tc>
          <w:tcPr>
            <w:tcW w:w="1131" w:type="dxa"/>
            <w:vAlign w:val="center"/>
          </w:tcPr>
          <w:p w:rsidR="002561C3" w:rsidRDefault="00225B99">
            <w:r>
              <w:t>0.267</w:t>
            </w:r>
          </w:p>
        </w:tc>
        <w:tc>
          <w:tcPr>
            <w:tcW w:w="1188" w:type="dxa"/>
            <w:vAlign w:val="center"/>
          </w:tcPr>
          <w:p w:rsidR="002561C3" w:rsidRDefault="00225B99">
            <w:r>
              <w:t>1.997</w:t>
            </w:r>
          </w:p>
        </w:tc>
      </w:tr>
      <w:tr w:rsidR="002561C3">
        <w:tc>
          <w:tcPr>
            <w:tcW w:w="1018" w:type="dxa"/>
            <w:vMerge/>
            <w:vAlign w:val="center"/>
          </w:tcPr>
          <w:p w:rsidR="002561C3" w:rsidRDefault="002561C3"/>
        </w:tc>
        <w:tc>
          <w:tcPr>
            <w:tcW w:w="2762" w:type="dxa"/>
            <w:vAlign w:val="center"/>
          </w:tcPr>
          <w:p w:rsidR="002561C3" w:rsidRDefault="00225B99">
            <w:r>
              <w:t>挤塑聚苯乙烯泡沫塑料（带表皮）</w:t>
            </w:r>
          </w:p>
        </w:tc>
        <w:tc>
          <w:tcPr>
            <w:tcW w:w="1018" w:type="dxa"/>
            <w:vAlign w:val="center"/>
          </w:tcPr>
          <w:p w:rsidR="002561C3" w:rsidRDefault="00225B99">
            <w:r>
              <w:t>40</w:t>
            </w:r>
          </w:p>
        </w:tc>
        <w:tc>
          <w:tcPr>
            <w:tcW w:w="1086" w:type="dxa"/>
            <w:vAlign w:val="center"/>
          </w:tcPr>
          <w:p w:rsidR="002561C3" w:rsidRDefault="00225B99">
            <w:r>
              <w:t>0.030</w:t>
            </w:r>
          </w:p>
        </w:tc>
        <w:tc>
          <w:tcPr>
            <w:tcW w:w="1120" w:type="dxa"/>
            <w:vAlign w:val="center"/>
          </w:tcPr>
          <w:p w:rsidR="002561C3" w:rsidRDefault="00225B99">
            <w:r>
              <w:t>0.340</w:t>
            </w:r>
          </w:p>
        </w:tc>
        <w:tc>
          <w:tcPr>
            <w:tcW w:w="1131" w:type="dxa"/>
            <w:vAlign w:val="center"/>
          </w:tcPr>
          <w:p w:rsidR="002561C3" w:rsidRDefault="00225B99">
            <w:r>
              <w:t>1.333</w:t>
            </w:r>
          </w:p>
        </w:tc>
        <w:tc>
          <w:tcPr>
            <w:tcW w:w="1188" w:type="dxa"/>
            <w:vAlign w:val="center"/>
          </w:tcPr>
          <w:p w:rsidR="002561C3" w:rsidRDefault="00225B99">
            <w:r>
              <w:t>0.453</w:t>
            </w:r>
          </w:p>
        </w:tc>
      </w:tr>
      <w:tr w:rsidR="002561C3">
        <w:tc>
          <w:tcPr>
            <w:tcW w:w="1018" w:type="dxa"/>
            <w:vMerge/>
            <w:vAlign w:val="center"/>
          </w:tcPr>
          <w:p w:rsidR="002561C3" w:rsidRDefault="002561C3"/>
        </w:tc>
        <w:tc>
          <w:tcPr>
            <w:tcW w:w="2762" w:type="dxa"/>
            <w:vAlign w:val="center"/>
          </w:tcPr>
          <w:p w:rsidR="002561C3" w:rsidRDefault="00225B99">
            <w:r>
              <w:t>各层之和</w:t>
            </w:r>
            <w:r>
              <w:t>∑</w:t>
            </w:r>
          </w:p>
        </w:tc>
        <w:tc>
          <w:tcPr>
            <w:tcW w:w="1018" w:type="dxa"/>
            <w:vAlign w:val="center"/>
          </w:tcPr>
          <w:p w:rsidR="002561C3" w:rsidRDefault="002561C3"/>
        </w:tc>
        <w:tc>
          <w:tcPr>
            <w:tcW w:w="1086" w:type="dxa"/>
            <w:vAlign w:val="center"/>
          </w:tcPr>
          <w:p w:rsidR="002561C3" w:rsidRDefault="002561C3"/>
        </w:tc>
        <w:tc>
          <w:tcPr>
            <w:tcW w:w="1120" w:type="dxa"/>
            <w:vAlign w:val="center"/>
          </w:tcPr>
          <w:p w:rsidR="002561C3" w:rsidRDefault="002561C3"/>
        </w:tc>
        <w:tc>
          <w:tcPr>
            <w:tcW w:w="1131" w:type="dxa"/>
            <w:vAlign w:val="center"/>
          </w:tcPr>
          <w:p w:rsidR="002561C3" w:rsidRDefault="002561C3"/>
        </w:tc>
        <w:tc>
          <w:tcPr>
            <w:tcW w:w="1188" w:type="dxa"/>
            <w:vAlign w:val="center"/>
          </w:tcPr>
          <w:p w:rsidR="002561C3" w:rsidRDefault="00225B99">
            <w:r>
              <w:t>2.45</w:t>
            </w:r>
          </w:p>
        </w:tc>
      </w:tr>
      <w:tr w:rsidR="002561C3">
        <w:tc>
          <w:tcPr>
            <w:tcW w:w="1018" w:type="dxa"/>
            <w:vMerge/>
            <w:vAlign w:val="center"/>
          </w:tcPr>
          <w:p w:rsidR="002561C3" w:rsidRDefault="002561C3"/>
        </w:tc>
        <w:tc>
          <w:tcPr>
            <w:tcW w:w="2762" w:type="dxa"/>
            <w:vAlign w:val="center"/>
          </w:tcPr>
          <w:p w:rsidR="002561C3" w:rsidRDefault="00225B99">
            <w:r>
              <w:t>室外热工计算温度</w:t>
            </w:r>
            <w:r>
              <w:t>te</w:t>
            </w:r>
          </w:p>
        </w:tc>
        <w:tc>
          <w:tcPr>
            <w:tcW w:w="4355" w:type="dxa"/>
            <w:gridSpan w:val="4"/>
            <w:vAlign w:val="center"/>
          </w:tcPr>
          <w:p w:rsidR="002561C3" w:rsidRDefault="00225B99">
            <w:r>
              <w:t>te=0.3tw+0.7te.min</w:t>
            </w:r>
          </w:p>
        </w:tc>
        <w:tc>
          <w:tcPr>
            <w:tcW w:w="1188" w:type="dxa"/>
            <w:vAlign w:val="center"/>
          </w:tcPr>
          <w:p w:rsidR="002561C3" w:rsidRDefault="00225B99">
            <w:r>
              <w:t>0.49</w:t>
            </w:r>
          </w:p>
        </w:tc>
      </w:tr>
    </w:tbl>
    <w:p w:rsidR="002561C3" w:rsidRDefault="00225B99">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2561C3" w:rsidRDefault="00225B99">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 xml:space="preserve">te = </w:t>
      </w:r>
      <w:r>
        <w:rPr>
          <w:kern w:val="2"/>
          <w:szCs w:val="21"/>
          <w:lang w:val="en-US"/>
        </w:rPr>
        <w:t>0.49.</w:t>
      </w:r>
    </w:p>
    <w:p w:rsidR="002561C3" w:rsidRDefault="002561C3">
      <w:pPr>
        <w:autoSpaceDE w:val="0"/>
        <w:autoSpaceDN w:val="0"/>
        <w:adjustRightInd w:val="0"/>
        <w:snapToGrid w:val="0"/>
        <w:rPr>
          <w:kern w:val="2"/>
          <w:szCs w:val="21"/>
          <w:lang w:val="en-US"/>
        </w:rPr>
      </w:pPr>
    </w:p>
    <w:p w:rsidR="002561C3" w:rsidRDefault="00225B99">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4663"/>
        <w:gridCol w:w="4664"/>
      </w:tblGrid>
      <w:tr w:rsidR="002561C3">
        <w:tc>
          <w:tcPr>
            <w:tcW w:w="4663" w:type="dxa"/>
            <w:vAlign w:val="center"/>
          </w:tcPr>
          <w:p w:rsidR="002561C3" w:rsidRDefault="00225B99">
            <w:r>
              <w:rPr>
                <w:noProof/>
                <w:lang w:val="en-US"/>
              </w:rPr>
              <w:drawing>
                <wp:inline distT="0" distB="0" distL="0" distR="0">
                  <wp:extent cx="2962275" cy="2057400"/>
                  <wp:effectExtent l="0" t="0" r="0" b="0"/>
                  <wp:docPr id="4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962275" cy="2057400"/>
                          </a:xfrm>
                          <a:prstGeom prst="rect">
                            <a:avLst/>
                          </a:prstGeom>
                        </pic:spPr>
                      </pic:pic>
                    </a:graphicData>
                  </a:graphic>
                </wp:inline>
              </w:drawing>
            </w:r>
          </w:p>
        </w:tc>
        <w:tc>
          <w:tcPr>
            <w:tcW w:w="4663" w:type="dxa"/>
            <w:vAlign w:val="center"/>
          </w:tcPr>
          <w:p w:rsidR="002561C3" w:rsidRDefault="00225B99">
            <w:r>
              <w:rPr>
                <w:noProof/>
                <w:lang w:val="en-US"/>
              </w:rPr>
              <w:drawing>
                <wp:inline distT="0" distB="0" distL="0" distR="0">
                  <wp:extent cx="2962275" cy="1619250"/>
                  <wp:effectExtent l="0" t="0" r="0" b="0"/>
                  <wp:docPr id="4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2962275" cy="1619250"/>
                          </a:xfrm>
                          <a:prstGeom prst="rect">
                            <a:avLst/>
                          </a:prstGeom>
                        </pic:spPr>
                      </pic:pic>
                    </a:graphicData>
                  </a:graphic>
                </wp:inline>
              </w:drawing>
            </w:r>
          </w:p>
        </w:tc>
      </w:tr>
    </w:tbl>
    <w:p w:rsidR="002561C3" w:rsidRDefault="002561C3">
      <w:pPr>
        <w:autoSpaceDE w:val="0"/>
        <w:autoSpaceDN w:val="0"/>
        <w:adjustRightInd w:val="0"/>
        <w:snapToGrid w:val="0"/>
        <w:rPr>
          <w:kern w:val="2"/>
          <w:szCs w:val="21"/>
          <w:lang w:val="en-US"/>
        </w:rPr>
      </w:pPr>
    </w:p>
    <w:p w:rsidR="002561C3" w:rsidRDefault="00225B99">
      <w:pPr>
        <w:pStyle w:val="1"/>
        <w:autoSpaceDE w:val="0"/>
        <w:autoSpaceDN w:val="0"/>
        <w:adjustRightInd w:val="0"/>
        <w:snapToGrid w:val="0"/>
        <w:rPr>
          <w:kern w:val="2"/>
          <w:szCs w:val="21"/>
        </w:rPr>
      </w:pPr>
      <w:r>
        <w:rPr>
          <w:kern w:val="2"/>
          <w:szCs w:val="21"/>
        </w:rPr>
        <w:t>结论</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2083"/>
        <w:gridCol w:w="1131"/>
        <w:gridCol w:w="1472"/>
        <w:gridCol w:w="1800"/>
        <w:gridCol w:w="1710"/>
        <w:gridCol w:w="1131"/>
      </w:tblGrid>
      <w:tr w:rsidR="002561C3">
        <w:tc>
          <w:tcPr>
            <w:tcW w:w="2082" w:type="dxa"/>
            <w:shd w:val="clear" w:color="auto" w:fill="E6E6E6"/>
            <w:vAlign w:val="center"/>
          </w:tcPr>
          <w:p w:rsidR="002561C3" w:rsidRDefault="00225B99">
            <w:pPr>
              <w:jc w:val="center"/>
            </w:pPr>
            <w:r>
              <w:t>热桥部位</w:t>
            </w:r>
          </w:p>
        </w:tc>
        <w:tc>
          <w:tcPr>
            <w:tcW w:w="1131" w:type="dxa"/>
            <w:shd w:val="clear" w:color="auto" w:fill="E6E6E6"/>
            <w:vAlign w:val="center"/>
          </w:tcPr>
          <w:p w:rsidR="002561C3" w:rsidRDefault="00225B99">
            <w:pPr>
              <w:jc w:val="center"/>
            </w:pPr>
            <w:r>
              <w:t>热桥类型</w:t>
            </w:r>
          </w:p>
        </w:tc>
        <w:tc>
          <w:tcPr>
            <w:tcW w:w="1471" w:type="dxa"/>
            <w:shd w:val="clear" w:color="auto" w:fill="E6E6E6"/>
            <w:vAlign w:val="center"/>
          </w:tcPr>
          <w:p w:rsidR="002561C3" w:rsidRDefault="00225B99">
            <w:pPr>
              <w:jc w:val="center"/>
            </w:pPr>
            <w:r>
              <w:t>围护结构热惰性</w:t>
            </w:r>
            <w:r>
              <w:t>D</w:t>
            </w:r>
          </w:p>
        </w:tc>
        <w:tc>
          <w:tcPr>
            <w:tcW w:w="1799" w:type="dxa"/>
            <w:shd w:val="clear" w:color="auto" w:fill="E6E6E6"/>
            <w:vAlign w:val="center"/>
          </w:tcPr>
          <w:p w:rsidR="002561C3" w:rsidRDefault="00225B99">
            <w:pPr>
              <w:jc w:val="center"/>
            </w:pPr>
            <w:r>
              <w:t>冬季室外计算温度</w:t>
            </w:r>
            <w:r>
              <w:t>(℃)</w:t>
            </w:r>
          </w:p>
        </w:tc>
        <w:tc>
          <w:tcPr>
            <w:tcW w:w="1709" w:type="dxa"/>
            <w:shd w:val="clear" w:color="auto" w:fill="E6E6E6"/>
            <w:vAlign w:val="center"/>
          </w:tcPr>
          <w:p w:rsidR="002561C3" w:rsidRDefault="00225B99">
            <w:pPr>
              <w:jc w:val="center"/>
            </w:pPr>
            <w:r>
              <w:t>内表面最低温度</w:t>
            </w:r>
            <w:r>
              <w:t>(℃)</w:t>
            </w:r>
          </w:p>
        </w:tc>
        <w:tc>
          <w:tcPr>
            <w:tcW w:w="1131" w:type="dxa"/>
            <w:shd w:val="clear" w:color="auto" w:fill="E6E6E6"/>
            <w:vAlign w:val="center"/>
          </w:tcPr>
          <w:p w:rsidR="002561C3" w:rsidRDefault="00225B99">
            <w:pPr>
              <w:jc w:val="center"/>
            </w:pPr>
            <w:r>
              <w:t>结论</w:t>
            </w:r>
          </w:p>
        </w:tc>
      </w:tr>
      <w:tr w:rsidR="002561C3">
        <w:tc>
          <w:tcPr>
            <w:tcW w:w="2082" w:type="dxa"/>
            <w:shd w:val="clear" w:color="auto" w:fill="E6E6E6"/>
            <w:vAlign w:val="center"/>
          </w:tcPr>
          <w:p w:rsidR="002561C3" w:rsidRDefault="00225B99">
            <w:r>
              <w:t>外墙－屋顶</w:t>
            </w:r>
          </w:p>
        </w:tc>
        <w:tc>
          <w:tcPr>
            <w:tcW w:w="1131" w:type="dxa"/>
            <w:vAlign w:val="center"/>
          </w:tcPr>
          <w:p w:rsidR="002561C3" w:rsidRDefault="00225B99">
            <w:r>
              <w:t>OW-R5</w:t>
            </w:r>
          </w:p>
        </w:tc>
        <w:tc>
          <w:tcPr>
            <w:tcW w:w="1471" w:type="dxa"/>
            <w:vAlign w:val="center"/>
          </w:tcPr>
          <w:p w:rsidR="002561C3" w:rsidRDefault="00225B99">
            <w:r>
              <w:t>1.22</w:t>
            </w:r>
          </w:p>
        </w:tc>
        <w:tc>
          <w:tcPr>
            <w:tcW w:w="1799" w:type="dxa"/>
            <w:vAlign w:val="center"/>
          </w:tcPr>
          <w:p w:rsidR="002561C3" w:rsidRDefault="00225B99">
            <w:r>
              <w:t>-0.50</w:t>
            </w:r>
          </w:p>
        </w:tc>
        <w:tc>
          <w:tcPr>
            <w:tcW w:w="1709" w:type="dxa"/>
            <w:vAlign w:val="center"/>
          </w:tcPr>
          <w:p w:rsidR="002561C3" w:rsidRDefault="00225B99">
            <w:r>
              <w:t>15.01</w:t>
            </w:r>
          </w:p>
        </w:tc>
        <w:tc>
          <w:tcPr>
            <w:tcW w:w="1131" w:type="dxa"/>
            <w:vAlign w:val="center"/>
          </w:tcPr>
          <w:p w:rsidR="002561C3" w:rsidRDefault="00225B99">
            <w:r>
              <w:t>不结露</w:t>
            </w:r>
          </w:p>
        </w:tc>
      </w:tr>
      <w:tr w:rsidR="002561C3">
        <w:tc>
          <w:tcPr>
            <w:tcW w:w="2082" w:type="dxa"/>
            <w:shd w:val="clear" w:color="auto" w:fill="E6E6E6"/>
            <w:vAlign w:val="center"/>
          </w:tcPr>
          <w:p w:rsidR="002561C3" w:rsidRDefault="00225B99">
            <w:r>
              <w:t>外墙－窗左右口</w:t>
            </w:r>
          </w:p>
        </w:tc>
        <w:tc>
          <w:tcPr>
            <w:tcW w:w="1131" w:type="dxa"/>
            <w:vAlign w:val="center"/>
          </w:tcPr>
          <w:p w:rsidR="002561C3" w:rsidRDefault="00225B99">
            <w:r>
              <w:t>OW-WR4</w:t>
            </w:r>
          </w:p>
        </w:tc>
        <w:tc>
          <w:tcPr>
            <w:tcW w:w="1471" w:type="dxa"/>
            <w:vAlign w:val="center"/>
          </w:tcPr>
          <w:p w:rsidR="002561C3" w:rsidRDefault="00225B99">
            <w:r>
              <w:t>2.45</w:t>
            </w:r>
          </w:p>
        </w:tc>
        <w:tc>
          <w:tcPr>
            <w:tcW w:w="1799" w:type="dxa"/>
            <w:vAlign w:val="center"/>
          </w:tcPr>
          <w:p w:rsidR="002561C3" w:rsidRDefault="00225B99">
            <w:r>
              <w:t>0.49</w:t>
            </w:r>
          </w:p>
        </w:tc>
        <w:tc>
          <w:tcPr>
            <w:tcW w:w="1709" w:type="dxa"/>
            <w:vAlign w:val="center"/>
          </w:tcPr>
          <w:p w:rsidR="002561C3" w:rsidRDefault="00225B99">
            <w:r>
              <w:t>13.22</w:t>
            </w:r>
          </w:p>
        </w:tc>
        <w:tc>
          <w:tcPr>
            <w:tcW w:w="1131" w:type="dxa"/>
            <w:vAlign w:val="center"/>
          </w:tcPr>
          <w:p w:rsidR="002561C3" w:rsidRDefault="00225B99">
            <w:r>
              <w:t>不结露</w:t>
            </w:r>
          </w:p>
        </w:tc>
      </w:tr>
      <w:tr w:rsidR="002561C3">
        <w:tc>
          <w:tcPr>
            <w:tcW w:w="2082" w:type="dxa"/>
            <w:shd w:val="clear" w:color="auto" w:fill="E6E6E6"/>
            <w:vAlign w:val="center"/>
          </w:tcPr>
          <w:p w:rsidR="002561C3" w:rsidRDefault="00225B99">
            <w:r>
              <w:t>外墙－窗上口</w:t>
            </w:r>
          </w:p>
        </w:tc>
        <w:tc>
          <w:tcPr>
            <w:tcW w:w="1131" w:type="dxa"/>
            <w:vAlign w:val="center"/>
          </w:tcPr>
          <w:p w:rsidR="002561C3" w:rsidRDefault="00225B99">
            <w:r>
              <w:t>OW-WU4</w:t>
            </w:r>
          </w:p>
        </w:tc>
        <w:tc>
          <w:tcPr>
            <w:tcW w:w="1471" w:type="dxa"/>
            <w:vAlign w:val="center"/>
          </w:tcPr>
          <w:p w:rsidR="002561C3" w:rsidRDefault="00225B99">
            <w:r>
              <w:t>2.45</w:t>
            </w:r>
          </w:p>
        </w:tc>
        <w:tc>
          <w:tcPr>
            <w:tcW w:w="1799" w:type="dxa"/>
            <w:vAlign w:val="center"/>
          </w:tcPr>
          <w:p w:rsidR="002561C3" w:rsidRDefault="00225B99">
            <w:r>
              <w:t>0.49</w:t>
            </w:r>
          </w:p>
        </w:tc>
        <w:tc>
          <w:tcPr>
            <w:tcW w:w="1709" w:type="dxa"/>
            <w:vAlign w:val="center"/>
          </w:tcPr>
          <w:p w:rsidR="002561C3" w:rsidRDefault="00225B99">
            <w:r>
              <w:t>13.21</w:t>
            </w:r>
          </w:p>
        </w:tc>
        <w:tc>
          <w:tcPr>
            <w:tcW w:w="1131" w:type="dxa"/>
            <w:vAlign w:val="center"/>
          </w:tcPr>
          <w:p w:rsidR="002561C3" w:rsidRDefault="00225B99">
            <w:r>
              <w:t>不结露</w:t>
            </w:r>
          </w:p>
        </w:tc>
      </w:tr>
      <w:tr w:rsidR="002561C3">
        <w:tc>
          <w:tcPr>
            <w:tcW w:w="2082" w:type="dxa"/>
            <w:shd w:val="clear" w:color="auto" w:fill="E6E6E6"/>
            <w:vAlign w:val="center"/>
          </w:tcPr>
          <w:p w:rsidR="002561C3" w:rsidRDefault="00225B99">
            <w:r>
              <w:t>外墙－窗下口</w:t>
            </w:r>
          </w:p>
        </w:tc>
        <w:tc>
          <w:tcPr>
            <w:tcW w:w="1131" w:type="dxa"/>
            <w:vAlign w:val="center"/>
          </w:tcPr>
          <w:p w:rsidR="002561C3" w:rsidRDefault="00225B99">
            <w:r>
              <w:t>OW-WB8</w:t>
            </w:r>
          </w:p>
        </w:tc>
        <w:tc>
          <w:tcPr>
            <w:tcW w:w="1471" w:type="dxa"/>
            <w:vAlign w:val="center"/>
          </w:tcPr>
          <w:p w:rsidR="002561C3" w:rsidRDefault="00225B99">
            <w:r>
              <w:t>2.45</w:t>
            </w:r>
          </w:p>
        </w:tc>
        <w:tc>
          <w:tcPr>
            <w:tcW w:w="1799" w:type="dxa"/>
            <w:vAlign w:val="center"/>
          </w:tcPr>
          <w:p w:rsidR="002561C3" w:rsidRDefault="00225B99">
            <w:r>
              <w:t>0.49</w:t>
            </w:r>
          </w:p>
        </w:tc>
        <w:tc>
          <w:tcPr>
            <w:tcW w:w="1709" w:type="dxa"/>
            <w:vAlign w:val="center"/>
          </w:tcPr>
          <w:p w:rsidR="002561C3" w:rsidRDefault="00225B99">
            <w:r>
              <w:t>13.21</w:t>
            </w:r>
          </w:p>
        </w:tc>
        <w:tc>
          <w:tcPr>
            <w:tcW w:w="1131" w:type="dxa"/>
            <w:vAlign w:val="center"/>
          </w:tcPr>
          <w:p w:rsidR="002561C3" w:rsidRDefault="00225B99">
            <w:r>
              <w:t>不结露</w:t>
            </w:r>
          </w:p>
        </w:tc>
      </w:tr>
      <w:tr w:rsidR="002561C3">
        <w:tc>
          <w:tcPr>
            <w:tcW w:w="2082" w:type="dxa"/>
            <w:shd w:val="clear" w:color="auto" w:fill="E6E6E6"/>
            <w:vAlign w:val="center"/>
          </w:tcPr>
          <w:p w:rsidR="002561C3" w:rsidRDefault="00225B99">
            <w:r>
              <w:t>外墙－凸墙角</w:t>
            </w:r>
          </w:p>
        </w:tc>
        <w:tc>
          <w:tcPr>
            <w:tcW w:w="1131" w:type="dxa"/>
            <w:vAlign w:val="center"/>
          </w:tcPr>
          <w:p w:rsidR="002561C3" w:rsidRDefault="00225B99">
            <w:r>
              <w:t>OW-C1</w:t>
            </w:r>
          </w:p>
        </w:tc>
        <w:tc>
          <w:tcPr>
            <w:tcW w:w="1471" w:type="dxa"/>
            <w:vAlign w:val="center"/>
          </w:tcPr>
          <w:p w:rsidR="002561C3" w:rsidRDefault="00225B99">
            <w:r>
              <w:t>2.45</w:t>
            </w:r>
          </w:p>
        </w:tc>
        <w:tc>
          <w:tcPr>
            <w:tcW w:w="1799" w:type="dxa"/>
            <w:vAlign w:val="center"/>
          </w:tcPr>
          <w:p w:rsidR="002561C3" w:rsidRDefault="00225B99">
            <w:r>
              <w:t>0.49</w:t>
            </w:r>
          </w:p>
        </w:tc>
        <w:tc>
          <w:tcPr>
            <w:tcW w:w="1709" w:type="dxa"/>
            <w:vAlign w:val="center"/>
          </w:tcPr>
          <w:p w:rsidR="002561C3" w:rsidRDefault="00225B99">
            <w:r>
              <w:t>15.47</w:t>
            </w:r>
          </w:p>
        </w:tc>
        <w:tc>
          <w:tcPr>
            <w:tcW w:w="1131" w:type="dxa"/>
            <w:vAlign w:val="center"/>
          </w:tcPr>
          <w:p w:rsidR="002561C3" w:rsidRDefault="00225B99">
            <w:r>
              <w:t>不结露</w:t>
            </w:r>
          </w:p>
        </w:tc>
      </w:tr>
      <w:tr w:rsidR="002561C3">
        <w:tc>
          <w:tcPr>
            <w:tcW w:w="2082" w:type="dxa"/>
            <w:shd w:val="clear" w:color="auto" w:fill="E6E6E6"/>
            <w:vAlign w:val="center"/>
          </w:tcPr>
          <w:p w:rsidR="002561C3" w:rsidRDefault="00225B99">
            <w:r>
              <w:t>外墙－凹墙角</w:t>
            </w:r>
          </w:p>
        </w:tc>
        <w:tc>
          <w:tcPr>
            <w:tcW w:w="1131" w:type="dxa"/>
            <w:vAlign w:val="center"/>
          </w:tcPr>
          <w:p w:rsidR="002561C3" w:rsidRDefault="00225B99">
            <w:r>
              <w:t>OW-C2</w:t>
            </w:r>
          </w:p>
        </w:tc>
        <w:tc>
          <w:tcPr>
            <w:tcW w:w="1471" w:type="dxa"/>
            <w:vAlign w:val="center"/>
          </w:tcPr>
          <w:p w:rsidR="002561C3" w:rsidRDefault="00225B99">
            <w:r>
              <w:t>2.45</w:t>
            </w:r>
          </w:p>
        </w:tc>
        <w:tc>
          <w:tcPr>
            <w:tcW w:w="1799" w:type="dxa"/>
            <w:vAlign w:val="center"/>
          </w:tcPr>
          <w:p w:rsidR="002561C3" w:rsidRDefault="00225B99">
            <w:r>
              <w:t>0.49</w:t>
            </w:r>
          </w:p>
        </w:tc>
        <w:tc>
          <w:tcPr>
            <w:tcW w:w="1709" w:type="dxa"/>
            <w:vAlign w:val="center"/>
          </w:tcPr>
          <w:p w:rsidR="002561C3" w:rsidRDefault="00225B99">
            <w:r>
              <w:t>15.47</w:t>
            </w:r>
          </w:p>
        </w:tc>
        <w:tc>
          <w:tcPr>
            <w:tcW w:w="1131" w:type="dxa"/>
            <w:vAlign w:val="center"/>
          </w:tcPr>
          <w:p w:rsidR="002561C3" w:rsidRDefault="00225B99">
            <w:r>
              <w:t>不结露</w:t>
            </w:r>
          </w:p>
        </w:tc>
      </w:tr>
      <w:tr w:rsidR="002561C3">
        <w:tc>
          <w:tcPr>
            <w:tcW w:w="2082" w:type="dxa"/>
            <w:shd w:val="clear" w:color="auto" w:fill="E6E6E6"/>
            <w:vAlign w:val="center"/>
          </w:tcPr>
          <w:p w:rsidR="002561C3" w:rsidRDefault="00225B99">
            <w:r>
              <w:t>外墙－楼板</w:t>
            </w:r>
          </w:p>
        </w:tc>
        <w:tc>
          <w:tcPr>
            <w:tcW w:w="1131" w:type="dxa"/>
            <w:vAlign w:val="center"/>
          </w:tcPr>
          <w:p w:rsidR="002561C3" w:rsidRDefault="00225B99">
            <w:r>
              <w:t>OW-F1</w:t>
            </w:r>
          </w:p>
        </w:tc>
        <w:tc>
          <w:tcPr>
            <w:tcW w:w="1471" w:type="dxa"/>
            <w:vAlign w:val="center"/>
          </w:tcPr>
          <w:p w:rsidR="002561C3" w:rsidRDefault="00225B99">
            <w:r>
              <w:t>2.45</w:t>
            </w:r>
          </w:p>
        </w:tc>
        <w:tc>
          <w:tcPr>
            <w:tcW w:w="1799" w:type="dxa"/>
            <w:vAlign w:val="center"/>
          </w:tcPr>
          <w:p w:rsidR="002561C3" w:rsidRDefault="00225B99">
            <w:r>
              <w:t>0.49</w:t>
            </w:r>
          </w:p>
        </w:tc>
        <w:tc>
          <w:tcPr>
            <w:tcW w:w="1709" w:type="dxa"/>
            <w:vAlign w:val="center"/>
          </w:tcPr>
          <w:p w:rsidR="002561C3" w:rsidRDefault="00225B99">
            <w:r>
              <w:t>16.78</w:t>
            </w:r>
          </w:p>
        </w:tc>
        <w:tc>
          <w:tcPr>
            <w:tcW w:w="1131" w:type="dxa"/>
            <w:vAlign w:val="center"/>
          </w:tcPr>
          <w:p w:rsidR="002561C3" w:rsidRDefault="00225B99">
            <w:r>
              <w:t>不结露</w:t>
            </w:r>
          </w:p>
        </w:tc>
      </w:tr>
      <w:tr w:rsidR="002561C3">
        <w:tc>
          <w:tcPr>
            <w:tcW w:w="2082" w:type="dxa"/>
            <w:shd w:val="clear" w:color="auto" w:fill="E6E6E6"/>
            <w:vAlign w:val="center"/>
          </w:tcPr>
          <w:p w:rsidR="002561C3" w:rsidRDefault="00225B99">
            <w:r>
              <w:t>外墙－挑空楼板</w:t>
            </w:r>
          </w:p>
        </w:tc>
        <w:tc>
          <w:tcPr>
            <w:tcW w:w="1131" w:type="dxa"/>
            <w:vAlign w:val="center"/>
          </w:tcPr>
          <w:p w:rsidR="002561C3" w:rsidRDefault="00225B99">
            <w:r>
              <w:t>OW-FW2</w:t>
            </w:r>
          </w:p>
        </w:tc>
        <w:tc>
          <w:tcPr>
            <w:tcW w:w="1471" w:type="dxa"/>
            <w:vAlign w:val="center"/>
          </w:tcPr>
          <w:p w:rsidR="002561C3" w:rsidRDefault="00225B99">
            <w:r>
              <w:t>1.65</w:t>
            </w:r>
          </w:p>
        </w:tc>
        <w:tc>
          <w:tcPr>
            <w:tcW w:w="1799" w:type="dxa"/>
            <w:vAlign w:val="center"/>
          </w:tcPr>
          <w:p w:rsidR="002561C3" w:rsidRDefault="00225B99">
            <w:r>
              <w:t>0.49</w:t>
            </w:r>
          </w:p>
        </w:tc>
        <w:tc>
          <w:tcPr>
            <w:tcW w:w="1709" w:type="dxa"/>
            <w:vAlign w:val="center"/>
          </w:tcPr>
          <w:p w:rsidR="002561C3" w:rsidRDefault="00225B99">
            <w:r>
              <w:t>14.52</w:t>
            </w:r>
          </w:p>
        </w:tc>
        <w:tc>
          <w:tcPr>
            <w:tcW w:w="1131" w:type="dxa"/>
            <w:vAlign w:val="center"/>
          </w:tcPr>
          <w:p w:rsidR="002561C3" w:rsidRDefault="00225B99">
            <w:r>
              <w:t>不结露</w:t>
            </w:r>
          </w:p>
        </w:tc>
      </w:tr>
      <w:tr w:rsidR="002561C3">
        <w:tc>
          <w:tcPr>
            <w:tcW w:w="2082" w:type="dxa"/>
            <w:shd w:val="clear" w:color="auto" w:fill="E6E6E6"/>
            <w:vAlign w:val="center"/>
          </w:tcPr>
          <w:p w:rsidR="002561C3" w:rsidRDefault="00225B99">
            <w:r>
              <w:t>外墙－内隔墙</w:t>
            </w:r>
          </w:p>
        </w:tc>
        <w:tc>
          <w:tcPr>
            <w:tcW w:w="1131" w:type="dxa"/>
            <w:vAlign w:val="center"/>
          </w:tcPr>
          <w:p w:rsidR="002561C3" w:rsidRDefault="00225B99">
            <w:r>
              <w:t>OW-P1</w:t>
            </w:r>
          </w:p>
        </w:tc>
        <w:tc>
          <w:tcPr>
            <w:tcW w:w="1471" w:type="dxa"/>
            <w:vAlign w:val="center"/>
          </w:tcPr>
          <w:p w:rsidR="002561C3" w:rsidRDefault="00225B99">
            <w:r>
              <w:t>2.45</w:t>
            </w:r>
          </w:p>
        </w:tc>
        <w:tc>
          <w:tcPr>
            <w:tcW w:w="1799" w:type="dxa"/>
            <w:vAlign w:val="center"/>
          </w:tcPr>
          <w:p w:rsidR="002561C3" w:rsidRDefault="00225B99">
            <w:r>
              <w:t>0.49</w:t>
            </w:r>
          </w:p>
        </w:tc>
        <w:tc>
          <w:tcPr>
            <w:tcW w:w="1709" w:type="dxa"/>
            <w:vAlign w:val="center"/>
          </w:tcPr>
          <w:p w:rsidR="002561C3" w:rsidRDefault="00225B99">
            <w:r>
              <w:t>16.81</w:t>
            </w:r>
          </w:p>
        </w:tc>
        <w:tc>
          <w:tcPr>
            <w:tcW w:w="1131" w:type="dxa"/>
            <w:vAlign w:val="center"/>
          </w:tcPr>
          <w:p w:rsidR="002561C3" w:rsidRDefault="00225B99">
            <w:r>
              <w:t>不结露</w:t>
            </w:r>
          </w:p>
        </w:tc>
      </w:tr>
    </w:tbl>
    <w:p w:rsidR="002561C3" w:rsidRDefault="002561C3">
      <w:pPr>
        <w:autoSpaceDE w:val="0"/>
        <w:autoSpaceDN w:val="0"/>
        <w:adjustRightInd w:val="0"/>
        <w:snapToGrid w:val="0"/>
        <w:rPr>
          <w:kern w:val="2"/>
          <w:szCs w:val="21"/>
          <w:lang w:val="en-US"/>
        </w:rPr>
      </w:pPr>
    </w:p>
    <w:sectPr w:rsidR="002561C3" w:rsidSect="009F5A09">
      <w:headerReference w:type="default" r:id="rId40"/>
      <w:footerReference w:type="default" r:id="rId41"/>
      <w:headerReference w:type="first" r:id="rId42"/>
      <w:footerReference w:type="first" r:id="rId43"/>
      <w:pgSz w:w="11906" w:h="16838" w:code="9"/>
      <w:pgMar w:top="1440" w:right="1418" w:bottom="1440" w:left="1418"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B99" w:rsidRDefault="00225B99">
      <w:r>
        <w:separator/>
      </w:r>
    </w:p>
  </w:endnote>
  <w:endnote w:type="continuationSeparator" w:id="1">
    <w:p w:rsidR="00225B99" w:rsidRDefault="00225B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234" w:rsidRPr="009F5A09" w:rsidRDefault="004A1234" w:rsidP="009F5A09">
    <w:pPr>
      <w:pStyle w:val="a5"/>
      <w:jc w:val="center"/>
      <w:rPr>
        <w:rFonts w:ascii="宋体" w:hAnsi="宋体"/>
        <w:szCs w:val="21"/>
      </w:rPr>
    </w:pPr>
    <w:r w:rsidRPr="009F5A09">
      <w:rPr>
        <w:rFonts w:ascii="宋体" w:hAnsi="宋体" w:hint="eastAsia"/>
        <w:szCs w:val="21"/>
      </w:rPr>
      <w:t xml:space="preserve">第 </w:t>
    </w:r>
    <w:r w:rsidR="002561C3" w:rsidRPr="009F5A09">
      <w:rPr>
        <w:rStyle w:val="a9"/>
        <w:rFonts w:ascii="宋体" w:hAnsi="宋体"/>
        <w:szCs w:val="21"/>
      </w:rPr>
      <w:fldChar w:fldCharType="begin"/>
    </w:r>
    <w:r w:rsidRPr="009F5A09">
      <w:rPr>
        <w:rStyle w:val="a9"/>
        <w:rFonts w:ascii="宋体" w:hAnsi="宋体"/>
        <w:szCs w:val="21"/>
      </w:rPr>
      <w:instrText xml:space="preserve"> PAGE </w:instrText>
    </w:r>
    <w:r w:rsidR="002561C3" w:rsidRPr="009F5A09">
      <w:rPr>
        <w:rStyle w:val="a9"/>
        <w:rFonts w:ascii="宋体" w:hAnsi="宋体"/>
        <w:szCs w:val="21"/>
      </w:rPr>
      <w:fldChar w:fldCharType="separate"/>
    </w:r>
    <w:r w:rsidR="0035354A">
      <w:rPr>
        <w:rStyle w:val="a9"/>
        <w:rFonts w:ascii="宋体" w:hAnsi="宋体"/>
        <w:noProof/>
        <w:szCs w:val="21"/>
      </w:rPr>
      <w:t>2</w:t>
    </w:r>
    <w:r w:rsidR="002561C3" w:rsidRPr="009F5A09">
      <w:rPr>
        <w:rStyle w:val="a9"/>
        <w:rFonts w:ascii="宋体" w:hAnsi="宋体"/>
        <w:szCs w:val="21"/>
      </w:rPr>
      <w:fldChar w:fldCharType="end"/>
    </w:r>
    <w:r w:rsidRPr="009F5A09">
      <w:rPr>
        <w:rStyle w:val="a9"/>
        <w:rFonts w:ascii="宋体" w:hAnsi="宋体" w:hint="eastAsia"/>
        <w:szCs w:val="21"/>
      </w:rPr>
      <w:t xml:space="preserve"> / </w:t>
    </w:r>
    <w:r w:rsidR="002561C3" w:rsidRPr="009F5A09">
      <w:rPr>
        <w:rStyle w:val="a9"/>
        <w:rFonts w:ascii="宋体" w:hAnsi="宋体"/>
        <w:szCs w:val="21"/>
      </w:rPr>
      <w:fldChar w:fldCharType="begin"/>
    </w:r>
    <w:r w:rsidRPr="009F5A09">
      <w:rPr>
        <w:rStyle w:val="a9"/>
        <w:rFonts w:ascii="宋体" w:hAnsi="宋体"/>
        <w:szCs w:val="21"/>
      </w:rPr>
      <w:instrText xml:space="preserve"> NUMPAGES </w:instrText>
    </w:r>
    <w:r w:rsidR="002561C3" w:rsidRPr="009F5A09">
      <w:rPr>
        <w:rStyle w:val="a9"/>
        <w:rFonts w:ascii="宋体" w:hAnsi="宋体"/>
        <w:szCs w:val="21"/>
      </w:rPr>
      <w:fldChar w:fldCharType="separate"/>
    </w:r>
    <w:r w:rsidR="002725C0">
      <w:rPr>
        <w:rStyle w:val="a9"/>
        <w:rFonts w:ascii="宋体" w:hAnsi="宋体"/>
        <w:noProof/>
        <w:szCs w:val="21"/>
      </w:rPr>
      <w:t>4</w:t>
    </w:r>
    <w:r w:rsidR="002561C3" w:rsidRPr="009F5A09">
      <w:rPr>
        <w:rStyle w:val="a9"/>
        <w:rFonts w:ascii="宋体" w:hAnsi="宋体"/>
        <w:szCs w:val="21"/>
      </w:rPr>
      <w:fldChar w:fldCharType="end"/>
    </w:r>
    <w:r w:rsidRPr="009F5A09">
      <w:rPr>
        <w:rFonts w:ascii="宋体" w:hAnsi="宋体" w:hint="eastAsia"/>
        <w:szCs w:val="21"/>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525" w:rsidRDefault="00906525" w:rsidP="00906525">
    <w:pPr>
      <w:pStyle w:val="a5"/>
      <w:jc w:val="center"/>
    </w:pPr>
    <w:r w:rsidRPr="009F5A09">
      <w:rPr>
        <w:rFonts w:ascii="宋体" w:hAnsi="宋体" w:hint="eastAsia"/>
        <w:szCs w:val="21"/>
      </w:rPr>
      <w:t xml:space="preserve">第 </w:t>
    </w:r>
    <w:r w:rsidR="002561C3" w:rsidRPr="009F5A09">
      <w:rPr>
        <w:rStyle w:val="a9"/>
        <w:rFonts w:ascii="宋体" w:hAnsi="宋体"/>
        <w:szCs w:val="21"/>
      </w:rPr>
      <w:fldChar w:fldCharType="begin"/>
    </w:r>
    <w:r w:rsidRPr="009F5A09">
      <w:rPr>
        <w:rStyle w:val="a9"/>
        <w:rFonts w:ascii="宋体" w:hAnsi="宋体"/>
        <w:szCs w:val="21"/>
      </w:rPr>
      <w:instrText xml:space="preserve"> PAGE </w:instrText>
    </w:r>
    <w:r w:rsidR="002561C3" w:rsidRPr="009F5A09">
      <w:rPr>
        <w:rStyle w:val="a9"/>
        <w:rFonts w:ascii="宋体" w:hAnsi="宋体"/>
        <w:szCs w:val="21"/>
      </w:rPr>
      <w:fldChar w:fldCharType="separate"/>
    </w:r>
    <w:r w:rsidR="002725C0">
      <w:rPr>
        <w:rStyle w:val="a9"/>
        <w:rFonts w:ascii="宋体" w:hAnsi="宋体"/>
        <w:noProof/>
        <w:szCs w:val="21"/>
      </w:rPr>
      <w:t>11</w:t>
    </w:r>
    <w:r w:rsidR="002561C3" w:rsidRPr="009F5A09">
      <w:rPr>
        <w:rStyle w:val="a9"/>
        <w:rFonts w:ascii="宋体" w:hAnsi="宋体"/>
        <w:szCs w:val="21"/>
      </w:rPr>
      <w:fldChar w:fldCharType="end"/>
    </w:r>
    <w:r w:rsidRPr="009F5A09">
      <w:rPr>
        <w:rStyle w:val="a9"/>
        <w:rFonts w:ascii="宋体" w:hAnsi="宋体" w:hint="eastAsia"/>
        <w:szCs w:val="21"/>
      </w:rPr>
      <w:t xml:space="preserve"> / </w:t>
    </w:r>
    <w:r w:rsidR="002561C3" w:rsidRPr="009F5A09">
      <w:rPr>
        <w:rStyle w:val="a9"/>
        <w:rFonts w:ascii="宋体" w:hAnsi="宋体"/>
        <w:szCs w:val="21"/>
      </w:rPr>
      <w:fldChar w:fldCharType="begin"/>
    </w:r>
    <w:r w:rsidRPr="009F5A09">
      <w:rPr>
        <w:rStyle w:val="a9"/>
        <w:rFonts w:ascii="宋体" w:hAnsi="宋体"/>
        <w:szCs w:val="21"/>
      </w:rPr>
      <w:instrText xml:space="preserve"> NUMPAGES </w:instrText>
    </w:r>
    <w:r w:rsidR="002561C3" w:rsidRPr="009F5A09">
      <w:rPr>
        <w:rStyle w:val="a9"/>
        <w:rFonts w:ascii="宋体" w:hAnsi="宋体"/>
        <w:szCs w:val="21"/>
      </w:rPr>
      <w:fldChar w:fldCharType="separate"/>
    </w:r>
    <w:r w:rsidR="002725C0">
      <w:rPr>
        <w:rStyle w:val="a9"/>
        <w:rFonts w:ascii="宋体" w:hAnsi="宋体"/>
        <w:noProof/>
        <w:szCs w:val="21"/>
      </w:rPr>
      <w:t>11</w:t>
    </w:r>
    <w:r w:rsidR="002561C3" w:rsidRPr="009F5A09">
      <w:rPr>
        <w:rStyle w:val="a9"/>
        <w:rFonts w:ascii="宋体" w:hAnsi="宋体"/>
        <w:szCs w:val="21"/>
      </w:rPr>
      <w:fldChar w:fldCharType="end"/>
    </w:r>
    <w:r w:rsidRPr="009F5A09">
      <w:rPr>
        <w:rFonts w:ascii="宋体" w:hAnsi="宋体" w:hint="eastAsia"/>
        <w:szCs w:val="21"/>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002561C3" w:rsidRPr="009F5A09">
      <w:rPr>
        <w:rStyle w:val="a9"/>
        <w:rFonts w:ascii="宋体" w:hAnsi="宋体"/>
        <w:szCs w:val="21"/>
      </w:rPr>
      <w:fldChar w:fldCharType="begin"/>
    </w:r>
    <w:r w:rsidRPr="009F5A09">
      <w:rPr>
        <w:rStyle w:val="a9"/>
        <w:rFonts w:ascii="宋体" w:hAnsi="宋体"/>
        <w:szCs w:val="21"/>
      </w:rPr>
      <w:instrText xml:space="preserve"> PAGE </w:instrText>
    </w:r>
    <w:r w:rsidR="002561C3" w:rsidRPr="009F5A09">
      <w:rPr>
        <w:rStyle w:val="a9"/>
        <w:rFonts w:ascii="宋体" w:hAnsi="宋体"/>
        <w:szCs w:val="21"/>
      </w:rPr>
      <w:fldChar w:fldCharType="separate"/>
    </w:r>
    <w:r w:rsidR="002725C0">
      <w:rPr>
        <w:rStyle w:val="a9"/>
        <w:rFonts w:ascii="宋体" w:hAnsi="宋体"/>
        <w:noProof/>
        <w:szCs w:val="21"/>
      </w:rPr>
      <w:t>2</w:t>
    </w:r>
    <w:r w:rsidR="002561C3" w:rsidRPr="009F5A09">
      <w:rPr>
        <w:rStyle w:val="a9"/>
        <w:rFonts w:ascii="宋体" w:hAnsi="宋体"/>
        <w:szCs w:val="21"/>
      </w:rPr>
      <w:fldChar w:fldCharType="end"/>
    </w:r>
    <w:r w:rsidRPr="009F5A09">
      <w:rPr>
        <w:rStyle w:val="a9"/>
        <w:rFonts w:ascii="宋体" w:hAnsi="宋体" w:hint="eastAsia"/>
        <w:szCs w:val="21"/>
      </w:rPr>
      <w:t xml:space="preserve"> / </w:t>
    </w:r>
    <w:r w:rsidR="002561C3" w:rsidRPr="009F5A09">
      <w:rPr>
        <w:rStyle w:val="a9"/>
        <w:rFonts w:ascii="宋体" w:hAnsi="宋体"/>
        <w:szCs w:val="21"/>
      </w:rPr>
      <w:fldChar w:fldCharType="begin"/>
    </w:r>
    <w:r w:rsidRPr="009F5A09">
      <w:rPr>
        <w:rStyle w:val="a9"/>
        <w:rFonts w:ascii="宋体" w:hAnsi="宋体"/>
        <w:szCs w:val="21"/>
      </w:rPr>
      <w:instrText xml:space="preserve"> NUMPAGES </w:instrText>
    </w:r>
    <w:r w:rsidR="002561C3" w:rsidRPr="009F5A09">
      <w:rPr>
        <w:rStyle w:val="a9"/>
        <w:rFonts w:ascii="宋体" w:hAnsi="宋体"/>
        <w:szCs w:val="21"/>
      </w:rPr>
      <w:fldChar w:fldCharType="separate"/>
    </w:r>
    <w:r w:rsidR="002725C0">
      <w:rPr>
        <w:rStyle w:val="a9"/>
        <w:rFonts w:ascii="宋体" w:hAnsi="宋体"/>
        <w:noProof/>
        <w:szCs w:val="21"/>
      </w:rPr>
      <w:t>4</w:t>
    </w:r>
    <w:r w:rsidR="002561C3" w:rsidRPr="009F5A09">
      <w:rPr>
        <w:rStyle w:val="a9"/>
        <w:rFonts w:ascii="宋体" w:hAnsi="宋体"/>
        <w:szCs w:val="21"/>
      </w:rPr>
      <w:fldChar w:fldCharType="end"/>
    </w:r>
    <w:r w:rsidRPr="009F5A09">
      <w:rPr>
        <w:rFonts w:ascii="宋体" w:hAnsi="宋体" w:hint="eastAsia"/>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B99" w:rsidRDefault="00225B99">
      <w:r>
        <w:separator/>
      </w:r>
    </w:p>
  </w:footnote>
  <w:footnote w:type="continuationSeparator" w:id="1">
    <w:p w:rsidR="00225B99" w:rsidRDefault="00225B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234" w:rsidRDefault="00766CC2" w:rsidP="009F5A09">
    <w:pPr>
      <w:pStyle w:val="a4"/>
      <w:jc w:val="both"/>
    </w:pPr>
    <w:r>
      <w:rPr>
        <w:noProof/>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525" w:rsidRDefault="00906525" w:rsidP="00906525">
    <w:pPr>
      <w:pStyle w:val="a4"/>
      <w:jc w:val="left"/>
    </w:pPr>
    <w:r>
      <w:rPr>
        <w:noProof/>
        <w:lang w:val="en-US"/>
      </w:rPr>
      <w:drawing>
        <wp:inline distT="0" distB="0" distL="0" distR="0">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54A" w:rsidRDefault="0035354A" w:rsidP="009F5A09">
    <w:pPr>
      <w:pStyle w:val="a4"/>
      <w:jc w:val="both"/>
    </w:pPr>
    <w:r>
      <w:rPr>
        <w:noProof/>
        <w:lang w:val="en-US"/>
      </w:rPr>
      <w:drawing>
        <wp:inline distT="0" distB="0" distL="0" distR="0">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8"/>
  </w:num>
  <w:num w:numId="4">
    <w:abstractNumId w:val="6"/>
  </w:num>
  <w:num w:numId="5">
    <w:abstractNumId w:val="2"/>
  </w:num>
  <w:num w:numId="6">
    <w:abstractNumId w:val="7"/>
  </w:num>
  <w:num w:numId="7">
    <w:abstractNumId w:val="9"/>
  </w:num>
  <w:num w:numId="8">
    <w:abstractNumId w:val="4"/>
  </w:num>
  <w:num w:numId="9">
    <w:abstractNumId w:val="5"/>
  </w:num>
  <w:num w:numId="10">
    <w:abstractNumId w:val="1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5B99"/>
    <w:rsid w:val="000730E7"/>
    <w:rsid w:val="0007324E"/>
    <w:rsid w:val="000C650F"/>
    <w:rsid w:val="000E2E24"/>
    <w:rsid w:val="000F7EF2"/>
    <w:rsid w:val="0010335A"/>
    <w:rsid w:val="00136AB2"/>
    <w:rsid w:val="00136C0F"/>
    <w:rsid w:val="001462C8"/>
    <w:rsid w:val="001A784D"/>
    <w:rsid w:val="001D4779"/>
    <w:rsid w:val="00215607"/>
    <w:rsid w:val="00225B99"/>
    <w:rsid w:val="00230293"/>
    <w:rsid w:val="002555B8"/>
    <w:rsid w:val="00255E38"/>
    <w:rsid w:val="002561C3"/>
    <w:rsid w:val="002725C0"/>
    <w:rsid w:val="00280718"/>
    <w:rsid w:val="002833C3"/>
    <w:rsid w:val="002D602A"/>
    <w:rsid w:val="002F439E"/>
    <w:rsid w:val="002F4BD4"/>
    <w:rsid w:val="003121F7"/>
    <w:rsid w:val="003244C8"/>
    <w:rsid w:val="0035354A"/>
    <w:rsid w:val="00424199"/>
    <w:rsid w:val="00440906"/>
    <w:rsid w:val="00467891"/>
    <w:rsid w:val="004913B5"/>
    <w:rsid w:val="004A1234"/>
    <w:rsid w:val="004A5D78"/>
    <w:rsid w:val="004D230F"/>
    <w:rsid w:val="004D449D"/>
    <w:rsid w:val="005000CF"/>
    <w:rsid w:val="005215FB"/>
    <w:rsid w:val="005436D3"/>
    <w:rsid w:val="0057217A"/>
    <w:rsid w:val="005B2FBA"/>
    <w:rsid w:val="00621E01"/>
    <w:rsid w:val="00635016"/>
    <w:rsid w:val="00635F59"/>
    <w:rsid w:val="00665760"/>
    <w:rsid w:val="0066795D"/>
    <w:rsid w:val="00685ADE"/>
    <w:rsid w:val="006C751C"/>
    <w:rsid w:val="006D1A5E"/>
    <w:rsid w:val="006D701D"/>
    <w:rsid w:val="00717212"/>
    <w:rsid w:val="0073704D"/>
    <w:rsid w:val="0073724E"/>
    <w:rsid w:val="00752D50"/>
    <w:rsid w:val="00760FC1"/>
    <w:rsid w:val="00766CC2"/>
    <w:rsid w:val="0079662C"/>
    <w:rsid w:val="007C3FB2"/>
    <w:rsid w:val="0080048D"/>
    <w:rsid w:val="00853A1E"/>
    <w:rsid w:val="008C1FCF"/>
    <w:rsid w:val="00901BD4"/>
    <w:rsid w:val="00906525"/>
    <w:rsid w:val="00932182"/>
    <w:rsid w:val="00935D0D"/>
    <w:rsid w:val="00950AAE"/>
    <w:rsid w:val="009A1000"/>
    <w:rsid w:val="009A4A8F"/>
    <w:rsid w:val="009C4D39"/>
    <w:rsid w:val="009F5A09"/>
    <w:rsid w:val="009F60E2"/>
    <w:rsid w:val="00AB413A"/>
    <w:rsid w:val="00B17718"/>
    <w:rsid w:val="00B51927"/>
    <w:rsid w:val="00B55B22"/>
    <w:rsid w:val="00B65BBF"/>
    <w:rsid w:val="00B83C6A"/>
    <w:rsid w:val="00B919FD"/>
    <w:rsid w:val="00B95B58"/>
    <w:rsid w:val="00BA4B07"/>
    <w:rsid w:val="00BB189B"/>
    <w:rsid w:val="00BE46DC"/>
    <w:rsid w:val="00C25485"/>
    <w:rsid w:val="00C35E47"/>
    <w:rsid w:val="00C63237"/>
    <w:rsid w:val="00C66B69"/>
    <w:rsid w:val="00C97E25"/>
    <w:rsid w:val="00CC07EB"/>
    <w:rsid w:val="00CE6B84"/>
    <w:rsid w:val="00CF6A84"/>
    <w:rsid w:val="00D37979"/>
    <w:rsid w:val="00D40158"/>
    <w:rsid w:val="00D62A9A"/>
    <w:rsid w:val="00D724F9"/>
    <w:rsid w:val="00D758A7"/>
    <w:rsid w:val="00D903C9"/>
    <w:rsid w:val="00D9738B"/>
    <w:rsid w:val="00DC73AD"/>
    <w:rsid w:val="00DC756A"/>
    <w:rsid w:val="00E14263"/>
    <w:rsid w:val="00E30F2C"/>
    <w:rsid w:val="00E6109B"/>
    <w:rsid w:val="00E81ACD"/>
    <w:rsid w:val="00F329CC"/>
    <w:rsid w:val="00F3693D"/>
    <w:rsid w:val="00F53866"/>
    <w:rsid w:val="00F81FA2"/>
    <w:rsid w:val="00FA0367"/>
    <w:rsid w:val="00FA73B5"/>
    <w:rsid w:val="00FB25F0"/>
    <w:rsid w:val="00FD09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
    <w:uiPriority w:val="99"/>
    <w:rsid w:val="00D40158"/>
    <w:pPr>
      <w:tabs>
        <w:tab w:val="center" w:pos="4153"/>
        <w:tab w:val="right" w:pos="8306"/>
      </w:tabs>
      <w:snapToGrid w:val="0"/>
    </w:pPr>
    <w:rPr>
      <w:szCs w:val="18"/>
    </w:rPr>
  </w:style>
  <w:style w:type="paragraph" w:styleId="10">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9F5A09"/>
  </w:style>
  <w:style w:type="character" w:customStyle="1" w:styleId="Char">
    <w:name w:val="页脚 Char"/>
    <w:link w:val="a5"/>
    <w:uiPriority w:val="99"/>
    <w:rsid w:val="001462C8"/>
    <w:rPr>
      <w:sz w:val="21"/>
      <w:szCs w:val="18"/>
      <w:lang w:val="en-GB"/>
    </w:rPr>
  </w:style>
  <w:style w:type="paragraph" w:styleId="aa">
    <w:name w:val="List Paragraph"/>
    <w:basedOn w:val="a"/>
    <w:uiPriority w:val="34"/>
    <w:qFormat/>
    <w:rsid w:val="00717212"/>
    <w:pPr>
      <w:ind w:firstLineChars="200" w:firstLine="420"/>
    </w:pPr>
  </w:style>
  <w:style w:type="paragraph" w:styleId="ab">
    <w:name w:val="Balloon Text"/>
    <w:basedOn w:val="a"/>
    <w:link w:val="Char0"/>
    <w:semiHidden/>
    <w:unhideWhenUsed/>
    <w:rsid w:val="002725C0"/>
    <w:rPr>
      <w:sz w:val="18"/>
      <w:szCs w:val="18"/>
    </w:rPr>
  </w:style>
  <w:style w:type="character" w:customStyle="1" w:styleId="Char0">
    <w:name w:val="批注框文本 Char"/>
    <w:basedOn w:val="a1"/>
    <w:link w:val="ab"/>
    <w:semiHidden/>
    <w:rsid w:val="002725C0"/>
    <w:rPr>
      <w:sz w:val="18"/>
      <w:szCs w:val="18"/>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3.png"/><Relationship Id="rId39" Type="http://schemas.openxmlformats.org/officeDocument/2006/relationships/image" Target="media/image26.png"/><Relationship Id="rId3" Type="http://schemas.openxmlformats.org/officeDocument/2006/relationships/settings" Target="settings.xml"/><Relationship Id="rId21" Type="http://schemas.openxmlformats.org/officeDocument/2006/relationships/oleObject" Target="embeddings/oleObject6.bin"/><Relationship Id="rId34" Type="http://schemas.openxmlformats.org/officeDocument/2006/relationships/image" Target="media/image21.png"/><Relationship Id="rId42"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6.png"/><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8.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4013;&#33683;&#21619;~1\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tmp6.dotx</Template>
  <TotalTime>1</TotalTime>
  <Pages>11</Pages>
  <Words>787</Words>
  <Characters>4486</Characters>
  <Application>Microsoft Office Word</Application>
  <DocSecurity>0</DocSecurity>
  <Lines>37</Lines>
  <Paragraphs>10</Paragraphs>
  <ScaleCrop>false</ScaleCrop>
  <Company>ths</Company>
  <LinksUpToDate>false</LinksUpToDate>
  <CharactersWithSpaces>5263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creator>蓝莓味的葡萄</dc:creator>
  <cp:lastModifiedBy>蓝莓味的葡萄</cp:lastModifiedBy>
  <cp:revision>1</cp:revision>
  <cp:lastPrinted>1601-01-01T00:00:00Z</cp:lastPrinted>
  <dcterms:created xsi:type="dcterms:W3CDTF">2024-03-02T12:49:00Z</dcterms:created>
  <dcterms:modified xsi:type="dcterms:W3CDTF">2024-03-02T12:50:00Z</dcterms:modified>
</cp:coreProperties>
</file>