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溯本·归源——基于“绿色低碳”背景下的图书馆设计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吉林建筑科技学院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参与单位名称：吉林建筑科技学院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咨询单位名称：吉林建筑科技学院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642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29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