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绿韵雅舍——北京市私人住宅绿色设计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围护结构提高7%或负荷降低6%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778440" cy="349267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778440" cy="349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8114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8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