
<file path=[Content_Types].xml><?xml version="1.0" encoding="utf-8"?>
<Types xmlns="http://schemas.openxmlformats.org/package/2006/content-types">
  <Default Extension="png" ContentType="image/png"/>
  <Default Extension="jpeg" ContentType="image/jpeg"/>
  <Default Extension="JPG" ContentType="image/.jp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w:t>
      </w:r>
      <w:bookmarkStart w:id="0" w:name="软件中文名称"/>
      <w:r>
        <w:rPr>
          <w:rFonts w:hint="eastAsia" w:ascii="黑体" w:hAnsi="宋体" w:eastAsia="黑体"/>
          <w:b/>
          <w:bCs/>
          <w:sz w:val="72"/>
          <w:szCs w:val="72"/>
        </w:rPr>
        <w:t>节能设计</w:t>
      </w:r>
      <w:bookmarkEnd w:id="0"/>
      <w:r>
        <w:rPr>
          <w:rFonts w:hint="eastAsia" w:ascii="黑体" w:hAnsi="宋体" w:eastAsia="黑体"/>
          <w:b/>
          <w:bCs/>
          <w:sz w:val="72"/>
          <w:szCs w:val="72"/>
        </w:rPr>
        <w:t>报告书</w:t>
      </w:r>
    </w:p>
    <w:p>
      <w:pPr>
        <w:spacing w:before="312" w:beforeLines="100" w:line="180" w:lineRule="atLeast"/>
        <w:jc w:val="center"/>
        <w:rPr>
          <w:rFonts w:ascii="宋体" w:hAnsi="宋体"/>
          <w:bCs/>
          <w:sz w:val="44"/>
          <w:szCs w:val="44"/>
          <w:lang w:val="en-US"/>
        </w:rPr>
      </w:pPr>
      <w:bookmarkStart w:id="1" w:name="地区"/>
      <w:r>
        <w:rPr>
          <w:rFonts w:hint="eastAsia" w:ascii="宋体" w:hAnsi="宋体"/>
          <w:bCs/>
          <w:sz w:val="44"/>
          <w:szCs w:val="44"/>
          <w:lang w:val="en-US"/>
        </w:rPr>
        <w:t>居住建筑</w:t>
      </w:r>
      <w:bookmarkEnd w:id="1"/>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2" w:name="项目名称"/>
            <w:r>
              <w:rPr>
                <w:rFonts w:hint="eastAsia" w:ascii="宋体" w:hAnsi="宋体"/>
                <w:szCs w:val="21"/>
              </w:rPr>
              <w:t>悠然·北方农村绿色家园设计</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3" w:name="地理位置"/>
            <w:r>
              <w:t>北京-北京</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4" w:name="设计编号"/>
            <w:bookmarkEnd w:id="4"/>
            <w:r>
              <w:rPr>
                <w:rFonts w:hint="eastAsia"/>
              </w:rPr>
              <w:t>BK1A60085</w:t>
            </w:r>
            <w:bookmarkStart w:id="29" w:name="_GoBack"/>
            <w:bookmarkEnd w:id="2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5" w:name="建设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6" w:name="设计单位"/>
            <w:r>
              <w:rPr>
                <w:rFonts w:hint="eastAsia" w:ascii="宋体" w:hAnsi="宋体"/>
                <w:szCs w:val="21"/>
              </w:rPr>
              <w:t>北京建筑大学</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7" w:name="报告日期"/>
            <w:r>
              <w:rPr>
                <w:rFonts w:hint="eastAsia" w:ascii="宋体" w:hAnsi="宋体"/>
                <w:szCs w:val="21"/>
              </w:rPr>
              <w:t>2024年1月5日</w:t>
            </w:r>
            <w:bookmarkEnd w:id="7"/>
          </w:p>
        </w:tc>
      </w:tr>
    </w:tbl>
    <w:p>
      <w:pPr>
        <w:jc w:val="center"/>
        <w:rPr>
          <w:rFonts w:ascii="宋体" w:hAnsi="宋体"/>
          <w:lang w:val="en-US"/>
        </w:rPr>
      </w:pPr>
    </w:p>
    <w:p>
      <w:pPr>
        <w:jc w:val="center"/>
        <w:rPr>
          <w:rFonts w:ascii="宋体" w:hAnsi="宋体"/>
          <w:lang w:val="en-US"/>
        </w:rPr>
      </w:pPr>
      <w:bookmarkStart w:id="8" w:name="二维码"/>
      <w:bookmarkEnd w:id="8"/>
      <w:r>
        <w:drawing>
          <wp:inline distT="0" distB="0" distL="0" distR="0">
            <wp:extent cx="1514475" cy="15144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6"/>
                    <a:stretch>
                      <a:fillRect/>
                    </a:stretch>
                  </pic:blipFill>
                  <pic:spPr>
                    <a:xfrm>
                      <a:off x="0" y="0"/>
                      <a:ext cx="1514634" cy="1514634"/>
                    </a:xfrm>
                    <a:prstGeom prst="rect">
                      <a:avLst/>
                    </a:prstGeom>
                  </pic:spPr>
                </pic:pic>
              </a:graphicData>
            </a:graphic>
          </wp:inline>
        </w:drawing>
      </w:r>
    </w:p>
    <w:p>
      <w:pPr>
        <w:jc w:val="center"/>
        <w:rPr>
          <w:rFonts w:ascii="宋体" w:hAnsi="宋体"/>
          <w:b/>
          <w:bCs/>
          <w:szCs w:val="18"/>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9" w:name="软件全称"/>
            <w:r>
              <w:t>节能设计BECS2023</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10" w:name="软件版本"/>
            <w:r>
              <w:rPr>
                <w:rFonts w:hint="eastAsia" w:ascii="宋体" w:hAnsi="宋体"/>
                <w:szCs w:val="18"/>
              </w:rPr>
              <w:t>20220923</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tcBorders>
            <w:vAlign w:val="center"/>
          </w:tcPr>
          <w:p>
            <w:pPr>
              <w:jc w:val="both"/>
              <w:rPr>
                <w:rFonts w:ascii="宋体" w:hAnsi="宋体"/>
                <w:szCs w:val="18"/>
              </w:rPr>
            </w:pPr>
            <w:bookmarkStart w:id="11" w:name="加密锁号"/>
            <w:r>
              <w:rPr>
                <w:rFonts w:hint="eastAsia" w:ascii="宋体" w:hAnsi="宋体"/>
                <w:szCs w:val="18"/>
              </w:rPr>
              <w:t>T13051745757</w:t>
            </w:r>
            <w:bookmarkEnd w:id="11"/>
          </w:p>
        </w:tc>
      </w:tr>
    </w:tbl>
    <w:p>
      <w:pPr>
        <w:spacing w:line="1000" w:lineRule="exact"/>
        <w:jc w:val="center"/>
      </w:pPr>
      <w:r>
        <w:rPr>
          <w:rFonts w:ascii="宋体" w:hAnsi="宋体"/>
          <w:b/>
          <w:bCs/>
          <w:sz w:val="32"/>
          <w:szCs w:val="32"/>
        </w:rPr>
        <w:br w:type="textWrapping" w:clear="all"/>
      </w:r>
      <w:r>
        <w:t xml:space="preserve"> </w:t>
      </w:r>
    </w:p>
    <w:p>
      <w:pPr>
        <w:pStyle w:val="16"/>
      </w:pPr>
    </w:p>
    <w:p>
      <w:pPr>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16"/>
      </w:pPr>
    </w:p>
    <w:p>
      <w:pPr>
        <w:pStyle w:val="2"/>
      </w:pPr>
      <w:bookmarkStart w:id="12" w:name="_Toc316568035"/>
      <w:r>
        <w:rPr>
          <w:rFonts w:hint="eastAsia"/>
        </w:rPr>
        <w:t>建筑概况</w:t>
      </w:r>
      <w:bookmarkEnd w:id="12"/>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shd w:val="clear" w:color="auto" w:fill="auto"/>
          </w:tcPr>
          <w:p>
            <w:pPr>
              <w:pStyle w:val="3"/>
              <w:ind w:firstLine="0" w:firstLineChars="0"/>
              <w:rPr>
                <w:rFonts w:ascii="宋体" w:hAnsi="宋体"/>
                <w:lang w:val="en-US"/>
              </w:rPr>
            </w:pPr>
            <w:bookmarkStart w:id="13" w:name="工程名称"/>
            <w:r>
              <w:t>悠然·北方农村绿色家园设计</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shd w:val="clear" w:color="auto" w:fill="auto"/>
          </w:tcPr>
          <w:p>
            <w:pPr>
              <w:pStyle w:val="3"/>
              <w:ind w:firstLine="0" w:firstLineChars="0"/>
              <w:rPr>
                <w:rFonts w:ascii="宋体" w:hAnsi="宋体"/>
                <w:lang w:val="en-US"/>
              </w:rPr>
            </w:pPr>
            <w:bookmarkStart w:id="14" w:name="工程地点"/>
            <w:r>
              <w:t>北京-北京</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6231" w:type="dxa"/>
            <w:shd w:val="clear" w:color="auto" w:fill="auto"/>
          </w:tcPr>
          <w:p>
            <w:pPr>
              <w:pStyle w:val="3"/>
              <w:ind w:firstLine="0" w:firstLineChars="0"/>
              <w:rPr>
                <w:rFonts w:ascii="宋体" w:hAnsi="宋体"/>
                <w:lang w:val="en-US"/>
              </w:rPr>
            </w:pPr>
            <w:bookmarkStart w:id="15" w:name="气候分区"/>
            <w:r>
              <w:t>寒冷</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p>
        </w:tc>
        <w:tc>
          <w:tcPr>
            <w:tcW w:w="6231"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155</w:t>
            </w:r>
            <w:bookmarkEnd w:id="16"/>
            <w:r>
              <w:rPr>
                <w:rFonts w:hint="eastAsia" w:ascii="宋体" w:hAnsi="宋体"/>
              </w:rPr>
              <w:t>㎡</w:t>
            </w:r>
            <w:r>
              <w:rPr>
                <w:rFonts w:hint="eastAsia" w:ascii="宋体" w:hAnsi="宋体"/>
                <w:lang w:val="en-US"/>
              </w:rPr>
              <w:t xml:space="preserve">    地下</w:t>
            </w:r>
            <w:bookmarkStart w:id="17" w:name="地下建筑面积"/>
            <w:r>
              <w:rPr>
                <w:rFonts w:hint="eastAsia" w:ascii="宋体" w:hAnsi="宋体"/>
                <w:lang w:val="en-US"/>
              </w:rPr>
              <w:t>0</w:t>
            </w:r>
            <w:bookmarkEnd w:id="17"/>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1</w:t>
            </w:r>
            <w:bookmarkEnd w:id="18"/>
            <w:r>
              <w:rPr>
                <w:rFonts w:hint="eastAsia" w:ascii="宋体" w:hAnsi="宋体"/>
                <w:lang w:val="en-US"/>
              </w:rPr>
              <w:t xml:space="preserve">          地下</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6231" w:type="dxa"/>
            <w:shd w:val="clear" w:color="auto" w:fill="auto"/>
          </w:tcPr>
          <w:p>
            <w:pPr>
              <w:pStyle w:val="3"/>
              <w:ind w:firstLine="0" w:firstLineChars="0"/>
              <w:rPr>
                <w:rFonts w:ascii="宋体" w:hAnsi="宋体"/>
                <w:lang w:val="en-US"/>
              </w:rPr>
            </w:pPr>
            <w:bookmarkStart w:id="20" w:name="地上建筑高度"/>
            <w:r>
              <w:rPr>
                <w:rFonts w:hint="eastAsia" w:ascii="宋体" w:hAnsi="宋体"/>
                <w:lang w:val="en-US"/>
              </w:rPr>
              <w:t>6.0</w:t>
            </w:r>
            <w:bookmarkEnd w:id="20"/>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w:t>
            </w:r>
            <w:r>
              <w:rPr>
                <w:rFonts w:ascii="宋体" w:hAnsi="宋体"/>
                <w:lang w:val="en-US"/>
              </w:rPr>
              <w:t>角度</w:t>
            </w:r>
          </w:p>
        </w:tc>
        <w:tc>
          <w:tcPr>
            <w:tcW w:w="6231" w:type="dxa"/>
            <w:shd w:val="clear" w:color="auto" w:fill="auto"/>
          </w:tcPr>
          <w:p>
            <w:pPr>
              <w:pStyle w:val="3"/>
              <w:ind w:firstLine="0" w:firstLineChars="0"/>
              <w:rPr>
                <w:rFonts w:ascii="宋体" w:hAnsi="宋体"/>
                <w:lang w:val="en-US"/>
              </w:rPr>
            </w:pPr>
            <w:bookmarkStart w:id="21" w:name="北向角度"/>
            <w:r>
              <w:t>90</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shd w:val="clear" w:color="auto" w:fill="auto"/>
          </w:tcPr>
          <w:p>
            <w:pPr>
              <w:pStyle w:val="3"/>
              <w:ind w:firstLine="0" w:firstLineChars="0"/>
              <w:rPr>
                <w:rFonts w:ascii="宋体" w:hAnsi="宋体"/>
                <w:lang w:val="en-US"/>
              </w:rPr>
            </w:pPr>
            <w:bookmarkStart w:id="22" w:name="结构类型"/>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采暖期天数（d）</w:t>
            </w:r>
          </w:p>
        </w:tc>
        <w:tc>
          <w:tcPr>
            <w:tcW w:w="6231" w:type="dxa"/>
            <w:shd w:val="clear" w:color="auto" w:fill="auto"/>
          </w:tcPr>
          <w:p>
            <w:pPr>
              <w:pStyle w:val="3"/>
              <w:ind w:firstLine="0" w:firstLineChars="0"/>
              <w:rPr>
                <w:rFonts w:ascii="宋体" w:hAnsi="宋体"/>
                <w:lang w:val="en-US"/>
              </w:rPr>
            </w:pPr>
            <w:bookmarkStart w:id="23" w:name="采暖期天数"/>
            <w:r>
              <w:t>125</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采暖期室外平均温度（C°）</w:t>
            </w:r>
          </w:p>
        </w:tc>
        <w:tc>
          <w:tcPr>
            <w:tcW w:w="6231" w:type="dxa"/>
            <w:shd w:val="clear" w:color="auto" w:fill="auto"/>
          </w:tcPr>
          <w:p>
            <w:pPr>
              <w:pStyle w:val="3"/>
              <w:ind w:firstLine="0" w:firstLineChars="0"/>
              <w:rPr>
                <w:rFonts w:ascii="宋体" w:hAnsi="宋体"/>
                <w:lang w:val="en-US"/>
              </w:rPr>
            </w:pPr>
            <w:bookmarkStart w:id="24" w:name="采暖期平均外温"/>
            <w:r>
              <w:t>-1.60</w:t>
            </w:r>
            <w:bookmarkEnd w:id="24"/>
          </w:p>
        </w:tc>
      </w:tr>
    </w:tbl>
    <w:p>
      <w:pPr>
        <w:pStyle w:val="2"/>
      </w:pPr>
      <w:bookmarkStart w:id="25" w:name="_Toc316568036"/>
      <w:bookmarkStart w:id="26" w:name="TitleFormat"/>
      <w:r>
        <w:rPr>
          <w:rFonts w:hint="eastAsia"/>
        </w:rPr>
        <w:t>设计依据</w:t>
      </w:r>
      <w:bookmarkEnd w:id="25"/>
    </w:p>
    <w:bookmarkEnd w:id="26"/>
    <w:p>
      <w:pPr>
        <w:widowControl w:val="0"/>
        <w:jc w:val="both"/>
        <w:rPr>
          <w:kern w:val="2"/>
          <w:szCs w:val="24"/>
          <w:lang w:val="en-US"/>
        </w:rPr>
      </w:pPr>
      <w:bookmarkStart w:id="27" w:name="计算依据"/>
      <w:bookmarkEnd w:id="27"/>
      <w:r>
        <w:rPr>
          <w:kern w:val="2"/>
          <w:szCs w:val="24"/>
          <w:lang w:val="en-US"/>
        </w:rPr>
        <w:t>1. 《北京市居住建筑节能设计标准》DB11/891-2020</w:t>
      </w:r>
    </w:p>
    <w:p>
      <w:pPr>
        <w:widowControl w:val="0"/>
        <w:jc w:val="both"/>
        <w:rPr>
          <w:kern w:val="2"/>
          <w:szCs w:val="24"/>
          <w:lang w:val="en-US"/>
        </w:rPr>
      </w:pPr>
      <w:r>
        <w:rPr>
          <w:kern w:val="2"/>
          <w:szCs w:val="24"/>
          <w:lang w:val="en-US"/>
        </w:rPr>
        <w:t>2. 《民用建筑热工设计规范》GB50176</w:t>
      </w:r>
    </w:p>
    <w:p>
      <w:pPr>
        <w:widowControl w:val="0"/>
        <w:jc w:val="both"/>
        <w:rPr>
          <w:kern w:val="2"/>
          <w:szCs w:val="24"/>
          <w:lang w:val="en-US"/>
        </w:rPr>
      </w:pPr>
      <w:r>
        <w:rPr>
          <w:kern w:val="2"/>
          <w:szCs w:val="24"/>
          <w:lang w:val="en-US"/>
        </w:rPr>
        <w:t>3. 《建筑幕墙、门窗通用技术条件》GB/T31433-2015</w:t>
      </w:r>
    </w:p>
    <w:p>
      <w:pPr>
        <w:pStyle w:val="2"/>
        <w:widowControl w:val="0"/>
        <w:jc w:val="both"/>
        <w:rPr>
          <w:kern w:val="2"/>
          <w:szCs w:val="24"/>
        </w:rPr>
      </w:pPr>
      <w:r>
        <w:rPr>
          <w:kern w:val="2"/>
          <w:szCs w:val="24"/>
        </w:rPr>
        <w:t>建筑大样</w:t>
      </w:r>
    </w:p>
    <w:p>
      <w:pPr>
        <w:widowControl w:val="0"/>
        <w:jc w:val="center"/>
        <w:rPr>
          <w:kern w:val="2"/>
          <w:szCs w:val="24"/>
          <w:lang w:val="en-US"/>
        </w:rPr>
      </w:pPr>
      <w:r>
        <w:drawing>
          <wp:inline distT="0" distB="0" distL="0" distR="0">
            <wp:extent cx="5667375" cy="63055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7"/>
                    <a:stretch>
                      <a:fillRect/>
                    </a:stretch>
                  </pic:blipFill>
                  <pic:spPr>
                    <a:xfrm>
                      <a:off x="0" y="0"/>
                      <a:ext cx="5667375" cy="6305550"/>
                    </a:xfrm>
                    <a:prstGeom prst="rect">
                      <a:avLst/>
                    </a:prstGeom>
                  </pic:spPr>
                </pic:pic>
              </a:graphicData>
            </a:graphic>
          </wp:inline>
        </w:drawing>
      </w:r>
    </w:p>
    <w:p>
      <w:pPr>
        <w:widowControl w:val="0"/>
        <w:jc w:val="center"/>
        <w:rPr>
          <w:kern w:val="2"/>
          <w:szCs w:val="24"/>
          <w:lang w:val="en-US"/>
        </w:rPr>
      </w:pPr>
      <w:r>
        <w:rPr>
          <w:kern w:val="2"/>
          <w:szCs w:val="24"/>
          <w:lang w:val="en-US"/>
        </w:rPr>
        <w:t>1层平面</w:t>
      </w:r>
    </w:p>
    <w:p>
      <w:pPr>
        <w:widowControl w:val="0"/>
        <w:jc w:val="center"/>
        <w:rPr>
          <w:kern w:val="2"/>
          <w:szCs w:val="24"/>
          <w:lang w:val="en-US"/>
        </w:rPr>
      </w:pPr>
      <w:r>
        <w:drawing>
          <wp:inline distT="0" distB="0" distL="0" distR="0">
            <wp:extent cx="5667375" cy="41624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8"/>
                    <a:stretch>
                      <a:fillRect/>
                    </a:stretch>
                  </pic:blipFill>
                  <pic:spPr>
                    <a:xfrm>
                      <a:off x="0" y="0"/>
                      <a:ext cx="5667375" cy="4162425"/>
                    </a:xfrm>
                    <a:prstGeom prst="rect">
                      <a:avLst/>
                    </a:prstGeom>
                  </pic:spPr>
                </pic:pic>
              </a:graphicData>
            </a:graphic>
          </wp:inline>
        </w:drawing>
      </w:r>
    </w:p>
    <w:p>
      <w:pPr>
        <w:widowControl w:val="0"/>
        <w:jc w:val="center"/>
        <w:rPr>
          <w:kern w:val="2"/>
          <w:szCs w:val="24"/>
          <w:lang w:val="en-US"/>
        </w:rPr>
      </w:pPr>
      <w:r>
        <w:rPr>
          <w:kern w:val="2"/>
          <w:szCs w:val="24"/>
          <w:lang w:val="en-US"/>
        </w:rPr>
        <w:t>左视图</w:t>
      </w:r>
    </w:p>
    <w:p>
      <w:pPr>
        <w:widowControl w:val="0"/>
        <w:jc w:val="center"/>
        <w:rPr>
          <w:kern w:val="2"/>
          <w:szCs w:val="24"/>
          <w:lang w:val="en-US"/>
        </w:rPr>
      </w:pPr>
      <w:r>
        <w:drawing>
          <wp:inline distT="0" distB="0" distL="0" distR="0">
            <wp:extent cx="5667375" cy="41624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9"/>
                    <a:stretch>
                      <a:fillRect/>
                    </a:stretch>
                  </pic:blipFill>
                  <pic:spPr>
                    <a:xfrm>
                      <a:off x="0" y="0"/>
                      <a:ext cx="5667375" cy="4162425"/>
                    </a:xfrm>
                    <a:prstGeom prst="rect">
                      <a:avLst/>
                    </a:prstGeom>
                  </pic:spPr>
                </pic:pic>
              </a:graphicData>
            </a:graphic>
          </wp:inline>
        </w:drawing>
      </w:r>
    </w:p>
    <w:p>
      <w:pPr>
        <w:widowControl w:val="0"/>
        <w:jc w:val="center"/>
        <w:rPr>
          <w:kern w:val="2"/>
          <w:szCs w:val="24"/>
          <w:lang w:val="en-US"/>
        </w:rPr>
      </w:pPr>
      <w:r>
        <w:rPr>
          <w:kern w:val="2"/>
          <w:szCs w:val="24"/>
          <w:lang w:val="en-US"/>
        </w:rPr>
        <w:t>右视图</w:t>
      </w:r>
    </w:p>
    <w:p>
      <w:pPr>
        <w:widowControl w:val="0"/>
        <w:jc w:val="center"/>
        <w:rPr>
          <w:kern w:val="2"/>
          <w:szCs w:val="24"/>
          <w:lang w:val="en-US"/>
        </w:rPr>
      </w:pPr>
      <w:r>
        <w:drawing>
          <wp:inline distT="0" distB="0" distL="0" distR="0">
            <wp:extent cx="5667375" cy="41624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0"/>
                    <a:stretch>
                      <a:fillRect/>
                    </a:stretch>
                  </pic:blipFill>
                  <pic:spPr>
                    <a:xfrm>
                      <a:off x="0" y="0"/>
                      <a:ext cx="5667375" cy="4162425"/>
                    </a:xfrm>
                    <a:prstGeom prst="rect">
                      <a:avLst/>
                    </a:prstGeom>
                  </pic:spPr>
                </pic:pic>
              </a:graphicData>
            </a:graphic>
          </wp:inline>
        </w:drawing>
      </w:r>
    </w:p>
    <w:p>
      <w:pPr>
        <w:widowControl w:val="0"/>
        <w:jc w:val="center"/>
        <w:rPr>
          <w:kern w:val="2"/>
          <w:szCs w:val="24"/>
          <w:lang w:val="en-US"/>
        </w:rPr>
      </w:pPr>
      <w:r>
        <w:rPr>
          <w:kern w:val="2"/>
          <w:szCs w:val="24"/>
          <w:lang w:val="en-US"/>
        </w:rPr>
        <w:t>西南轴侧图</w:t>
      </w:r>
    </w:p>
    <w:p>
      <w:pPr>
        <w:widowControl w:val="0"/>
        <w:jc w:val="center"/>
        <w:rPr>
          <w:kern w:val="2"/>
          <w:szCs w:val="24"/>
          <w:lang w:val="en-US"/>
        </w:rPr>
      </w:pPr>
      <w:r>
        <w:drawing>
          <wp:inline distT="0" distB="0" distL="0" distR="0">
            <wp:extent cx="5667375" cy="41624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4162425"/>
                    </a:xfrm>
                    <a:prstGeom prst="rect">
                      <a:avLst/>
                    </a:prstGeom>
                  </pic:spPr>
                </pic:pic>
              </a:graphicData>
            </a:graphic>
          </wp:inline>
        </w:drawing>
      </w:r>
    </w:p>
    <w:p>
      <w:pPr>
        <w:widowControl w:val="0"/>
        <w:jc w:val="center"/>
        <w:rPr>
          <w:kern w:val="2"/>
          <w:szCs w:val="24"/>
          <w:lang w:val="en-US"/>
        </w:rPr>
      </w:pPr>
      <w:r>
        <w:rPr>
          <w:kern w:val="2"/>
          <w:szCs w:val="24"/>
          <w:lang w:val="en-US"/>
        </w:rPr>
        <w:t>东南轴侧图</w:t>
      </w:r>
    </w:p>
    <w:p>
      <w:pPr>
        <w:widowControl w:val="0"/>
        <w:jc w:val="center"/>
        <w:rPr>
          <w:kern w:val="2"/>
          <w:szCs w:val="24"/>
          <w:lang w:val="en-US"/>
        </w:rPr>
      </w:pPr>
      <w:r>
        <w:drawing>
          <wp:inline distT="0" distB="0" distL="0" distR="0">
            <wp:extent cx="5667375" cy="41624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4162425"/>
                    </a:xfrm>
                    <a:prstGeom prst="rect">
                      <a:avLst/>
                    </a:prstGeom>
                  </pic:spPr>
                </pic:pic>
              </a:graphicData>
            </a:graphic>
          </wp:inline>
        </w:drawing>
      </w:r>
    </w:p>
    <w:p>
      <w:pPr>
        <w:widowControl w:val="0"/>
        <w:jc w:val="center"/>
        <w:rPr>
          <w:kern w:val="2"/>
          <w:szCs w:val="24"/>
          <w:lang w:val="en-US"/>
        </w:rPr>
      </w:pPr>
      <w:r>
        <w:rPr>
          <w:kern w:val="2"/>
          <w:szCs w:val="24"/>
          <w:lang w:val="en-US"/>
        </w:rPr>
        <w:t>西北轴侧图</w:t>
      </w:r>
    </w:p>
    <w:p>
      <w:pPr>
        <w:widowControl w:val="0"/>
        <w:jc w:val="center"/>
        <w:rPr>
          <w:kern w:val="2"/>
          <w:szCs w:val="24"/>
          <w:lang w:val="en-US"/>
        </w:rPr>
      </w:pPr>
      <w:r>
        <w:drawing>
          <wp:inline distT="0" distB="0" distL="0" distR="0">
            <wp:extent cx="5667375" cy="41624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3"/>
                    <a:stretch>
                      <a:fillRect/>
                    </a:stretch>
                  </pic:blipFill>
                  <pic:spPr>
                    <a:xfrm>
                      <a:off x="0" y="0"/>
                      <a:ext cx="5667375" cy="4162425"/>
                    </a:xfrm>
                    <a:prstGeom prst="rect">
                      <a:avLst/>
                    </a:prstGeom>
                  </pic:spPr>
                </pic:pic>
              </a:graphicData>
            </a:graphic>
          </wp:inline>
        </w:drawing>
      </w:r>
    </w:p>
    <w:p>
      <w:pPr>
        <w:widowControl w:val="0"/>
        <w:jc w:val="center"/>
        <w:rPr>
          <w:kern w:val="2"/>
          <w:szCs w:val="24"/>
          <w:lang w:val="en-US"/>
        </w:rPr>
      </w:pPr>
      <w:r>
        <w:rPr>
          <w:kern w:val="2"/>
          <w:szCs w:val="24"/>
          <w:lang w:val="en-US"/>
        </w:rPr>
        <w:t>东北轴侧图</w:t>
      </w:r>
    </w:p>
    <w:p>
      <w:pPr>
        <w:pStyle w:val="2"/>
        <w:widowControl w:val="0"/>
        <w:jc w:val="both"/>
        <w:rPr>
          <w:kern w:val="2"/>
          <w:szCs w:val="24"/>
        </w:rPr>
      </w:pPr>
      <w:r>
        <w:rPr>
          <w:kern w:val="2"/>
          <w:szCs w:val="24"/>
        </w:rPr>
        <w:t>工程材料</w:t>
      </w:r>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1136"/>
        <w:gridCol w:w="1150"/>
        <w:gridCol w:w="946"/>
        <w:gridCol w:w="1136"/>
        <w:gridCol w:w="1326"/>
        <w:gridCol w:w="169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restart"/>
            <w:shd w:val="clear" w:color="auto" w:fill="E6E6E6"/>
            <w:vAlign w:val="center"/>
          </w:tcPr>
          <w:p>
            <w:pPr>
              <w:jc w:val="center"/>
            </w:pPr>
            <w:r>
              <w:t>材料名称</w:t>
            </w:r>
          </w:p>
        </w:tc>
        <w:tc>
          <w:tcPr>
            <w:tcW w:w="1018" w:type="dxa"/>
            <w:shd w:val="clear" w:color="auto" w:fill="E6E6E6"/>
            <w:vAlign w:val="center"/>
          </w:tcPr>
          <w:p>
            <w:pPr>
              <w:jc w:val="center"/>
            </w:pPr>
            <w:r>
              <w:t>导热系数λ</w:t>
            </w:r>
          </w:p>
        </w:tc>
        <w:tc>
          <w:tcPr>
            <w:tcW w:w="1030" w:type="dxa"/>
            <w:shd w:val="clear" w:color="auto" w:fill="E6E6E6"/>
            <w:vAlign w:val="center"/>
          </w:tcPr>
          <w:p>
            <w:pPr>
              <w:jc w:val="center"/>
            </w:pPr>
            <w:r>
              <w:t>蓄热系数S</w:t>
            </w:r>
          </w:p>
        </w:tc>
        <w:tc>
          <w:tcPr>
            <w:tcW w:w="848" w:type="dxa"/>
            <w:shd w:val="clear" w:color="auto" w:fill="E6E6E6"/>
            <w:vAlign w:val="center"/>
          </w:tcPr>
          <w:p>
            <w:pPr>
              <w:jc w:val="center"/>
            </w:pPr>
            <w:r>
              <w:t>密度ρ</w:t>
            </w:r>
          </w:p>
        </w:tc>
        <w:tc>
          <w:tcPr>
            <w:tcW w:w="1018" w:type="dxa"/>
            <w:shd w:val="clear" w:color="auto" w:fill="E6E6E6"/>
            <w:vAlign w:val="center"/>
          </w:tcPr>
          <w:p>
            <w:pPr>
              <w:jc w:val="center"/>
            </w:pPr>
            <w:r>
              <w:t>比热容Cp</w:t>
            </w:r>
          </w:p>
        </w:tc>
        <w:tc>
          <w:tcPr>
            <w:tcW w:w="1188" w:type="dxa"/>
            <w:shd w:val="clear" w:color="auto" w:fill="E6E6E6"/>
            <w:vAlign w:val="center"/>
          </w:tcPr>
          <w:p>
            <w:pPr>
              <w:jc w:val="center"/>
            </w:pPr>
            <w:r>
              <w:t>蒸汽渗透系数u</w:t>
            </w:r>
          </w:p>
        </w:tc>
        <w:tc>
          <w:tcPr>
            <w:tcW w:w="1516" w:type="dxa"/>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continue"/>
            <w:shd w:val="clear" w:color="auto" w:fill="E6E6E6"/>
            <w:vAlign w:val="center"/>
          </w:tcPr>
          <w:p>
            <w:pPr>
              <w:jc w:val="center"/>
            </w:pPr>
          </w:p>
        </w:tc>
        <w:tc>
          <w:tcPr>
            <w:tcW w:w="1018" w:type="dxa"/>
            <w:shd w:val="clear" w:color="auto" w:fill="E6E6E6"/>
            <w:vAlign w:val="center"/>
          </w:tcPr>
          <w:p>
            <w:pPr>
              <w:jc w:val="center"/>
            </w:pPr>
            <w:r>
              <w:t>W/(m.K)</w:t>
            </w:r>
          </w:p>
        </w:tc>
        <w:tc>
          <w:tcPr>
            <w:tcW w:w="1030" w:type="dxa"/>
            <w:shd w:val="clear" w:color="auto" w:fill="E6E6E6"/>
            <w:vAlign w:val="center"/>
          </w:tcPr>
          <w:p>
            <w:pPr>
              <w:jc w:val="center"/>
            </w:pPr>
            <w:r>
              <w:t>W/(㎡.K)</w:t>
            </w:r>
          </w:p>
        </w:tc>
        <w:tc>
          <w:tcPr>
            <w:tcW w:w="848" w:type="dxa"/>
            <w:shd w:val="clear" w:color="auto" w:fill="E6E6E6"/>
            <w:vAlign w:val="center"/>
          </w:tcPr>
          <w:p>
            <w:pPr>
              <w:jc w:val="center"/>
            </w:pPr>
            <w:r>
              <w:t>kg/m</w:t>
            </w:r>
            <w:r>
              <w:rPr>
                <w:vertAlign w:val="superscript"/>
              </w:rPr>
              <w:t>3</w:t>
            </w:r>
          </w:p>
        </w:tc>
        <w:tc>
          <w:tcPr>
            <w:tcW w:w="1018" w:type="dxa"/>
            <w:shd w:val="clear" w:color="auto" w:fill="E6E6E6"/>
            <w:vAlign w:val="center"/>
          </w:tcPr>
          <w:p>
            <w:pPr>
              <w:jc w:val="center"/>
            </w:pPr>
            <w:r>
              <w:t>J/(kg.K)</w:t>
            </w:r>
          </w:p>
        </w:tc>
        <w:tc>
          <w:tcPr>
            <w:tcW w:w="1188" w:type="dxa"/>
            <w:shd w:val="clear" w:color="auto" w:fill="E6E6E6"/>
            <w:vAlign w:val="center"/>
          </w:tcPr>
          <w:p>
            <w:pPr>
              <w:jc w:val="center"/>
            </w:pPr>
            <w:r>
              <w:t>g/(m.h.kPa)</w:t>
            </w:r>
          </w:p>
        </w:tc>
        <w:tc>
          <w:tcPr>
            <w:tcW w:w="1516"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石膏板</w:t>
            </w:r>
          </w:p>
        </w:tc>
        <w:tc>
          <w:tcPr>
            <w:tcW w:w="1018" w:type="dxa"/>
            <w:vAlign w:val="center"/>
          </w:tcPr>
          <w:p>
            <w:r>
              <w:t>0.330</w:t>
            </w:r>
          </w:p>
        </w:tc>
        <w:tc>
          <w:tcPr>
            <w:tcW w:w="1030" w:type="dxa"/>
            <w:vAlign w:val="center"/>
          </w:tcPr>
          <w:p>
            <w:r>
              <w:t>5.144</w:t>
            </w:r>
          </w:p>
        </w:tc>
        <w:tc>
          <w:tcPr>
            <w:tcW w:w="848" w:type="dxa"/>
            <w:vAlign w:val="center"/>
          </w:tcPr>
          <w:p>
            <w:r>
              <w:t>1050.0</w:t>
            </w:r>
          </w:p>
        </w:tc>
        <w:tc>
          <w:tcPr>
            <w:tcW w:w="1018" w:type="dxa"/>
            <w:vAlign w:val="center"/>
          </w:tcPr>
          <w:p>
            <w:r>
              <w:t>1050.0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欧松板</w:t>
            </w:r>
          </w:p>
        </w:tc>
        <w:tc>
          <w:tcPr>
            <w:tcW w:w="1018" w:type="dxa"/>
            <w:vAlign w:val="center"/>
          </w:tcPr>
          <w:p>
            <w:r>
              <w:t>0.058</w:t>
            </w:r>
          </w:p>
        </w:tc>
        <w:tc>
          <w:tcPr>
            <w:tcW w:w="1030" w:type="dxa"/>
            <w:vAlign w:val="center"/>
          </w:tcPr>
          <w:p>
            <w:r>
              <w:t>1.094</w:t>
            </w:r>
          </w:p>
        </w:tc>
        <w:tc>
          <w:tcPr>
            <w:tcW w:w="848" w:type="dxa"/>
            <w:vAlign w:val="center"/>
          </w:tcPr>
          <w:p>
            <w:r>
              <w:t>150.0</w:t>
            </w:r>
          </w:p>
        </w:tc>
        <w:tc>
          <w:tcPr>
            <w:tcW w:w="1018" w:type="dxa"/>
            <w:vAlign w:val="center"/>
          </w:tcPr>
          <w:p>
            <w:r>
              <w:t>1890.0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挤塑聚苯乙烯泡沫塑料（带表皮）</w:t>
            </w:r>
          </w:p>
        </w:tc>
        <w:tc>
          <w:tcPr>
            <w:tcW w:w="1018" w:type="dxa"/>
            <w:vAlign w:val="center"/>
          </w:tcPr>
          <w:p>
            <w:r>
              <w:t>0.030</w:t>
            </w:r>
          </w:p>
        </w:tc>
        <w:tc>
          <w:tcPr>
            <w:tcW w:w="1030" w:type="dxa"/>
            <w:vAlign w:val="center"/>
          </w:tcPr>
          <w:p>
            <w:r>
              <w:t>0.340</w:t>
            </w:r>
          </w:p>
        </w:tc>
        <w:tc>
          <w:tcPr>
            <w:tcW w:w="848" w:type="dxa"/>
            <w:vAlign w:val="center"/>
          </w:tcPr>
          <w:p>
            <w:r>
              <w:t>35.0</w:t>
            </w:r>
          </w:p>
        </w:tc>
        <w:tc>
          <w:tcPr>
            <w:tcW w:w="1018" w:type="dxa"/>
            <w:vAlign w:val="center"/>
          </w:tcPr>
          <w:p>
            <w:r>
              <w:t>1380.0</w:t>
            </w:r>
          </w:p>
        </w:tc>
        <w:tc>
          <w:tcPr>
            <w:tcW w:w="1188" w:type="dxa"/>
            <w:vAlign w:val="center"/>
          </w:tcPr>
          <w:p>
            <w:r>
              <w:t>0.0000</w:t>
            </w:r>
          </w:p>
        </w:tc>
        <w:tc>
          <w:tcPr>
            <w:tcW w:w="1516" w:type="dxa"/>
            <w:vAlign w:val="center"/>
          </w:tcPr>
          <w:p>
            <w:r>
              <w:rPr>
                <w:sz w:val="18"/>
                <w:szCs w:val="18"/>
              </w:rPr>
              <w:t>来源：《民用建筑热工设计规范》GB50176-2016，蒸汽渗透系数没有给出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硅藻泥涂层</w:t>
            </w:r>
          </w:p>
        </w:tc>
        <w:tc>
          <w:tcPr>
            <w:tcW w:w="1018" w:type="dxa"/>
            <w:vAlign w:val="center"/>
          </w:tcPr>
          <w:p>
            <w:r>
              <w:t>0.055</w:t>
            </w:r>
          </w:p>
        </w:tc>
        <w:tc>
          <w:tcPr>
            <w:tcW w:w="1030" w:type="dxa"/>
            <w:vAlign w:val="center"/>
          </w:tcPr>
          <w:p>
            <w:r>
              <w:t>0.930</w:t>
            </w:r>
          </w:p>
        </w:tc>
        <w:tc>
          <w:tcPr>
            <w:tcW w:w="848" w:type="dxa"/>
            <w:vAlign w:val="center"/>
          </w:tcPr>
          <w:p>
            <w:r>
              <w:t>220.0</w:t>
            </w:r>
          </w:p>
        </w:tc>
        <w:tc>
          <w:tcPr>
            <w:tcW w:w="1018" w:type="dxa"/>
            <w:vAlign w:val="center"/>
          </w:tcPr>
          <w:p>
            <w:r>
              <w:t>1400.0</w:t>
            </w:r>
          </w:p>
        </w:tc>
        <w:tc>
          <w:tcPr>
            <w:tcW w:w="1188" w:type="dxa"/>
            <w:vAlign w:val="center"/>
          </w:tcPr>
          <w:p>
            <w:r>
              <w:t>0.8500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防水隔汽膜</w:t>
            </w:r>
          </w:p>
        </w:tc>
        <w:tc>
          <w:tcPr>
            <w:tcW w:w="1018" w:type="dxa"/>
            <w:vAlign w:val="center"/>
          </w:tcPr>
          <w:p>
            <w:r>
              <w:t>0.160</w:t>
            </w:r>
          </w:p>
        </w:tc>
        <w:tc>
          <w:tcPr>
            <w:tcW w:w="1030" w:type="dxa"/>
            <w:vAlign w:val="center"/>
          </w:tcPr>
          <w:p>
            <w:r>
              <w:t>2.334</w:t>
            </w:r>
          </w:p>
        </w:tc>
        <w:tc>
          <w:tcPr>
            <w:tcW w:w="848" w:type="dxa"/>
            <w:vAlign w:val="center"/>
          </w:tcPr>
          <w:p>
            <w:r>
              <w:t>400.0</w:t>
            </w:r>
          </w:p>
        </w:tc>
        <w:tc>
          <w:tcPr>
            <w:tcW w:w="1018" w:type="dxa"/>
            <w:vAlign w:val="center"/>
          </w:tcPr>
          <w:p>
            <w:r>
              <w:t>1170.0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钢筋混凝土（1）</w:t>
            </w:r>
          </w:p>
        </w:tc>
        <w:tc>
          <w:tcPr>
            <w:tcW w:w="1018" w:type="dxa"/>
            <w:vAlign w:val="center"/>
          </w:tcPr>
          <w:p>
            <w:r>
              <w:t>1.740</w:t>
            </w:r>
          </w:p>
        </w:tc>
        <w:tc>
          <w:tcPr>
            <w:tcW w:w="1030" w:type="dxa"/>
            <w:vAlign w:val="center"/>
          </w:tcPr>
          <w:p>
            <w:r>
              <w:t>17.060</w:t>
            </w:r>
          </w:p>
        </w:tc>
        <w:tc>
          <w:tcPr>
            <w:tcW w:w="848" w:type="dxa"/>
            <w:vAlign w:val="center"/>
          </w:tcPr>
          <w:p>
            <w:r>
              <w:t>2500.0</w:t>
            </w:r>
          </w:p>
        </w:tc>
        <w:tc>
          <w:tcPr>
            <w:tcW w:w="1018" w:type="dxa"/>
            <w:vAlign w:val="center"/>
          </w:tcPr>
          <w:p>
            <w:r>
              <w:t>920.0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防水卷材</w:t>
            </w:r>
          </w:p>
        </w:tc>
        <w:tc>
          <w:tcPr>
            <w:tcW w:w="1018" w:type="dxa"/>
            <w:vAlign w:val="center"/>
          </w:tcPr>
          <w:p>
            <w:r>
              <w:t>0.220</w:t>
            </w:r>
          </w:p>
        </w:tc>
        <w:tc>
          <w:tcPr>
            <w:tcW w:w="1030" w:type="dxa"/>
            <w:vAlign w:val="center"/>
          </w:tcPr>
          <w:p>
            <w:r>
              <w:t>0.693</w:t>
            </w:r>
          </w:p>
        </w:tc>
        <w:tc>
          <w:tcPr>
            <w:tcW w:w="848" w:type="dxa"/>
            <w:vAlign w:val="center"/>
          </w:tcPr>
          <w:p>
            <w:r>
              <w:t>30.0</w:t>
            </w:r>
          </w:p>
        </w:tc>
        <w:tc>
          <w:tcPr>
            <w:tcW w:w="1018" w:type="dxa"/>
            <w:vAlign w:val="center"/>
          </w:tcPr>
          <w:p>
            <w:r>
              <w:t>1000.0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挤塑保温板</w:t>
            </w:r>
          </w:p>
        </w:tc>
        <w:tc>
          <w:tcPr>
            <w:tcW w:w="1018" w:type="dxa"/>
            <w:vAlign w:val="center"/>
          </w:tcPr>
          <w:p>
            <w:r>
              <w:t>0.024</w:t>
            </w:r>
          </w:p>
        </w:tc>
        <w:tc>
          <w:tcPr>
            <w:tcW w:w="1030" w:type="dxa"/>
            <w:vAlign w:val="center"/>
          </w:tcPr>
          <w:p>
            <w:r>
              <w:t>0.234</w:t>
            </w:r>
          </w:p>
        </w:tc>
        <w:tc>
          <w:tcPr>
            <w:tcW w:w="848" w:type="dxa"/>
            <w:vAlign w:val="center"/>
          </w:tcPr>
          <w:p>
            <w:r>
              <w:t>30.0</w:t>
            </w:r>
          </w:p>
        </w:tc>
        <w:tc>
          <w:tcPr>
            <w:tcW w:w="1018" w:type="dxa"/>
            <w:vAlign w:val="center"/>
          </w:tcPr>
          <w:p>
            <w:r>
              <w:t>1050.0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彩石金属瓦</w:t>
            </w:r>
          </w:p>
        </w:tc>
        <w:tc>
          <w:tcPr>
            <w:tcW w:w="1018" w:type="dxa"/>
            <w:vAlign w:val="center"/>
          </w:tcPr>
          <w:p>
            <w:r>
              <w:t>0.290</w:t>
            </w:r>
          </w:p>
        </w:tc>
        <w:tc>
          <w:tcPr>
            <w:tcW w:w="1030" w:type="dxa"/>
            <w:vAlign w:val="center"/>
          </w:tcPr>
          <w:p>
            <w:r>
              <w:t>4.209</w:t>
            </w:r>
          </w:p>
        </w:tc>
        <w:tc>
          <w:tcPr>
            <w:tcW w:w="848" w:type="dxa"/>
            <w:vAlign w:val="center"/>
          </w:tcPr>
          <w:p>
            <w:r>
              <w:t>800.0</w:t>
            </w:r>
          </w:p>
        </w:tc>
        <w:tc>
          <w:tcPr>
            <w:tcW w:w="1018" w:type="dxa"/>
            <w:vAlign w:val="center"/>
          </w:tcPr>
          <w:p>
            <w:r>
              <w:t>1050.0</w:t>
            </w:r>
          </w:p>
        </w:tc>
        <w:tc>
          <w:tcPr>
            <w:tcW w:w="1188" w:type="dxa"/>
            <w:vAlign w:val="center"/>
          </w:tcPr>
          <w:p>
            <w:r>
              <w:t>0.0000</w:t>
            </w:r>
          </w:p>
        </w:tc>
        <w:tc>
          <w:tcPr>
            <w:tcW w:w="1516" w:type="dxa"/>
            <w:vAlign w:val="center"/>
          </w:tcPr>
          <w:p>
            <w:pPr>
              <w:rPr>
                <w:sz w:val="18"/>
                <w:szCs w:val="18"/>
              </w:rPr>
            </w:pPr>
          </w:p>
        </w:tc>
      </w:tr>
    </w:tbl>
    <w:p>
      <w:pPr>
        <w:pStyle w:val="2"/>
        <w:widowControl w:val="0"/>
        <w:jc w:val="both"/>
        <w:rPr>
          <w:kern w:val="2"/>
          <w:szCs w:val="24"/>
        </w:rPr>
      </w:pPr>
      <w:r>
        <w:rPr>
          <w:kern w:val="2"/>
          <w:szCs w:val="24"/>
        </w:rPr>
        <w:t>外表系数</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外表面积</w:t>
            </w:r>
          </w:p>
        </w:tc>
        <w:tc>
          <w:tcPr>
            <w:tcW w:w="6820" w:type="dxa"/>
            <w:vAlign w:val="center"/>
          </w:tcPr>
          <w:p>
            <w:r>
              <w:t>366.87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建筑面积</w:t>
            </w:r>
          </w:p>
        </w:tc>
        <w:tc>
          <w:tcPr>
            <w:tcW w:w="6820" w:type="dxa"/>
            <w:vAlign w:val="center"/>
          </w:tcPr>
          <w:p>
            <w:r>
              <w:t>154.59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外表系数</w:t>
            </w:r>
          </w:p>
        </w:tc>
        <w:tc>
          <w:tcPr>
            <w:tcW w:w="6820" w:type="dxa"/>
            <w:vAlign w:val="center"/>
          </w:tcPr>
          <w:p>
            <w:r>
              <w:t>2.37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标准依据</w:t>
            </w:r>
          </w:p>
        </w:tc>
        <w:tc>
          <w:tcPr>
            <w:tcW w:w="6820" w:type="dxa"/>
            <w:vAlign w:val="center"/>
          </w:tcPr>
          <w:p>
            <w:r>
              <w:t>《北京市居住建筑节能设计标准》DB11/891-2020第3.1.3条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标准要求</w:t>
            </w:r>
          </w:p>
        </w:tc>
        <w:tc>
          <w:tcPr>
            <w:tcW w:w="6820" w:type="dxa"/>
            <w:vAlign w:val="center"/>
          </w:tcPr>
          <w:p>
            <w:r>
              <w:t>建筑物的外表系数F不应大于表3.1.3规定的限值(F≤1.50)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结论</w:t>
            </w:r>
          </w:p>
        </w:tc>
        <w:tc>
          <w:tcPr>
            <w:tcW w:w="6820" w:type="dxa"/>
            <w:vAlign w:val="center"/>
          </w:tcPr>
          <w:p>
            <w:r>
              <w:rPr>
                <w:color w:val="FF0000"/>
              </w:rPr>
              <w:t>不满足</w:t>
            </w:r>
          </w:p>
        </w:tc>
      </w:tr>
    </w:tbl>
    <w:p>
      <w:pPr>
        <w:pStyle w:val="2"/>
        <w:widowControl w:val="0"/>
        <w:jc w:val="both"/>
        <w:rPr>
          <w:kern w:val="2"/>
          <w:szCs w:val="24"/>
        </w:rPr>
      </w:pPr>
      <w:r>
        <w:rPr>
          <w:kern w:val="2"/>
          <w:szCs w:val="24"/>
        </w:rPr>
        <w:t>窗墙比</w:t>
      </w:r>
    </w:p>
    <w:p>
      <w:pPr>
        <w:pStyle w:val="4"/>
        <w:widowControl w:val="0"/>
        <w:rPr>
          <w:kern w:val="2"/>
        </w:rPr>
      </w:pPr>
      <w:r>
        <w:rPr>
          <w:kern w:val="2"/>
        </w:rPr>
        <w:t>窗墙比</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09"/>
        <w:gridCol w:w="1584"/>
        <w:gridCol w:w="1585"/>
        <w:gridCol w:w="1585"/>
        <w:gridCol w:w="1585"/>
        <w:gridCol w:w="158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09" w:type="dxa"/>
            <w:shd w:val="clear" w:color="auto" w:fill="E6E6E6"/>
            <w:vAlign w:val="center"/>
          </w:tcPr>
          <w:p>
            <w:pPr>
              <w:jc w:val="center"/>
            </w:pPr>
            <w:r>
              <w:t>朝向</w:t>
            </w:r>
          </w:p>
        </w:tc>
        <w:tc>
          <w:tcPr>
            <w:tcW w:w="1584" w:type="dxa"/>
            <w:shd w:val="clear" w:color="auto" w:fill="E6E6E6"/>
            <w:vAlign w:val="center"/>
          </w:tcPr>
          <w:p>
            <w:pPr>
              <w:jc w:val="center"/>
            </w:pPr>
            <w:r>
              <w:t>窗面积(㎡)</w:t>
            </w:r>
          </w:p>
        </w:tc>
        <w:tc>
          <w:tcPr>
            <w:tcW w:w="1584" w:type="dxa"/>
            <w:shd w:val="clear" w:color="auto" w:fill="E6E6E6"/>
            <w:vAlign w:val="center"/>
          </w:tcPr>
          <w:p>
            <w:pPr>
              <w:jc w:val="center"/>
            </w:pPr>
            <w:r>
              <w:t>墙面积(㎡)</w:t>
            </w:r>
          </w:p>
        </w:tc>
        <w:tc>
          <w:tcPr>
            <w:tcW w:w="1584" w:type="dxa"/>
            <w:shd w:val="clear" w:color="auto" w:fill="E6E6E6"/>
            <w:vAlign w:val="center"/>
          </w:tcPr>
          <w:p>
            <w:pPr>
              <w:jc w:val="center"/>
            </w:pPr>
            <w:r>
              <w:t>窗墙比</w:t>
            </w:r>
          </w:p>
        </w:tc>
        <w:tc>
          <w:tcPr>
            <w:tcW w:w="1584" w:type="dxa"/>
            <w:shd w:val="clear" w:color="auto" w:fill="E6E6E6"/>
            <w:vAlign w:val="center"/>
          </w:tcPr>
          <w:p>
            <w:pPr>
              <w:jc w:val="center"/>
            </w:pPr>
            <w:r>
              <w:t>限值</w:t>
            </w:r>
          </w:p>
        </w:tc>
        <w:tc>
          <w:tcPr>
            <w:tcW w:w="1584"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09" w:type="dxa"/>
            <w:shd w:val="clear" w:color="auto" w:fill="E6E6E6"/>
            <w:vAlign w:val="center"/>
          </w:tcPr>
          <w:p>
            <w:r>
              <w:t>南向</w:t>
            </w:r>
          </w:p>
        </w:tc>
        <w:tc>
          <w:tcPr>
            <w:tcW w:w="1584" w:type="dxa"/>
            <w:vAlign w:val="center"/>
          </w:tcPr>
          <w:p>
            <w:r>
              <w:t>19.89</w:t>
            </w:r>
          </w:p>
        </w:tc>
        <w:tc>
          <w:tcPr>
            <w:tcW w:w="1584" w:type="dxa"/>
            <w:vAlign w:val="center"/>
          </w:tcPr>
          <w:p>
            <w:r>
              <w:t>56.70</w:t>
            </w:r>
          </w:p>
        </w:tc>
        <w:tc>
          <w:tcPr>
            <w:tcW w:w="1584" w:type="dxa"/>
            <w:vAlign w:val="center"/>
          </w:tcPr>
          <w:p>
            <w:r>
              <w:t>0.35</w:t>
            </w:r>
          </w:p>
        </w:tc>
        <w:tc>
          <w:tcPr>
            <w:tcW w:w="1584" w:type="dxa"/>
            <w:vAlign w:val="center"/>
          </w:tcPr>
          <w:p>
            <w:r>
              <w:t>0.50</w:t>
            </w:r>
          </w:p>
        </w:tc>
        <w:tc>
          <w:tcPr>
            <w:tcW w:w="1584"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09" w:type="dxa"/>
            <w:shd w:val="clear" w:color="auto" w:fill="E6E6E6"/>
            <w:vAlign w:val="center"/>
          </w:tcPr>
          <w:p>
            <w:r>
              <w:t>北向</w:t>
            </w:r>
          </w:p>
        </w:tc>
        <w:tc>
          <w:tcPr>
            <w:tcW w:w="1584" w:type="dxa"/>
            <w:vAlign w:val="center"/>
          </w:tcPr>
          <w:p>
            <w:r>
              <w:t>7.29</w:t>
            </w:r>
          </w:p>
        </w:tc>
        <w:tc>
          <w:tcPr>
            <w:tcW w:w="1584" w:type="dxa"/>
            <w:vAlign w:val="center"/>
          </w:tcPr>
          <w:p>
            <w:r>
              <w:t>56.70</w:t>
            </w:r>
          </w:p>
        </w:tc>
        <w:tc>
          <w:tcPr>
            <w:tcW w:w="1584" w:type="dxa"/>
            <w:vAlign w:val="center"/>
          </w:tcPr>
          <w:p>
            <w:r>
              <w:t>0.13</w:t>
            </w:r>
          </w:p>
        </w:tc>
        <w:tc>
          <w:tcPr>
            <w:tcW w:w="1584" w:type="dxa"/>
            <w:vAlign w:val="center"/>
          </w:tcPr>
          <w:p>
            <w:r>
              <w:t>0.30</w:t>
            </w:r>
          </w:p>
        </w:tc>
        <w:tc>
          <w:tcPr>
            <w:tcW w:w="1584"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09" w:type="dxa"/>
            <w:shd w:val="clear" w:color="auto" w:fill="E6E6E6"/>
            <w:vAlign w:val="center"/>
          </w:tcPr>
          <w:p>
            <w:r>
              <w:t>东向</w:t>
            </w:r>
          </w:p>
        </w:tc>
        <w:tc>
          <w:tcPr>
            <w:tcW w:w="1584" w:type="dxa"/>
            <w:vAlign w:val="center"/>
          </w:tcPr>
          <w:p>
            <w:r>
              <w:t>5.40</w:t>
            </w:r>
          </w:p>
        </w:tc>
        <w:tc>
          <w:tcPr>
            <w:tcW w:w="1584" w:type="dxa"/>
            <w:vAlign w:val="center"/>
          </w:tcPr>
          <w:p>
            <w:r>
              <w:t>48.00</w:t>
            </w:r>
          </w:p>
        </w:tc>
        <w:tc>
          <w:tcPr>
            <w:tcW w:w="1584" w:type="dxa"/>
            <w:vAlign w:val="center"/>
          </w:tcPr>
          <w:p>
            <w:r>
              <w:t>0.11</w:t>
            </w:r>
          </w:p>
        </w:tc>
        <w:tc>
          <w:tcPr>
            <w:tcW w:w="1584" w:type="dxa"/>
            <w:vAlign w:val="center"/>
          </w:tcPr>
          <w:p>
            <w:r>
              <w:t>0.35</w:t>
            </w:r>
          </w:p>
        </w:tc>
        <w:tc>
          <w:tcPr>
            <w:tcW w:w="1584"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09" w:type="dxa"/>
            <w:shd w:val="clear" w:color="auto" w:fill="E6E6E6"/>
            <w:vAlign w:val="center"/>
          </w:tcPr>
          <w:p>
            <w:r>
              <w:t>西向</w:t>
            </w:r>
          </w:p>
        </w:tc>
        <w:tc>
          <w:tcPr>
            <w:tcW w:w="1584" w:type="dxa"/>
            <w:vAlign w:val="center"/>
          </w:tcPr>
          <w:p>
            <w:r>
              <w:t>12.60</w:t>
            </w:r>
          </w:p>
        </w:tc>
        <w:tc>
          <w:tcPr>
            <w:tcW w:w="1584" w:type="dxa"/>
            <w:vAlign w:val="center"/>
          </w:tcPr>
          <w:p>
            <w:r>
              <w:t>48.00</w:t>
            </w:r>
          </w:p>
        </w:tc>
        <w:tc>
          <w:tcPr>
            <w:tcW w:w="1584" w:type="dxa"/>
            <w:vAlign w:val="center"/>
          </w:tcPr>
          <w:p>
            <w:r>
              <w:t>0.26</w:t>
            </w:r>
          </w:p>
        </w:tc>
        <w:tc>
          <w:tcPr>
            <w:tcW w:w="1584" w:type="dxa"/>
            <w:vAlign w:val="center"/>
          </w:tcPr>
          <w:p>
            <w:r>
              <w:t>0.35</w:t>
            </w:r>
          </w:p>
        </w:tc>
        <w:tc>
          <w:tcPr>
            <w:tcW w:w="1584"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993" w:type="dxa"/>
            <w:gridSpan w:val="2"/>
            <w:shd w:val="clear" w:color="auto" w:fill="E6E6E6"/>
            <w:vAlign w:val="center"/>
          </w:tcPr>
          <w:p>
            <w:r>
              <w:t>标准依据</w:t>
            </w:r>
          </w:p>
        </w:tc>
        <w:tc>
          <w:tcPr>
            <w:tcW w:w="6336" w:type="dxa"/>
            <w:gridSpan w:val="4"/>
            <w:vAlign w:val="center"/>
          </w:tcPr>
          <w:p>
            <w:r>
              <w:t>《北京市居住建筑节能设计标准》DB11/891-2020第3.1.4条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93" w:type="dxa"/>
            <w:gridSpan w:val="2"/>
            <w:shd w:val="clear" w:color="auto" w:fill="E6E6E6"/>
            <w:vAlign w:val="center"/>
          </w:tcPr>
          <w:p>
            <w:r>
              <w:t>标准要求</w:t>
            </w:r>
          </w:p>
        </w:tc>
        <w:tc>
          <w:tcPr>
            <w:tcW w:w="6336" w:type="dxa"/>
            <w:gridSpan w:val="4"/>
            <w:vAlign w:val="center"/>
          </w:tcPr>
          <w:p>
            <w:r>
              <w:t>各朝向窗墙面积比M不应大于表3.1.4的限值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93" w:type="dxa"/>
            <w:gridSpan w:val="2"/>
            <w:shd w:val="clear" w:color="auto" w:fill="E6E6E6"/>
            <w:vAlign w:val="center"/>
          </w:tcPr>
          <w:p>
            <w:r>
              <w:t>结论</w:t>
            </w:r>
          </w:p>
        </w:tc>
        <w:tc>
          <w:tcPr>
            <w:tcW w:w="6336" w:type="dxa"/>
            <w:gridSpan w:val="4"/>
            <w:vAlign w:val="center"/>
          </w:tcPr>
          <w:p>
            <w:r>
              <w:t>满足</w:t>
            </w:r>
          </w:p>
        </w:tc>
      </w:tr>
    </w:tbl>
    <w:p>
      <w:pPr>
        <w:pStyle w:val="4"/>
        <w:widowControl w:val="0"/>
        <w:rPr>
          <w:kern w:val="2"/>
        </w:rPr>
      </w:pPr>
      <w:r>
        <w:rPr>
          <w:kern w:val="2"/>
        </w:rPr>
        <w:t>外窗表</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1"/>
        <w:gridCol w:w="1563"/>
        <w:gridCol w:w="1386"/>
        <w:gridCol w:w="1528"/>
        <w:gridCol w:w="1171"/>
        <w:gridCol w:w="1262"/>
        <w:gridCol w:w="12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shd w:val="clear" w:color="auto" w:fill="E6E6E6"/>
            <w:vAlign w:val="center"/>
          </w:tcPr>
          <w:p>
            <w:pPr>
              <w:jc w:val="center"/>
            </w:pPr>
            <w:r>
              <w:t>朝向</w:t>
            </w:r>
          </w:p>
        </w:tc>
        <w:tc>
          <w:tcPr>
            <w:tcW w:w="1562" w:type="dxa"/>
            <w:shd w:val="clear" w:color="auto" w:fill="E6E6E6"/>
            <w:vAlign w:val="center"/>
          </w:tcPr>
          <w:p>
            <w:pPr>
              <w:jc w:val="center"/>
            </w:pPr>
            <w:r>
              <w:t>编号</w:t>
            </w:r>
          </w:p>
        </w:tc>
        <w:tc>
          <w:tcPr>
            <w:tcW w:w="1386" w:type="dxa"/>
            <w:shd w:val="clear" w:color="auto" w:fill="E6E6E6"/>
            <w:vAlign w:val="center"/>
          </w:tcPr>
          <w:p>
            <w:pPr>
              <w:jc w:val="center"/>
            </w:pPr>
            <w:r>
              <w:t>尺寸</w:t>
            </w:r>
          </w:p>
        </w:tc>
        <w:tc>
          <w:tcPr>
            <w:tcW w:w="1528" w:type="dxa"/>
            <w:shd w:val="clear" w:color="auto" w:fill="E6E6E6"/>
            <w:vAlign w:val="center"/>
          </w:tcPr>
          <w:p>
            <w:pPr>
              <w:jc w:val="center"/>
            </w:pPr>
            <w:r>
              <w:t>楼层</w:t>
            </w:r>
          </w:p>
        </w:tc>
        <w:tc>
          <w:tcPr>
            <w:tcW w:w="1171" w:type="dxa"/>
            <w:shd w:val="clear" w:color="auto" w:fill="E6E6E6"/>
            <w:vAlign w:val="center"/>
          </w:tcPr>
          <w:p>
            <w:pPr>
              <w:jc w:val="center"/>
            </w:pPr>
            <w:r>
              <w:t>数量</w:t>
            </w:r>
          </w:p>
        </w:tc>
        <w:tc>
          <w:tcPr>
            <w:tcW w:w="1262" w:type="dxa"/>
            <w:shd w:val="clear" w:color="auto" w:fill="E6E6E6"/>
            <w:vAlign w:val="center"/>
          </w:tcPr>
          <w:p>
            <w:pPr>
              <w:jc w:val="center"/>
            </w:pPr>
            <w:r>
              <w:t>单个面积</w:t>
            </w:r>
            <w:r>
              <w:br w:type="textWrapping"/>
            </w:r>
            <w:r>
              <w:t>（㎡）</w:t>
            </w:r>
          </w:p>
        </w:tc>
        <w:tc>
          <w:tcPr>
            <w:tcW w:w="1262" w:type="dxa"/>
            <w:shd w:val="clear" w:color="auto" w:fill="E6E6E6"/>
            <w:vAlign w:val="center"/>
          </w:tcPr>
          <w:p>
            <w:pPr>
              <w:jc w:val="center"/>
            </w:pPr>
            <w:r>
              <w:t>合计面积</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restart"/>
            <w:vAlign w:val="center"/>
          </w:tcPr>
          <w:p>
            <w:r>
              <w:t>南向</w:t>
            </w:r>
            <w:r>
              <w:br w:type="textWrapping"/>
            </w:r>
            <w:r>
              <w:t>18.00</w:t>
            </w:r>
          </w:p>
        </w:tc>
        <w:tc>
          <w:tcPr>
            <w:tcW w:w="1562" w:type="dxa"/>
            <w:vAlign w:val="center"/>
          </w:tcPr>
          <w:p>
            <w:r>
              <w:t>C1815</w:t>
            </w:r>
          </w:p>
        </w:tc>
        <w:tc>
          <w:tcPr>
            <w:tcW w:w="1386" w:type="dxa"/>
            <w:vAlign w:val="center"/>
          </w:tcPr>
          <w:p>
            <w:r>
              <w:t>1.80×1.50</w:t>
            </w:r>
          </w:p>
        </w:tc>
        <w:tc>
          <w:tcPr>
            <w:tcW w:w="1528" w:type="dxa"/>
            <w:vAlign w:val="center"/>
          </w:tcPr>
          <w:p>
            <w:r>
              <w:t>1</w:t>
            </w:r>
          </w:p>
        </w:tc>
        <w:tc>
          <w:tcPr>
            <w:tcW w:w="1171" w:type="dxa"/>
            <w:vAlign w:val="center"/>
          </w:tcPr>
          <w:p>
            <w:r>
              <w:t>1</w:t>
            </w:r>
          </w:p>
        </w:tc>
        <w:tc>
          <w:tcPr>
            <w:tcW w:w="1262" w:type="dxa"/>
            <w:vAlign w:val="center"/>
          </w:tcPr>
          <w:p>
            <w:r>
              <w:t>2.70</w:t>
            </w:r>
          </w:p>
        </w:tc>
        <w:tc>
          <w:tcPr>
            <w:tcW w:w="1262" w:type="dxa"/>
            <w:vAlign w:val="center"/>
          </w:tcPr>
          <w:p>
            <w:r>
              <w:t>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0" w:type="dxa"/>
            <w:vMerge w:val="continue"/>
            <w:vAlign w:val="center"/>
          </w:tcPr>
          <w:p/>
        </w:tc>
        <w:tc>
          <w:tcPr>
            <w:tcW w:w="1562" w:type="dxa"/>
            <w:vAlign w:val="center"/>
          </w:tcPr>
          <w:p>
            <w:r>
              <w:t>C3015</w:t>
            </w:r>
          </w:p>
        </w:tc>
        <w:tc>
          <w:tcPr>
            <w:tcW w:w="1386" w:type="dxa"/>
            <w:vAlign w:val="center"/>
          </w:tcPr>
          <w:p>
            <w:r>
              <w:t>3.00×1.50</w:t>
            </w:r>
          </w:p>
        </w:tc>
        <w:tc>
          <w:tcPr>
            <w:tcW w:w="1528" w:type="dxa"/>
            <w:vAlign w:val="center"/>
          </w:tcPr>
          <w:p>
            <w:r>
              <w:t>1</w:t>
            </w:r>
          </w:p>
        </w:tc>
        <w:tc>
          <w:tcPr>
            <w:tcW w:w="1171" w:type="dxa"/>
            <w:vAlign w:val="center"/>
          </w:tcPr>
          <w:p>
            <w:r>
              <w:t>1</w:t>
            </w:r>
          </w:p>
        </w:tc>
        <w:tc>
          <w:tcPr>
            <w:tcW w:w="1262" w:type="dxa"/>
            <w:vAlign w:val="center"/>
          </w:tcPr>
          <w:p>
            <w:r>
              <w:t>4.50</w:t>
            </w:r>
          </w:p>
        </w:tc>
        <w:tc>
          <w:tcPr>
            <w:tcW w:w="1262" w:type="dxa"/>
            <w:vAlign w:val="center"/>
          </w:tcPr>
          <w:p>
            <w:r>
              <w:t>4.50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C3615</w:t>
            </w:r>
          </w:p>
        </w:tc>
        <w:tc>
          <w:tcPr>
            <w:tcW w:w="1386" w:type="dxa"/>
            <w:vAlign w:val="center"/>
          </w:tcPr>
          <w:p>
            <w:r>
              <w:t>3.60×1.50</w:t>
            </w:r>
          </w:p>
        </w:tc>
        <w:tc>
          <w:tcPr>
            <w:tcW w:w="1528" w:type="dxa"/>
            <w:vAlign w:val="center"/>
          </w:tcPr>
          <w:p>
            <w:r>
              <w:t>1</w:t>
            </w:r>
          </w:p>
        </w:tc>
        <w:tc>
          <w:tcPr>
            <w:tcW w:w="1171" w:type="dxa"/>
            <w:vAlign w:val="center"/>
          </w:tcPr>
          <w:p>
            <w:r>
              <w:t>2</w:t>
            </w:r>
          </w:p>
        </w:tc>
        <w:tc>
          <w:tcPr>
            <w:tcW w:w="1262" w:type="dxa"/>
            <w:vAlign w:val="center"/>
          </w:tcPr>
          <w:p>
            <w:r>
              <w:t>5.40</w:t>
            </w:r>
          </w:p>
        </w:tc>
        <w:tc>
          <w:tcPr>
            <w:tcW w:w="1262" w:type="dxa"/>
            <w:vAlign w:val="center"/>
          </w:tcPr>
          <w:p>
            <w:r>
              <w:t>10.80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Align w:val="center"/>
          </w:tcPr>
          <w:p>
            <w:r>
              <w:t>北向</w:t>
            </w:r>
            <w:r>
              <w:br w:type="textWrapping"/>
            </w:r>
            <w:r>
              <w:t>5.40</w:t>
            </w:r>
          </w:p>
        </w:tc>
        <w:tc>
          <w:tcPr>
            <w:tcW w:w="1562" w:type="dxa"/>
            <w:vAlign w:val="center"/>
          </w:tcPr>
          <w:p>
            <w:r>
              <w:t>C3615</w:t>
            </w:r>
          </w:p>
        </w:tc>
        <w:tc>
          <w:tcPr>
            <w:tcW w:w="1386" w:type="dxa"/>
            <w:vAlign w:val="center"/>
          </w:tcPr>
          <w:p>
            <w:r>
              <w:t>3.60×1.50</w:t>
            </w:r>
          </w:p>
        </w:tc>
        <w:tc>
          <w:tcPr>
            <w:tcW w:w="1528" w:type="dxa"/>
            <w:vAlign w:val="center"/>
          </w:tcPr>
          <w:p>
            <w:r>
              <w:t>1</w:t>
            </w:r>
          </w:p>
        </w:tc>
        <w:tc>
          <w:tcPr>
            <w:tcW w:w="1171" w:type="dxa"/>
            <w:vAlign w:val="center"/>
          </w:tcPr>
          <w:p>
            <w:r>
              <w:t>1</w:t>
            </w:r>
          </w:p>
        </w:tc>
        <w:tc>
          <w:tcPr>
            <w:tcW w:w="1262" w:type="dxa"/>
            <w:vAlign w:val="center"/>
          </w:tcPr>
          <w:p>
            <w:r>
              <w:t>5.40</w:t>
            </w:r>
          </w:p>
        </w:tc>
        <w:tc>
          <w:tcPr>
            <w:tcW w:w="1262" w:type="dxa"/>
            <w:vAlign w:val="center"/>
          </w:tcPr>
          <w:p>
            <w:r>
              <w:t>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Align w:val="center"/>
          </w:tcPr>
          <w:p>
            <w:r>
              <w:t>东向</w:t>
            </w:r>
            <w:r>
              <w:br w:type="textWrapping"/>
            </w:r>
            <w:r>
              <w:t>5.40</w:t>
            </w:r>
          </w:p>
        </w:tc>
        <w:tc>
          <w:tcPr>
            <w:tcW w:w="1562" w:type="dxa"/>
            <w:vAlign w:val="center"/>
          </w:tcPr>
          <w:p>
            <w:r>
              <w:t>C3615</w:t>
            </w:r>
          </w:p>
        </w:tc>
        <w:tc>
          <w:tcPr>
            <w:tcW w:w="1386" w:type="dxa"/>
            <w:vAlign w:val="center"/>
          </w:tcPr>
          <w:p>
            <w:r>
              <w:t>3.60×1.50</w:t>
            </w:r>
          </w:p>
        </w:tc>
        <w:tc>
          <w:tcPr>
            <w:tcW w:w="1528" w:type="dxa"/>
            <w:vAlign w:val="center"/>
          </w:tcPr>
          <w:p>
            <w:r>
              <w:t>1</w:t>
            </w:r>
          </w:p>
        </w:tc>
        <w:tc>
          <w:tcPr>
            <w:tcW w:w="1171" w:type="dxa"/>
            <w:vAlign w:val="center"/>
          </w:tcPr>
          <w:p>
            <w:r>
              <w:t>1</w:t>
            </w:r>
          </w:p>
        </w:tc>
        <w:tc>
          <w:tcPr>
            <w:tcW w:w="1262" w:type="dxa"/>
            <w:vAlign w:val="center"/>
          </w:tcPr>
          <w:p>
            <w:r>
              <w:t>5.40</w:t>
            </w:r>
          </w:p>
        </w:tc>
        <w:tc>
          <w:tcPr>
            <w:tcW w:w="1262" w:type="dxa"/>
            <w:vAlign w:val="center"/>
          </w:tcPr>
          <w:p>
            <w:r>
              <w:t>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restart"/>
            <w:vAlign w:val="center"/>
          </w:tcPr>
          <w:p>
            <w:r>
              <w:t>西向</w:t>
            </w:r>
            <w:r>
              <w:br w:type="textWrapping"/>
            </w:r>
            <w:r>
              <w:t>12.60</w:t>
            </w:r>
          </w:p>
        </w:tc>
        <w:tc>
          <w:tcPr>
            <w:tcW w:w="1562" w:type="dxa"/>
            <w:vAlign w:val="center"/>
          </w:tcPr>
          <w:p>
            <w:r>
              <w:t>C1230</w:t>
            </w:r>
          </w:p>
        </w:tc>
        <w:tc>
          <w:tcPr>
            <w:tcW w:w="1386" w:type="dxa"/>
            <w:vAlign w:val="center"/>
          </w:tcPr>
          <w:p>
            <w:r>
              <w:t>1.20×3.00</w:t>
            </w:r>
          </w:p>
        </w:tc>
        <w:tc>
          <w:tcPr>
            <w:tcW w:w="1528" w:type="dxa"/>
            <w:vAlign w:val="center"/>
          </w:tcPr>
          <w:p>
            <w:r>
              <w:t>1</w:t>
            </w:r>
          </w:p>
        </w:tc>
        <w:tc>
          <w:tcPr>
            <w:tcW w:w="1171" w:type="dxa"/>
            <w:vAlign w:val="center"/>
          </w:tcPr>
          <w:p>
            <w:r>
              <w:t>2</w:t>
            </w:r>
          </w:p>
        </w:tc>
        <w:tc>
          <w:tcPr>
            <w:tcW w:w="1262" w:type="dxa"/>
            <w:vAlign w:val="center"/>
          </w:tcPr>
          <w:p>
            <w:r>
              <w:t>3.60</w:t>
            </w:r>
          </w:p>
        </w:tc>
        <w:tc>
          <w:tcPr>
            <w:tcW w:w="1262" w:type="dxa"/>
            <w:vAlign w:val="center"/>
          </w:tcPr>
          <w:p>
            <w:r>
              <w:t>7.20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C3615</w:t>
            </w:r>
          </w:p>
        </w:tc>
        <w:tc>
          <w:tcPr>
            <w:tcW w:w="1386" w:type="dxa"/>
            <w:vAlign w:val="center"/>
          </w:tcPr>
          <w:p>
            <w:r>
              <w:t>3.60×1.50</w:t>
            </w:r>
          </w:p>
        </w:tc>
        <w:tc>
          <w:tcPr>
            <w:tcW w:w="1528" w:type="dxa"/>
            <w:vAlign w:val="center"/>
          </w:tcPr>
          <w:p>
            <w:r>
              <w:t>1</w:t>
            </w:r>
          </w:p>
        </w:tc>
        <w:tc>
          <w:tcPr>
            <w:tcW w:w="1171" w:type="dxa"/>
            <w:vAlign w:val="center"/>
          </w:tcPr>
          <w:p>
            <w:r>
              <w:t>1</w:t>
            </w:r>
          </w:p>
        </w:tc>
        <w:tc>
          <w:tcPr>
            <w:tcW w:w="1262" w:type="dxa"/>
            <w:vAlign w:val="center"/>
          </w:tcPr>
          <w:p>
            <w:r>
              <w:t>5.40</w:t>
            </w:r>
          </w:p>
        </w:tc>
        <w:tc>
          <w:tcPr>
            <w:tcW w:w="1262" w:type="dxa"/>
            <w:vAlign w:val="center"/>
          </w:tcPr>
          <w:p>
            <w:r>
              <w:t>5.40</w:t>
            </w:r>
          </w:p>
        </w:tc>
      </w:tr>
    </w:tbl>
    <w:p>
      <w:pPr>
        <w:pStyle w:val="2"/>
        <w:widowControl w:val="0"/>
        <w:jc w:val="both"/>
        <w:rPr>
          <w:kern w:val="2"/>
          <w:szCs w:val="24"/>
        </w:rPr>
      </w:pPr>
      <w:r>
        <w:rPr>
          <w:kern w:val="2"/>
          <w:szCs w:val="24"/>
        </w:rPr>
        <w:t>天窗</w:t>
      </w:r>
    </w:p>
    <w:p>
      <w:pPr>
        <w:pStyle w:val="4"/>
        <w:widowControl w:val="0"/>
        <w:rPr>
          <w:kern w:val="2"/>
        </w:rPr>
      </w:pPr>
      <w:r>
        <w:rPr>
          <w:kern w:val="2"/>
        </w:rPr>
        <w:t>天窗屋顶比</w:t>
      </w:r>
    </w:p>
    <w:p>
      <w:pPr>
        <w:widowControl w:val="0"/>
        <w:jc w:val="both"/>
        <w:rPr>
          <w:kern w:val="2"/>
          <w:szCs w:val="24"/>
          <w:lang w:val="en-US"/>
        </w:rPr>
      </w:pPr>
      <w:r>
        <w:rPr>
          <w:kern w:val="2"/>
          <w:szCs w:val="24"/>
          <w:lang w:val="en-US"/>
        </w:rPr>
        <w:tab/>
      </w:r>
      <w:r>
        <w:rPr>
          <w:kern w:val="2"/>
          <w:szCs w:val="24"/>
          <w:lang w:val="en-US"/>
        </w:rPr>
        <w:t>本工程无此项内容</w:t>
      </w:r>
    </w:p>
    <w:p>
      <w:pPr>
        <w:pStyle w:val="4"/>
        <w:widowControl w:val="0"/>
        <w:rPr>
          <w:kern w:val="2"/>
        </w:rPr>
      </w:pPr>
      <w:r>
        <w:rPr>
          <w:kern w:val="2"/>
        </w:rPr>
        <w:t>天窗类型</w:t>
      </w:r>
    </w:p>
    <w:p>
      <w:pPr>
        <w:widowControl w:val="0"/>
        <w:jc w:val="both"/>
        <w:rPr>
          <w:kern w:val="2"/>
          <w:szCs w:val="24"/>
          <w:lang w:val="en-US"/>
        </w:rPr>
      </w:pPr>
      <w:r>
        <w:rPr>
          <w:kern w:val="2"/>
          <w:szCs w:val="24"/>
          <w:lang w:val="en-US"/>
        </w:rPr>
        <w:tab/>
      </w:r>
      <w:r>
        <w:rPr>
          <w:kern w:val="2"/>
          <w:szCs w:val="24"/>
          <w:lang w:val="en-US"/>
        </w:rPr>
        <w:t>本工程无此项内容</w:t>
      </w:r>
    </w:p>
    <w:p>
      <w:pPr>
        <w:pStyle w:val="2"/>
        <w:widowControl w:val="0"/>
        <w:jc w:val="both"/>
        <w:rPr>
          <w:kern w:val="2"/>
          <w:szCs w:val="24"/>
        </w:rPr>
      </w:pPr>
      <w:r>
        <w:rPr>
          <w:kern w:val="2"/>
          <w:szCs w:val="24"/>
        </w:rPr>
        <w:t>屋顶主断面</w:t>
      </w:r>
    </w:p>
    <w:p>
      <w:pPr>
        <w:pStyle w:val="4"/>
        <w:widowControl w:val="0"/>
        <w:rPr>
          <w:kern w:val="2"/>
        </w:rPr>
      </w:pPr>
      <w:r>
        <w:rPr>
          <w:kern w:val="2"/>
        </w:rPr>
        <w:t>屋顶主断面相关构造</w:t>
      </w:r>
    </w:p>
    <w:p>
      <w:pPr>
        <w:pStyle w:val="5"/>
        <w:widowControl w:val="0"/>
        <w:jc w:val="both"/>
        <w:rPr>
          <w:kern w:val="2"/>
          <w:szCs w:val="24"/>
        </w:rPr>
      </w:pPr>
      <w:r>
        <w:rPr>
          <w:kern w:val="2"/>
          <w:szCs w:val="24"/>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（由上到下）</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彩石金属瓦</w:t>
            </w:r>
          </w:p>
        </w:tc>
        <w:tc>
          <w:tcPr>
            <w:tcW w:w="848" w:type="dxa"/>
            <w:vAlign w:val="center"/>
          </w:tcPr>
          <w:p>
            <w:r>
              <w:t>－</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w:t>
            </w:r>
          </w:p>
        </w:tc>
        <w:tc>
          <w:tcPr>
            <w:tcW w:w="1064"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防水卷材</w:t>
            </w:r>
          </w:p>
        </w:tc>
        <w:tc>
          <w:tcPr>
            <w:tcW w:w="848" w:type="dxa"/>
            <w:vAlign w:val="center"/>
          </w:tcPr>
          <w:p>
            <w:r>
              <w:t>4</w:t>
            </w:r>
          </w:p>
        </w:tc>
        <w:tc>
          <w:tcPr>
            <w:tcW w:w="1075" w:type="dxa"/>
            <w:vAlign w:val="center"/>
          </w:tcPr>
          <w:p>
            <w:r>
              <w:t>0.220</w:t>
            </w:r>
          </w:p>
        </w:tc>
        <w:tc>
          <w:tcPr>
            <w:tcW w:w="1075" w:type="dxa"/>
            <w:vAlign w:val="center"/>
          </w:tcPr>
          <w:p>
            <w:r>
              <w:t>0.693</w:t>
            </w:r>
          </w:p>
        </w:tc>
        <w:tc>
          <w:tcPr>
            <w:tcW w:w="848" w:type="dxa"/>
            <w:vAlign w:val="center"/>
          </w:tcPr>
          <w:p>
            <w:r>
              <w:t>1.05</w:t>
            </w:r>
          </w:p>
        </w:tc>
        <w:tc>
          <w:tcPr>
            <w:tcW w:w="1075" w:type="dxa"/>
            <w:vAlign w:val="center"/>
          </w:tcPr>
          <w:p>
            <w:r>
              <w:t>0.017</w:t>
            </w:r>
          </w:p>
        </w:tc>
        <w:tc>
          <w:tcPr>
            <w:tcW w:w="1064" w:type="dxa"/>
            <w:vAlign w:val="center"/>
          </w:tcPr>
          <w:p>
            <w:r>
              <w:t>0.013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欧松板</w:t>
            </w:r>
          </w:p>
        </w:tc>
        <w:tc>
          <w:tcPr>
            <w:tcW w:w="848" w:type="dxa"/>
            <w:vAlign w:val="center"/>
          </w:tcPr>
          <w:p>
            <w:r>
              <w:t>20</w:t>
            </w:r>
          </w:p>
        </w:tc>
        <w:tc>
          <w:tcPr>
            <w:tcW w:w="1075" w:type="dxa"/>
            <w:vAlign w:val="center"/>
          </w:tcPr>
          <w:p>
            <w:r>
              <w:t>0.058</w:t>
            </w:r>
          </w:p>
        </w:tc>
        <w:tc>
          <w:tcPr>
            <w:tcW w:w="1075" w:type="dxa"/>
            <w:vAlign w:val="center"/>
          </w:tcPr>
          <w:p>
            <w:r>
              <w:t>1.094</w:t>
            </w:r>
          </w:p>
        </w:tc>
        <w:tc>
          <w:tcPr>
            <w:tcW w:w="848" w:type="dxa"/>
            <w:vAlign w:val="center"/>
          </w:tcPr>
          <w:p>
            <w:r>
              <w:t>1.00</w:t>
            </w:r>
          </w:p>
        </w:tc>
        <w:tc>
          <w:tcPr>
            <w:tcW w:w="1075" w:type="dxa"/>
            <w:vAlign w:val="center"/>
          </w:tcPr>
          <w:p>
            <w:r>
              <w:t>0.345</w:t>
            </w:r>
          </w:p>
        </w:tc>
        <w:tc>
          <w:tcPr>
            <w:tcW w:w="1064" w:type="dxa"/>
            <w:vAlign w:val="center"/>
          </w:tcPr>
          <w:p>
            <w:r>
              <w:t>0.377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挤塑保温板</w:t>
            </w:r>
          </w:p>
        </w:tc>
        <w:tc>
          <w:tcPr>
            <w:tcW w:w="848" w:type="dxa"/>
            <w:vAlign w:val="center"/>
          </w:tcPr>
          <w:p>
            <w:r>
              <w:t>200</w:t>
            </w:r>
          </w:p>
        </w:tc>
        <w:tc>
          <w:tcPr>
            <w:tcW w:w="1075" w:type="dxa"/>
            <w:vAlign w:val="center"/>
          </w:tcPr>
          <w:p>
            <w:r>
              <w:t>0.024</w:t>
            </w:r>
          </w:p>
        </w:tc>
        <w:tc>
          <w:tcPr>
            <w:tcW w:w="1075" w:type="dxa"/>
            <w:vAlign w:val="center"/>
          </w:tcPr>
          <w:p>
            <w:r>
              <w:t>0.234</w:t>
            </w:r>
          </w:p>
        </w:tc>
        <w:tc>
          <w:tcPr>
            <w:tcW w:w="848" w:type="dxa"/>
            <w:vAlign w:val="center"/>
          </w:tcPr>
          <w:p>
            <w:r>
              <w:t>1.00</w:t>
            </w:r>
          </w:p>
        </w:tc>
        <w:tc>
          <w:tcPr>
            <w:tcW w:w="1075" w:type="dxa"/>
            <w:vAlign w:val="center"/>
          </w:tcPr>
          <w:p>
            <w:r>
              <w:t>8.333</w:t>
            </w:r>
          </w:p>
        </w:tc>
        <w:tc>
          <w:tcPr>
            <w:tcW w:w="1064" w:type="dxa"/>
            <w:vAlign w:val="center"/>
          </w:tcPr>
          <w:p>
            <w:r>
              <w:t>1.950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欧松板</w:t>
            </w:r>
          </w:p>
        </w:tc>
        <w:tc>
          <w:tcPr>
            <w:tcW w:w="848" w:type="dxa"/>
            <w:vAlign w:val="center"/>
          </w:tcPr>
          <w:p>
            <w:r>
              <w:t>20</w:t>
            </w:r>
          </w:p>
        </w:tc>
        <w:tc>
          <w:tcPr>
            <w:tcW w:w="1075" w:type="dxa"/>
            <w:vAlign w:val="center"/>
          </w:tcPr>
          <w:p>
            <w:r>
              <w:t>0.058</w:t>
            </w:r>
          </w:p>
        </w:tc>
        <w:tc>
          <w:tcPr>
            <w:tcW w:w="1075" w:type="dxa"/>
            <w:vAlign w:val="center"/>
          </w:tcPr>
          <w:p>
            <w:r>
              <w:t>1.094</w:t>
            </w:r>
          </w:p>
        </w:tc>
        <w:tc>
          <w:tcPr>
            <w:tcW w:w="848" w:type="dxa"/>
            <w:vAlign w:val="center"/>
          </w:tcPr>
          <w:p>
            <w:r>
              <w:t>1.00</w:t>
            </w:r>
          </w:p>
        </w:tc>
        <w:tc>
          <w:tcPr>
            <w:tcW w:w="1075" w:type="dxa"/>
            <w:vAlign w:val="center"/>
          </w:tcPr>
          <w:p>
            <w:r>
              <w:t>0.345</w:t>
            </w:r>
          </w:p>
        </w:tc>
        <w:tc>
          <w:tcPr>
            <w:tcW w:w="1064" w:type="dxa"/>
            <w:vAlign w:val="center"/>
          </w:tcPr>
          <w:p>
            <w:r>
              <w:t>0.377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防水隔汽膜</w:t>
            </w:r>
          </w:p>
        </w:tc>
        <w:tc>
          <w:tcPr>
            <w:tcW w:w="848" w:type="dxa"/>
            <w:vAlign w:val="center"/>
          </w:tcPr>
          <w:p>
            <w:r>
              <w:t>－</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w:t>
            </w:r>
          </w:p>
        </w:tc>
        <w:tc>
          <w:tcPr>
            <w:tcW w:w="1064"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硅藻泥涂层</w:t>
            </w:r>
          </w:p>
        </w:tc>
        <w:tc>
          <w:tcPr>
            <w:tcW w:w="848" w:type="dxa"/>
            <w:vAlign w:val="center"/>
          </w:tcPr>
          <w:p>
            <w:r>
              <w:t>2</w:t>
            </w:r>
          </w:p>
        </w:tc>
        <w:tc>
          <w:tcPr>
            <w:tcW w:w="1075" w:type="dxa"/>
            <w:vAlign w:val="center"/>
          </w:tcPr>
          <w:p>
            <w:r>
              <w:t>0.055</w:t>
            </w:r>
          </w:p>
        </w:tc>
        <w:tc>
          <w:tcPr>
            <w:tcW w:w="1075" w:type="dxa"/>
            <w:vAlign w:val="center"/>
          </w:tcPr>
          <w:p>
            <w:r>
              <w:t>0.930</w:t>
            </w:r>
          </w:p>
        </w:tc>
        <w:tc>
          <w:tcPr>
            <w:tcW w:w="848" w:type="dxa"/>
            <w:vAlign w:val="center"/>
          </w:tcPr>
          <w:p>
            <w:r>
              <w:t>1.00</w:t>
            </w:r>
          </w:p>
        </w:tc>
        <w:tc>
          <w:tcPr>
            <w:tcW w:w="1075" w:type="dxa"/>
            <w:vAlign w:val="center"/>
          </w:tcPr>
          <w:p>
            <w:r>
              <w:t>0.036</w:t>
            </w:r>
          </w:p>
        </w:tc>
        <w:tc>
          <w:tcPr>
            <w:tcW w:w="1064" w:type="dxa"/>
            <w:vAlign w:val="center"/>
          </w:tcPr>
          <w:p>
            <w:r>
              <w:t>0.034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石膏板</w:t>
            </w:r>
          </w:p>
        </w:tc>
        <w:tc>
          <w:tcPr>
            <w:tcW w:w="848" w:type="dxa"/>
            <w:vAlign w:val="center"/>
          </w:tcPr>
          <w:p>
            <w:r>
              <w:t>18</w:t>
            </w:r>
          </w:p>
        </w:tc>
        <w:tc>
          <w:tcPr>
            <w:tcW w:w="1075" w:type="dxa"/>
            <w:vAlign w:val="center"/>
          </w:tcPr>
          <w:p>
            <w:r>
              <w:t>0.330</w:t>
            </w:r>
          </w:p>
        </w:tc>
        <w:tc>
          <w:tcPr>
            <w:tcW w:w="1075" w:type="dxa"/>
            <w:vAlign w:val="center"/>
          </w:tcPr>
          <w:p>
            <w:r>
              <w:t>5.144</w:t>
            </w:r>
          </w:p>
        </w:tc>
        <w:tc>
          <w:tcPr>
            <w:tcW w:w="848" w:type="dxa"/>
            <w:vAlign w:val="center"/>
          </w:tcPr>
          <w:p>
            <w:r>
              <w:t>1.00</w:t>
            </w:r>
          </w:p>
        </w:tc>
        <w:tc>
          <w:tcPr>
            <w:tcW w:w="1075" w:type="dxa"/>
            <w:vAlign w:val="center"/>
          </w:tcPr>
          <w:p>
            <w:r>
              <w:t>0.055</w:t>
            </w:r>
          </w:p>
        </w:tc>
        <w:tc>
          <w:tcPr>
            <w:tcW w:w="1064" w:type="dxa"/>
            <w:vAlign w:val="center"/>
          </w:tcPr>
          <w:p>
            <w:r>
              <w:t>0.281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264</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9.135</w:t>
            </w:r>
          </w:p>
        </w:tc>
        <w:tc>
          <w:tcPr>
            <w:tcW w:w="1064" w:type="dxa"/>
            <w:vAlign w:val="center"/>
          </w:tcPr>
          <w:p>
            <w:r>
              <w:t>3.040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0.11</w:t>
            </w:r>
          </w:p>
        </w:tc>
      </w:tr>
    </w:tbl>
    <w:p>
      <w:pPr>
        <w:pStyle w:val="5"/>
        <w:widowControl w:val="0"/>
        <w:jc w:val="both"/>
        <w:rPr>
          <w:kern w:val="2"/>
          <w:szCs w:val="24"/>
        </w:rPr>
      </w:pPr>
      <w:r>
        <w:rPr>
          <w:kern w:val="2"/>
          <w:szCs w:val="24"/>
        </w:rPr>
        <w:t>屋顶防火隔离带构造一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（由上到下）</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345" w:type="dxa"/>
            <w:vAlign w:val="center"/>
          </w:tcPr>
          <w:p>
            <w:r>
              <w:t>石膏板</w:t>
            </w:r>
          </w:p>
        </w:tc>
        <w:tc>
          <w:tcPr>
            <w:tcW w:w="848" w:type="dxa"/>
            <w:vAlign w:val="center"/>
          </w:tcPr>
          <w:p>
            <w:r>
              <w:t>20</w:t>
            </w:r>
          </w:p>
        </w:tc>
        <w:tc>
          <w:tcPr>
            <w:tcW w:w="1075" w:type="dxa"/>
            <w:vAlign w:val="center"/>
          </w:tcPr>
          <w:p>
            <w:r>
              <w:t>0.330</w:t>
            </w:r>
          </w:p>
        </w:tc>
        <w:tc>
          <w:tcPr>
            <w:tcW w:w="1075" w:type="dxa"/>
            <w:vAlign w:val="center"/>
          </w:tcPr>
          <w:p>
            <w:r>
              <w:t>5.144</w:t>
            </w:r>
          </w:p>
        </w:tc>
        <w:tc>
          <w:tcPr>
            <w:tcW w:w="848" w:type="dxa"/>
            <w:vAlign w:val="center"/>
          </w:tcPr>
          <w:p>
            <w:r>
              <w:t>1.00</w:t>
            </w:r>
          </w:p>
        </w:tc>
        <w:tc>
          <w:tcPr>
            <w:tcW w:w="1075" w:type="dxa"/>
            <w:vAlign w:val="center"/>
          </w:tcPr>
          <w:p>
            <w:r>
              <w:t>0.061</w:t>
            </w:r>
          </w:p>
        </w:tc>
        <w:tc>
          <w:tcPr>
            <w:tcW w:w="1064" w:type="dxa"/>
            <w:vAlign w:val="center"/>
          </w:tcPr>
          <w:p>
            <w:r>
              <w:t>0.312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防水隔汽膜</w:t>
            </w:r>
          </w:p>
        </w:tc>
        <w:tc>
          <w:tcPr>
            <w:tcW w:w="848" w:type="dxa"/>
            <w:vAlign w:val="center"/>
          </w:tcPr>
          <w:p>
            <w:r>
              <w:t>20</w:t>
            </w:r>
          </w:p>
        </w:tc>
        <w:tc>
          <w:tcPr>
            <w:tcW w:w="1075" w:type="dxa"/>
            <w:vAlign w:val="center"/>
          </w:tcPr>
          <w:p>
            <w:r>
              <w:t>0.160</w:t>
            </w:r>
          </w:p>
        </w:tc>
        <w:tc>
          <w:tcPr>
            <w:tcW w:w="1075" w:type="dxa"/>
            <w:vAlign w:val="center"/>
          </w:tcPr>
          <w:p>
            <w:r>
              <w:t>2.334</w:t>
            </w:r>
          </w:p>
        </w:tc>
        <w:tc>
          <w:tcPr>
            <w:tcW w:w="848" w:type="dxa"/>
            <w:vAlign w:val="center"/>
          </w:tcPr>
          <w:p>
            <w:r>
              <w:t>1.20</w:t>
            </w:r>
          </w:p>
        </w:tc>
        <w:tc>
          <w:tcPr>
            <w:tcW w:w="1075" w:type="dxa"/>
            <w:vAlign w:val="center"/>
          </w:tcPr>
          <w:p>
            <w:r>
              <w:t>0.104</w:t>
            </w:r>
          </w:p>
        </w:tc>
        <w:tc>
          <w:tcPr>
            <w:tcW w:w="1064" w:type="dxa"/>
            <w:vAlign w:val="center"/>
          </w:tcPr>
          <w:p>
            <w:r>
              <w:t>0.292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石膏板</w:t>
            </w:r>
          </w:p>
        </w:tc>
        <w:tc>
          <w:tcPr>
            <w:tcW w:w="848" w:type="dxa"/>
            <w:vAlign w:val="center"/>
          </w:tcPr>
          <w:p>
            <w:r>
              <w:t>20</w:t>
            </w:r>
          </w:p>
        </w:tc>
        <w:tc>
          <w:tcPr>
            <w:tcW w:w="1075" w:type="dxa"/>
            <w:vAlign w:val="center"/>
          </w:tcPr>
          <w:p>
            <w:r>
              <w:t>0.330</w:t>
            </w:r>
          </w:p>
        </w:tc>
        <w:tc>
          <w:tcPr>
            <w:tcW w:w="1075" w:type="dxa"/>
            <w:vAlign w:val="center"/>
          </w:tcPr>
          <w:p>
            <w:r>
              <w:t>5.144</w:t>
            </w:r>
          </w:p>
        </w:tc>
        <w:tc>
          <w:tcPr>
            <w:tcW w:w="848" w:type="dxa"/>
            <w:vAlign w:val="center"/>
          </w:tcPr>
          <w:p>
            <w:r>
              <w:t>1.00</w:t>
            </w:r>
          </w:p>
        </w:tc>
        <w:tc>
          <w:tcPr>
            <w:tcW w:w="1075" w:type="dxa"/>
            <w:vAlign w:val="center"/>
          </w:tcPr>
          <w:p>
            <w:r>
              <w:t>0.061</w:t>
            </w:r>
          </w:p>
        </w:tc>
        <w:tc>
          <w:tcPr>
            <w:tcW w:w="1064" w:type="dxa"/>
            <w:vAlign w:val="center"/>
          </w:tcPr>
          <w:p>
            <w:r>
              <w:t>0.312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石膏板</w:t>
            </w:r>
          </w:p>
        </w:tc>
        <w:tc>
          <w:tcPr>
            <w:tcW w:w="848" w:type="dxa"/>
            <w:vAlign w:val="center"/>
          </w:tcPr>
          <w:p>
            <w:r>
              <w:t>200</w:t>
            </w:r>
          </w:p>
        </w:tc>
        <w:tc>
          <w:tcPr>
            <w:tcW w:w="1075" w:type="dxa"/>
            <w:vAlign w:val="center"/>
          </w:tcPr>
          <w:p>
            <w:r>
              <w:t>0.330</w:t>
            </w:r>
          </w:p>
        </w:tc>
        <w:tc>
          <w:tcPr>
            <w:tcW w:w="1075" w:type="dxa"/>
            <w:vAlign w:val="center"/>
          </w:tcPr>
          <w:p>
            <w:r>
              <w:t>5.144</w:t>
            </w:r>
          </w:p>
        </w:tc>
        <w:tc>
          <w:tcPr>
            <w:tcW w:w="848" w:type="dxa"/>
            <w:vAlign w:val="center"/>
          </w:tcPr>
          <w:p>
            <w:r>
              <w:t>1.00</w:t>
            </w:r>
          </w:p>
        </w:tc>
        <w:tc>
          <w:tcPr>
            <w:tcW w:w="1075" w:type="dxa"/>
            <w:vAlign w:val="center"/>
          </w:tcPr>
          <w:p>
            <w:r>
              <w:t>0.606</w:t>
            </w:r>
          </w:p>
        </w:tc>
        <w:tc>
          <w:tcPr>
            <w:tcW w:w="1064" w:type="dxa"/>
            <w:vAlign w:val="center"/>
          </w:tcPr>
          <w:p>
            <w:r>
              <w:t>3.118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欧松板</w:t>
            </w:r>
          </w:p>
        </w:tc>
        <w:tc>
          <w:tcPr>
            <w:tcW w:w="848" w:type="dxa"/>
            <w:vAlign w:val="center"/>
          </w:tcPr>
          <w:p>
            <w:r>
              <w:t>20</w:t>
            </w:r>
          </w:p>
        </w:tc>
        <w:tc>
          <w:tcPr>
            <w:tcW w:w="1075" w:type="dxa"/>
            <w:vAlign w:val="center"/>
          </w:tcPr>
          <w:p>
            <w:r>
              <w:t>0.058</w:t>
            </w:r>
          </w:p>
        </w:tc>
        <w:tc>
          <w:tcPr>
            <w:tcW w:w="1075" w:type="dxa"/>
            <w:vAlign w:val="center"/>
          </w:tcPr>
          <w:p>
            <w:r>
              <w:t>1.094</w:t>
            </w:r>
          </w:p>
        </w:tc>
        <w:tc>
          <w:tcPr>
            <w:tcW w:w="848" w:type="dxa"/>
            <w:vAlign w:val="center"/>
          </w:tcPr>
          <w:p>
            <w:r>
              <w:t>1.00</w:t>
            </w:r>
          </w:p>
        </w:tc>
        <w:tc>
          <w:tcPr>
            <w:tcW w:w="1075" w:type="dxa"/>
            <w:vAlign w:val="center"/>
          </w:tcPr>
          <w:p>
            <w:r>
              <w:t>0.345</w:t>
            </w:r>
          </w:p>
        </w:tc>
        <w:tc>
          <w:tcPr>
            <w:tcW w:w="1064" w:type="dxa"/>
            <w:vAlign w:val="center"/>
          </w:tcPr>
          <w:p>
            <w:r>
              <w:t>0.377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280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1.176</w:t>
            </w:r>
          </w:p>
        </w:tc>
        <w:tc>
          <w:tcPr>
            <w:tcW w:w="1064" w:type="dxa"/>
            <w:vAlign w:val="center"/>
          </w:tcPr>
          <w:p>
            <w:r>
              <w:t>4.410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0.75</w:t>
            </w:r>
          </w:p>
        </w:tc>
      </w:tr>
    </w:tbl>
    <w:p>
      <w:pPr>
        <w:pStyle w:val="4"/>
        <w:widowControl w:val="0"/>
        <w:rPr>
          <w:kern w:val="2"/>
        </w:rPr>
      </w:pPr>
      <w:r>
        <w:rPr>
          <w:kern w:val="2"/>
        </w:rPr>
        <w:t>屋顶主断面平均热工特性</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6"/>
        <w:gridCol w:w="990"/>
        <w:gridCol w:w="950"/>
        <w:gridCol w:w="1349"/>
        <w:gridCol w:w="1349"/>
        <w:gridCol w:w="134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pPr>
              <w:jc w:val="center"/>
            </w:pPr>
            <w:r>
              <w:t>构造名称</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348" w:type="dxa"/>
            <w:shd w:val="clear" w:color="auto" w:fill="E6E6E6"/>
            <w:vAlign w:val="center"/>
          </w:tcPr>
          <w:p>
            <w:pPr>
              <w:jc w:val="center"/>
            </w:pPr>
            <w:r>
              <w:t>传热系数K</w:t>
            </w:r>
            <w:r>
              <w:br w:type="textWrapping"/>
            </w:r>
            <w:r>
              <w:t>W / (㎡K)</w:t>
            </w:r>
          </w:p>
        </w:tc>
        <w:tc>
          <w:tcPr>
            <w:tcW w:w="1348" w:type="dxa"/>
            <w:shd w:val="clear" w:color="auto" w:fill="E6E6E6"/>
            <w:vAlign w:val="center"/>
          </w:tcPr>
          <w:p>
            <w:pPr>
              <w:jc w:val="center"/>
            </w:pPr>
            <w:r>
              <w:t>热惰性指标D</w:t>
            </w:r>
          </w:p>
        </w:tc>
        <w:tc>
          <w:tcPr>
            <w:tcW w:w="1348"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屋顶构造一</w:t>
            </w:r>
          </w:p>
        </w:tc>
        <w:tc>
          <w:tcPr>
            <w:tcW w:w="990" w:type="dxa"/>
            <w:vAlign w:val="center"/>
          </w:tcPr>
          <w:p>
            <w:r>
              <w:t>112.51</w:t>
            </w:r>
          </w:p>
        </w:tc>
        <w:tc>
          <w:tcPr>
            <w:tcW w:w="950" w:type="dxa"/>
            <w:vAlign w:val="center"/>
          </w:tcPr>
          <w:p>
            <w:r>
              <w:t>0.770</w:t>
            </w:r>
          </w:p>
        </w:tc>
        <w:tc>
          <w:tcPr>
            <w:tcW w:w="1348" w:type="dxa"/>
            <w:vAlign w:val="center"/>
          </w:tcPr>
          <w:p>
            <w:r>
              <w:t>0.11</w:t>
            </w:r>
          </w:p>
        </w:tc>
        <w:tc>
          <w:tcPr>
            <w:tcW w:w="1348" w:type="dxa"/>
            <w:vAlign w:val="center"/>
          </w:tcPr>
          <w:p>
            <w:r>
              <w:t>3.04</w:t>
            </w:r>
          </w:p>
        </w:tc>
        <w:tc>
          <w:tcPr>
            <w:tcW w:w="1348"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屋顶防火隔离带构造一</w:t>
            </w:r>
          </w:p>
        </w:tc>
        <w:tc>
          <w:tcPr>
            <w:tcW w:w="990" w:type="dxa"/>
            <w:vAlign w:val="center"/>
          </w:tcPr>
          <w:p>
            <w:r>
              <w:t>33.65</w:t>
            </w:r>
          </w:p>
        </w:tc>
        <w:tc>
          <w:tcPr>
            <w:tcW w:w="950" w:type="dxa"/>
            <w:vAlign w:val="center"/>
          </w:tcPr>
          <w:p>
            <w:r>
              <w:t>0.230</w:t>
            </w:r>
          </w:p>
        </w:tc>
        <w:tc>
          <w:tcPr>
            <w:tcW w:w="1348" w:type="dxa"/>
            <w:vAlign w:val="center"/>
          </w:tcPr>
          <w:p>
            <w:r>
              <w:t>0.75</w:t>
            </w:r>
          </w:p>
        </w:tc>
        <w:tc>
          <w:tcPr>
            <w:tcW w:w="1348" w:type="dxa"/>
            <w:vAlign w:val="center"/>
          </w:tcPr>
          <w:p>
            <w:r>
              <w:t>4.41</w:t>
            </w:r>
          </w:p>
        </w:tc>
        <w:tc>
          <w:tcPr>
            <w:tcW w:w="1348"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合计</w:t>
            </w:r>
          </w:p>
        </w:tc>
        <w:tc>
          <w:tcPr>
            <w:tcW w:w="990" w:type="dxa"/>
            <w:vAlign w:val="center"/>
          </w:tcPr>
          <w:p>
            <w:r>
              <w:t>146.16</w:t>
            </w:r>
          </w:p>
        </w:tc>
        <w:tc>
          <w:tcPr>
            <w:tcW w:w="950" w:type="dxa"/>
            <w:vAlign w:val="center"/>
          </w:tcPr>
          <w:p>
            <w:r>
              <w:t>1.000</w:t>
            </w:r>
          </w:p>
        </w:tc>
        <w:tc>
          <w:tcPr>
            <w:tcW w:w="1348" w:type="dxa"/>
            <w:vAlign w:val="center"/>
          </w:tcPr>
          <w:p>
            <w:r>
              <w:t>0.26</w:t>
            </w:r>
          </w:p>
        </w:tc>
        <w:tc>
          <w:tcPr>
            <w:tcW w:w="1348" w:type="dxa"/>
            <w:vAlign w:val="center"/>
          </w:tcPr>
          <w:p>
            <w:r>
              <w:t>3.36</w:t>
            </w:r>
          </w:p>
        </w:tc>
        <w:tc>
          <w:tcPr>
            <w:tcW w:w="1348"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标准依据</w:t>
            </w:r>
          </w:p>
        </w:tc>
        <w:tc>
          <w:tcPr>
            <w:tcW w:w="5984" w:type="dxa"/>
            <w:gridSpan w:val="5"/>
          </w:tcPr>
          <w:p>
            <w:r>
              <w:t>《北京市居住建筑节能设计标准》DB11/891-2020第3.2.2条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标准要求</w:t>
            </w:r>
          </w:p>
        </w:tc>
        <w:tc>
          <w:tcPr>
            <w:tcW w:w="5984" w:type="dxa"/>
            <w:gridSpan w:val="5"/>
          </w:tcPr>
          <w:p>
            <w:r>
              <w:t>K值不应大于表3.2.2规定的限值(K(无对应限值))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结论</w:t>
            </w:r>
          </w:p>
        </w:tc>
        <w:tc>
          <w:tcPr>
            <w:tcW w:w="5984" w:type="dxa"/>
            <w:gridSpan w:val="5"/>
          </w:tcPr>
          <w:p>
            <w:r>
              <w:rPr>
                <w:color w:val="FF0000"/>
              </w:rPr>
              <w:t>不满足</w:t>
            </w:r>
          </w:p>
        </w:tc>
      </w:tr>
    </w:tbl>
    <w:p>
      <w:pPr>
        <w:widowControl w:val="0"/>
        <w:jc w:val="both"/>
        <w:rPr>
          <w:kern w:val="2"/>
          <w:szCs w:val="24"/>
          <w:lang w:val="en-US"/>
        </w:rPr>
      </w:pPr>
    </w:p>
    <w:p>
      <w:pPr>
        <w:pStyle w:val="2"/>
        <w:widowControl w:val="0"/>
        <w:jc w:val="both"/>
        <w:rPr>
          <w:kern w:val="2"/>
          <w:szCs w:val="24"/>
        </w:rPr>
      </w:pPr>
      <w:r>
        <w:rPr>
          <w:kern w:val="2"/>
          <w:szCs w:val="24"/>
        </w:rPr>
        <w:t>外墙主断面</w:t>
      </w:r>
    </w:p>
    <w:p>
      <w:pPr>
        <w:pStyle w:val="4"/>
        <w:widowControl w:val="0"/>
        <w:rPr>
          <w:kern w:val="2"/>
        </w:rPr>
      </w:pPr>
      <w:r>
        <w:rPr>
          <w:kern w:val="2"/>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345" w:type="dxa"/>
            <w:vMerge w:val="restart"/>
            <w:shd w:val="clear" w:color="auto" w:fill="E6E6E6"/>
            <w:vAlign w:val="center"/>
          </w:tcPr>
          <w:p>
            <w:pPr>
              <w:jc w:val="center"/>
            </w:pPr>
            <w:r>
              <w:t>材料名称</w:t>
            </w:r>
            <w:r>
              <w:br w:type="textWrapping"/>
            </w:r>
            <w:r>
              <w:t>（由外到内）</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彩石金属瓦</w:t>
            </w:r>
          </w:p>
        </w:tc>
        <w:tc>
          <w:tcPr>
            <w:tcW w:w="848" w:type="dxa"/>
            <w:vAlign w:val="center"/>
          </w:tcPr>
          <w:p>
            <w:r>
              <w:t>20</w:t>
            </w:r>
          </w:p>
        </w:tc>
        <w:tc>
          <w:tcPr>
            <w:tcW w:w="1075" w:type="dxa"/>
            <w:vAlign w:val="center"/>
          </w:tcPr>
          <w:p>
            <w:r>
              <w:t>0.290</w:t>
            </w:r>
          </w:p>
        </w:tc>
        <w:tc>
          <w:tcPr>
            <w:tcW w:w="1075" w:type="dxa"/>
            <w:vAlign w:val="center"/>
          </w:tcPr>
          <w:p>
            <w:r>
              <w:t>4.209</w:t>
            </w:r>
          </w:p>
        </w:tc>
        <w:tc>
          <w:tcPr>
            <w:tcW w:w="848" w:type="dxa"/>
            <w:vAlign w:val="center"/>
          </w:tcPr>
          <w:p>
            <w:r>
              <w:t>1.00</w:t>
            </w:r>
          </w:p>
        </w:tc>
        <w:tc>
          <w:tcPr>
            <w:tcW w:w="1075" w:type="dxa"/>
            <w:vAlign w:val="center"/>
          </w:tcPr>
          <w:p>
            <w:r>
              <w:t>0.069</w:t>
            </w:r>
          </w:p>
        </w:tc>
        <w:tc>
          <w:tcPr>
            <w:tcW w:w="1064" w:type="dxa"/>
            <w:vAlign w:val="center"/>
          </w:tcPr>
          <w:p>
            <w:r>
              <w:t>0.290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防水卷材</w:t>
            </w:r>
          </w:p>
        </w:tc>
        <w:tc>
          <w:tcPr>
            <w:tcW w:w="848" w:type="dxa"/>
            <w:vAlign w:val="center"/>
          </w:tcPr>
          <w:p>
            <w:r>
              <w:t>20</w:t>
            </w:r>
          </w:p>
        </w:tc>
        <w:tc>
          <w:tcPr>
            <w:tcW w:w="1075" w:type="dxa"/>
            <w:vAlign w:val="center"/>
          </w:tcPr>
          <w:p>
            <w:r>
              <w:t>0.220</w:t>
            </w:r>
          </w:p>
        </w:tc>
        <w:tc>
          <w:tcPr>
            <w:tcW w:w="1075" w:type="dxa"/>
            <w:vAlign w:val="center"/>
          </w:tcPr>
          <w:p>
            <w:r>
              <w:t>0.693</w:t>
            </w:r>
          </w:p>
        </w:tc>
        <w:tc>
          <w:tcPr>
            <w:tcW w:w="848" w:type="dxa"/>
            <w:vAlign w:val="center"/>
          </w:tcPr>
          <w:p>
            <w:r>
              <w:t>1.00</w:t>
            </w:r>
          </w:p>
        </w:tc>
        <w:tc>
          <w:tcPr>
            <w:tcW w:w="1075" w:type="dxa"/>
            <w:vAlign w:val="center"/>
          </w:tcPr>
          <w:p>
            <w:r>
              <w:t>0.091</w:t>
            </w:r>
          </w:p>
        </w:tc>
        <w:tc>
          <w:tcPr>
            <w:tcW w:w="1064" w:type="dxa"/>
            <w:vAlign w:val="center"/>
          </w:tcPr>
          <w:p>
            <w:r>
              <w:t>0.063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欧松板</w:t>
            </w:r>
          </w:p>
        </w:tc>
        <w:tc>
          <w:tcPr>
            <w:tcW w:w="848" w:type="dxa"/>
            <w:vAlign w:val="center"/>
          </w:tcPr>
          <w:p>
            <w:r>
              <w:t>20</w:t>
            </w:r>
          </w:p>
        </w:tc>
        <w:tc>
          <w:tcPr>
            <w:tcW w:w="1075" w:type="dxa"/>
            <w:vAlign w:val="center"/>
          </w:tcPr>
          <w:p>
            <w:r>
              <w:t>0.058</w:t>
            </w:r>
          </w:p>
        </w:tc>
        <w:tc>
          <w:tcPr>
            <w:tcW w:w="1075" w:type="dxa"/>
            <w:vAlign w:val="center"/>
          </w:tcPr>
          <w:p>
            <w:r>
              <w:t>1.094</w:t>
            </w:r>
          </w:p>
        </w:tc>
        <w:tc>
          <w:tcPr>
            <w:tcW w:w="848" w:type="dxa"/>
            <w:vAlign w:val="center"/>
          </w:tcPr>
          <w:p>
            <w:r>
              <w:t>1.00</w:t>
            </w:r>
          </w:p>
        </w:tc>
        <w:tc>
          <w:tcPr>
            <w:tcW w:w="1075" w:type="dxa"/>
            <w:vAlign w:val="center"/>
          </w:tcPr>
          <w:p>
            <w:r>
              <w:t>0.345</w:t>
            </w:r>
          </w:p>
        </w:tc>
        <w:tc>
          <w:tcPr>
            <w:tcW w:w="1064" w:type="dxa"/>
            <w:vAlign w:val="center"/>
          </w:tcPr>
          <w:p>
            <w:r>
              <w:t>0.377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345" w:type="dxa"/>
            <w:vAlign w:val="center"/>
          </w:tcPr>
          <w:p>
            <w:r>
              <w:t>挤塑保温板</w:t>
            </w:r>
          </w:p>
        </w:tc>
        <w:tc>
          <w:tcPr>
            <w:tcW w:w="848" w:type="dxa"/>
            <w:vAlign w:val="center"/>
          </w:tcPr>
          <w:p>
            <w:r>
              <w:t>200</w:t>
            </w:r>
          </w:p>
        </w:tc>
        <w:tc>
          <w:tcPr>
            <w:tcW w:w="1075" w:type="dxa"/>
            <w:vAlign w:val="center"/>
          </w:tcPr>
          <w:p>
            <w:r>
              <w:t>0.024</w:t>
            </w:r>
          </w:p>
        </w:tc>
        <w:tc>
          <w:tcPr>
            <w:tcW w:w="1075" w:type="dxa"/>
            <w:vAlign w:val="center"/>
          </w:tcPr>
          <w:p>
            <w:r>
              <w:t>0.234</w:t>
            </w:r>
          </w:p>
        </w:tc>
        <w:tc>
          <w:tcPr>
            <w:tcW w:w="848" w:type="dxa"/>
            <w:vAlign w:val="center"/>
          </w:tcPr>
          <w:p>
            <w:r>
              <w:t>1.00</w:t>
            </w:r>
          </w:p>
        </w:tc>
        <w:tc>
          <w:tcPr>
            <w:tcW w:w="1075" w:type="dxa"/>
            <w:vAlign w:val="center"/>
          </w:tcPr>
          <w:p>
            <w:r>
              <w:t>8.333</w:t>
            </w:r>
          </w:p>
        </w:tc>
        <w:tc>
          <w:tcPr>
            <w:tcW w:w="1064" w:type="dxa"/>
            <w:vAlign w:val="center"/>
          </w:tcPr>
          <w:p>
            <w:r>
              <w:t>1.950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欧松板</w:t>
            </w:r>
          </w:p>
        </w:tc>
        <w:tc>
          <w:tcPr>
            <w:tcW w:w="848" w:type="dxa"/>
            <w:vAlign w:val="center"/>
          </w:tcPr>
          <w:p>
            <w:r>
              <w:t>20</w:t>
            </w:r>
          </w:p>
        </w:tc>
        <w:tc>
          <w:tcPr>
            <w:tcW w:w="1075" w:type="dxa"/>
            <w:vAlign w:val="center"/>
          </w:tcPr>
          <w:p>
            <w:r>
              <w:t>0.058</w:t>
            </w:r>
          </w:p>
        </w:tc>
        <w:tc>
          <w:tcPr>
            <w:tcW w:w="1075" w:type="dxa"/>
            <w:vAlign w:val="center"/>
          </w:tcPr>
          <w:p>
            <w:r>
              <w:t>1.094</w:t>
            </w:r>
          </w:p>
        </w:tc>
        <w:tc>
          <w:tcPr>
            <w:tcW w:w="848" w:type="dxa"/>
            <w:vAlign w:val="center"/>
          </w:tcPr>
          <w:p>
            <w:r>
              <w:t>1.00</w:t>
            </w:r>
          </w:p>
        </w:tc>
        <w:tc>
          <w:tcPr>
            <w:tcW w:w="1075" w:type="dxa"/>
            <w:vAlign w:val="center"/>
          </w:tcPr>
          <w:p>
            <w:r>
              <w:t>0.345</w:t>
            </w:r>
          </w:p>
        </w:tc>
        <w:tc>
          <w:tcPr>
            <w:tcW w:w="1064" w:type="dxa"/>
            <w:vAlign w:val="center"/>
          </w:tcPr>
          <w:p>
            <w:r>
              <w:t>0.377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防水隔汽膜</w:t>
            </w:r>
          </w:p>
        </w:tc>
        <w:tc>
          <w:tcPr>
            <w:tcW w:w="848" w:type="dxa"/>
            <w:vAlign w:val="center"/>
          </w:tcPr>
          <w:p>
            <w:r>
              <w:t>20</w:t>
            </w:r>
          </w:p>
        </w:tc>
        <w:tc>
          <w:tcPr>
            <w:tcW w:w="1075" w:type="dxa"/>
            <w:vAlign w:val="center"/>
          </w:tcPr>
          <w:p>
            <w:r>
              <w:t>0.160</w:t>
            </w:r>
          </w:p>
        </w:tc>
        <w:tc>
          <w:tcPr>
            <w:tcW w:w="1075" w:type="dxa"/>
            <w:vAlign w:val="center"/>
          </w:tcPr>
          <w:p>
            <w:r>
              <w:t>2.334</w:t>
            </w:r>
          </w:p>
        </w:tc>
        <w:tc>
          <w:tcPr>
            <w:tcW w:w="848" w:type="dxa"/>
            <w:vAlign w:val="center"/>
          </w:tcPr>
          <w:p>
            <w:r>
              <w:t>1.00</w:t>
            </w:r>
          </w:p>
        </w:tc>
        <w:tc>
          <w:tcPr>
            <w:tcW w:w="1075" w:type="dxa"/>
            <w:vAlign w:val="center"/>
          </w:tcPr>
          <w:p>
            <w:r>
              <w:t>0.125</w:t>
            </w:r>
          </w:p>
        </w:tc>
        <w:tc>
          <w:tcPr>
            <w:tcW w:w="1064" w:type="dxa"/>
            <w:vAlign w:val="center"/>
          </w:tcPr>
          <w:p>
            <w:r>
              <w:t>0.292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石膏板</w:t>
            </w:r>
          </w:p>
        </w:tc>
        <w:tc>
          <w:tcPr>
            <w:tcW w:w="848" w:type="dxa"/>
            <w:vAlign w:val="center"/>
          </w:tcPr>
          <w:p>
            <w:r>
              <w:t>20</w:t>
            </w:r>
          </w:p>
        </w:tc>
        <w:tc>
          <w:tcPr>
            <w:tcW w:w="1075" w:type="dxa"/>
            <w:vAlign w:val="center"/>
          </w:tcPr>
          <w:p>
            <w:r>
              <w:t>0.330</w:t>
            </w:r>
          </w:p>
        </w:tc>
        <w:tc>
          <w:tcPr>
            <w:tcW w:w="1075" w:type="dxa"/>
            <w:vAlign w:val="center"/>
          </w:tcPr>
          <w:p>
            <w:r>
              <w:t>5.144</w:t>
            </w:r>
          </w:p>
        </w:tc>
        <w:tc>
          <w:tcPr>
            <w:tcW w:w="848" w:type="dxa"/>
            <w:vAlign w:val="center"/>
          </w:tcPr>
          <w:p>
            <w:r>
              <w:t>1.00</w:t>
            </w:r>
          </w:p>
        </w:tc>
        <w:tc>
          <w:tcPr>
            <w:tcW w:w="1075" w:type="dxa"/>
            <w:vAlign w:val="center"/>
          </w:tcPr>
          <w:p>
            <w:r>
              <w:t>0.061</w:t>
            </w:r>
          </w:p>
        </w:tc>
        <w:tc>
          <w:tcPr>
            <w:tcW w:w="1064" w:type="dxa"/>
            <w:vAlign w:val="center"/>
          </w:tcPr>
          <w:p>
            <w:r>
              <w:t>0.312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硅藻泥涂层</w:t>
            </w:r>
          </w:p>
        </w:tc>
        <w:tc>
          <w:tcPr>
            <w:tcW w:w="848" w:type="dxa"/>
            <w:vAlign w:val="center"/>
          </w:tcPr>
          <w:p>
            <w:r>
              <w:t>20</w:t>
            </w:r>
          </w:p>
        </w:tc>
        <w:tc>
          <w:tcPr>
            <w:tcW w:w="1075" w:type="dxa"/>
            <w:vAlign w:val="center"/>
          </w:tcPr>
          <w:p>
            <w:r>
              <w:t>0.055</w:t>
            </w:r>
          </w:p>
        </w:tc>
        <w:tc>
          <w:tcPr>
            <w:tcW w:w="1075" w:type="dxa"/>
            <w:vAlign w:val="center"/>
          </w:tcPr>
          <w:p>
            <w:r>
              <w:t>0.930</w:t>
            </w:r>
          </w:p>
        </w:tc>
        <w:tc>
          <w:tcPr>
            <w:tcW w:w="848" w:type="dxa"/>
            <w:vAlign w:val="center"/>
          </w:tcPr>
          <w:p>
            <w:r>
              <w:t>1.00</w:t>
            </w:r>
          </w:p>
        </w:tc>
        <w:tc>
          <w:tcPr>
            <w:tcW w:w="1075" w:type="dxa"/>
            <w:vAlign w:val="center"/>
          </w:tcPr>
          <w:p>
            <w:r>
              <w:t>0.364</w:t>
            </w:r>
          </w:p>
        </w:tc>
        <w:tc>
          <w:tcPr>
            <w:tcW w:w="1064" w:type="dxa"/>
            <w:vAlign w:val="center"/>
          </w:tcPr>
          <w:p>
            <w:r>
              <w:t>0.338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340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9.732</w:t>
            </w:r>
          </w:p>
        </w:tc>
        <w:tc>
          <w:tcPr>
            <w:tcW w:w="1064" w:type="dxa"/>
            <w:vAlign w:val="center"/>
          </w:tcPr>
          <w:p>
            <w:r>
              <w:t>3.999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标准依据</w:t>
            </w:r>
          </w:p>
        </w:tc>
        <w:tc>
          <w:tcPr>
            <w:tcW w:w="5985" w:type="dxa"/>
            <w:gridSpan w:val="6"/>
          </w:tcPr>
          <w:p>
            <w:r>
              <w:t>《北京市居住建筑节能设计标准》DB11/891-2020第3.2.2条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标准要求</w:t>
            </w:r>
          </w:p>
        </w:tc>
        <w:tc>
          <w:tcPr>
            <w:tcW w:w="5985" w:type="dxa"/>
            <w:gridSpan w:val="6"/>
          </w:tcPr>
          <w:p>
            <w:r>
              <w:t>K值不应大于表3.2.2规定的限值(K(无对应限值))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结论</w:t>
            </w:r>
          </w:p>
        </w:tc>
        <w:tc>
          <w:tcPr>
            <w:tcW w:w="5985" w:type="dxa"/>
            <w:gridSpan w:val="6"/>
          </w:tcPr>
          <w:p>
            <w:r>
              <w:rPr>
                <w:color w:val="FF0000"/>
              </w:rPr>
              <w:t>不满足</w:t>
            </w:r>
          </w:p>
        </w:tc>
      </w:tr>
    </w:tbl>
    <w:p>
      <w:pPr>
        <w:widowControl w:val="0"/>
        <w:jc w:val="both"/>
        <w:rPr>
          <w:kern w:val="2"/>
          <w:szCs w:val="24"/>
          <w:lang w:val="en-US"/>
        </w:rPr>
      </w:pPr>
    </w:p>
    <w:p>
      <w:pPr>
        <w:pStyle w:val="2"/>
        <w:widowControl w:val="0"/>
        <w:jc w:val="both"/>
        <w:rPr>
          <w:kern w:val="2"/>
          <w:szCs w:val="24"/>
        </w:rPr>
      </w:pPr>
      <w:r>
        <w:rPr>
          <w:kern w:val="2"/>
          <w:szCs w:val="24"/>
        </w:rPr>
        <w:t>外墙</w:t>
      </w:r>
    </w:p>
    <w:p>
      <w:pPr>
        <w:pStyle w:val="4"/>
        <w:widowControl w:val="0"/>
        <w:rPr>
          <w:kern w:val="2"/>
        </w:rPr>
      </w:pPr>
      <w:r>
        <w:rPr>
          <w:kern w:val="2"/>
        </w:rPr>
        <w:t>外墙相关构造</w:t>
      </w:r>
    </w:p>
    <w:p>
      <w:pPr>
        <w:pStyle w:val="5"/>
        <w:widowControl w:val="0"/>
        <w:jc w:val="both"/>
        <w:rPr>
          <w:kern w:val="2"/>
          <w:szCs w:val="24"/>
        </w:rPr>
      </w:pPr>
      <w:r>
        <w:rPr>
          <w:kern w:val="2"/>
          <w:szCs w:val="24"/>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（由外到内）</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彩石金属瓦</w:t>
            </w:r>
          </w:p>
        </w:tc>
        <w:tc>
          <w:tcPr>
            <w:tcW w:w="848" w:type="dxa"/>
            <w:vAlign w:val="center"/>
          </w:tcPr>
          <w:p>
            <w:r>
              <w:t>20</w:t>
            </w:r>
          </w:p>
        </w:tc>
        <w:tc>
          <w:tcPr>
            <w:tcW w:w="1075" w:type="dxa"/>
            <w:vAlign w:val="center"/>
          </w:tcPr>
          <w:p>
            <w:r>
              <w:t>0.290</w:t>
            </w:r>
          </w:p>
        </w:tc>
        <w:tc>
          <w:tcPr>
            <w:tcW w:w="1075" w:type="dxa"/>
            <w:vAlign w:val="center"/>
          </w:tcPr>
          <w:p>
            <w:r>
              <w:t>4.209</w:t>
            </w:r>
          </w:p>
        </w:tc>
        <w:tc>
          <w:tcPr>
            <w:tcW w:w="848" w:type="dxa"/>
            <w:vAlign w:val="center"/>
          </w:tcPr>
          <w:p>
            <w:r>
              <w:t>1.00</w:t>
            </w:r>
          </w:p>
        </w:tc>
        <w:tc>
          <w:tcPr>
            <w:tcW w:w="1075" w:type="dxa"/>
            <w:vAlign w:val="center"/>
          </w:tcPr>
          <w:p>
            <w:r>
              <w:t>0.069</w:t>
            </w:r>
          </w:p>
        </w:tc>
        <w:tc>
          <w:tcPr>
            <w:tcW w:w="1064" w:type="dxa"/>
            <w:vAlign w:val="center"/>
          </w:tcPr>
          <w:p>
            <w:r>
              <w:t>0.290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防水卷材</w:t>
            </w:r>
          </w:p>
        </w:tc>
        <w:tc>
          <w:tcPr>
            <w:tcW w:w="848" w:type="dxa"/>
            <w:vAlign w:val="center"/>
          </w:tcPr>
          <w:p>
            <w:r>
              <w:t>20</w:t>
            </w:r>
          </w:p>
        </w:tc>
        <w:tc>
          <w:tcPr>
            <w:tcW w:w="1075" w:type="dxa"/>
            <w:vAlign w:val="center"/>
          </w:tcPr>
          <w:p>
            <w:r>
              <w:t>0.220</w:t>
            </w:r>
          </w:p>
        </w:tc>
        <w:tc>
          <w:tcPr>
            <w:tcW w:w="1075" w:type="dxa"/>
            <w:vAlign w:val="center"/>
          </w:tcPr>
          <w:p>
            <w:r>
              <w:t>0.693</w:t>
            </w:r>
          </w:p>
        </w:tc>
        <w:tc>
          <w:tcPr>
            <w:tcW w:w="848" w:type="dxa"/>
            <w:vAlign w:val="center"/>
          </w:tcPr>
          <w:p>
            <w:r>
              <w:t>1.00</w:t>
            </w:r>
          </w:p>
        </w:tc>
        <w:tc>
          <w:tcPr>
            <w:tcW w:w="1075" w:type="dxa"/>
            <w:vAlign w:val="center"/>
          </w:tcPr>
          <w:p>
            <w:r>
              <w:t>0.091</w:t>
            </w:r>
          </w:p>
        </w:tc>
        <w:tc>
          <w:tcPr>
            <w:tcW w:w="1064" w:type="dxa"/>
            <w:vAlign w:val="center"/>
          </w:tcPr>
          <w:p>
            <w:r>
              <w:t>0.063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欧松板</w:t>
            </w:r>
          </w:p>
        </w:tc>
        <w:tc>
          <w:tcPr>
            <w:tcW w:w="848" w:type="dxa"/>
            <w:vAlign w:val="center"/>
          </w:tcPr>
          <w:p>
            <w:r>
              <w:t>20</w:t>
            </w:r>
          </w:p>
        </w:tc>
        <w:tc>
          <w:tcPr>
            <w:tcW w:w="1075" w:type="dxa"/>
            <w:vAlign w:val="center"/>
          </w:tcPr>
          <w:p>
            <w:r>
              <w:t>0.058</w:t>
            </w:r>
          </w:p>
        </w:tc>
        <w:tc>
          <w:tcPr>
            <w:tcW w:w="1075" w:type="dxa"/>
            <w:vAlign w:val="center"/>
          </w:tcPr>
          <w:p>
            <w:r>
              <w:t>1.094</w:t>
            </w:r>
          </w:p>
        </w:tc>
        <w:tc>
          <w:tcPr>
            <w:tcW w:w="848" w:type="dxa"/>
            <w:vAlign w:val="center"/>
          </w:tcPr>
          <w:p>
            <w:r>
              <w:t>1.00</w:t>
            </w:r>
          </w:p>
        </w:tc>
        <w:tc>
          <w:tcPr>
            <w:tcW w:w="1075" w:type="dxa"/>
            <w:vAlign w:val="center"/>
          </w:tcPr>
          <w:p>
            <w:r>
              <w:t>0.345</w:t>
            </w:r>
          </w:p>
        </w:tc>
        <w:tc>
          <w:tcPr>
            <w:tcW w:w="1064" w:type="dxa"/>
            <w:vAlign w:val="center"/>
          </w:tcPr>
          <w:p>
            <w:r>
              <w:t>0.377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挤塑保温板</w:t>
            </w:r>
          </w:p>
        </w:tc>
        <w:tc>
          <w:tcPr>
            <w:tcW w:w="848" w:type="dxa"/>
            <w:vAlign w:val="center"/>
          </w:tcPr>
          <w:p>
            <w:r>
              <w:t>200</w:t>
            </w:r>
          </w:p>
        </w:tc>
        <w:tc>
          <w:tcPr>
            <w:tcW w:w="1075" w:type="dxa"/>
            <w:vAlign w:val="center"/>
          </w:tcPr>
          <w:p>
            <w:r>
              <w:t>0.024</w:t>
            </w:r>
          </w:p>
        </w:tc>
        <w:tc>
          <w:tcPr>
            <w:tcW w:w="1075" w:type="dxa"/>
            <w:vAlign w:val="center"/>
          </w:tcPr>
          <w:p>
            <w:r>
              <w:t>0.234</w:t>
            </w:r>
          </w:p>
        </w:tc>
        <w:tc>
          <w:tcPr>
            <w:tcW w:w="848" w:type="dxa"/>
            <w:vAlign w:val="center"/>
          </w:tcPr>
          <w:p>
            <w:r>
              <w:t>1.00</w:t>
            </w:r>
          </w:p>
        </w:tc>
        <w:tc>
          <w:tcPr>
            <w:tcW w:w="1075" w:type="dxa"/>
            <w:vAlign w:val="center"/>
          </w:tcPr>
          <w:p>
            <w:r>
              <w:t>8.333</w:t>
            </w:r>
          </w:p>
        </w:tc>
        <w:tc>
          <w:tcPr>
            <w:tcW w:w="1064" w:type="dxa"/>
            <w:vAlign w:val="center"/>
          </w:tcPr>
          <w:p>
            <w:r>
              <w:t>1.950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欧松板</w:t>
            </w:r>
          </w:p>
        </w:tc>
        <w:tc>
          <w:tcPr>
            <w:tcW w:w="848" w:type="dxa"/>
            <w:vAlign w:val="center"/>
          </w:tcPr>
          <w:p>
            <w:r>
              <w:t>20</w:t>
            </w:r>
          </w:p>
        </w:tc>
        <w:tc>
          <w:tcPr>
            <w:tcW w:w="1075" w:type="dxa"/>
            <w:vAlign w:val="center"/>
          </w:tcPr>
          <w:p>
            <w:r>
              <w:t>0.058</w:t>
            </w:r>
          </w:p>
        </w:tc>
        <w:tc>
          <w:tcPr>
            <w:tcW w:w="1075" w:type="dxa"/>
            <w:vAlign w:val="center"/>
          </w:tcPr>
          <w:p>
            <w:r>
              <w:t>1.094</w:t>
            </w:r>
          </w:p>
        </w:tc>
        <w:tc>
          <w:tcPr>
            <w:tcW w:w="848" w:type="dxa"/>
            <w:vAlign w:val="center"/>
          </w:tcPr>
          <w:p>
            <w:r>
              <w:t>1.00</w:t>
            </w:r>
          </w:p>
        </w:tc>
        <w:tc>
          <w:tcPr>
            <w:tcW w:w="1075" w:type="dxa"/>
            <w:vAlign w:val="center"/>
          </w:tcPr>
          <w:p>
            <w:r>
              <w:t>0.345</w:t>
            </w:r>
          </w:p>
        </w:tc>
        <w:tc>
          <w:tcPr>
            <w:tcW w:w="1064" w:type="dxa"/>
            <w:vAlign w:val="center"/>
          </w:tcPr>
          <w:p>
            <w:r>
              <w:t>0.377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防水隔汽膜</w:t>
            </w:r>
          </w:p>
        </w:tc>
        <w:tc>
          <w:tcPr>
            <w:tcW w:w="848" w:type="dxa"/>
            <w:vAlign w:val="center"/>
          </w:tcPr>
          <w:p>
            <w:r>
              <w:t>20</w:t>
            </w:r>
          </w:p>
        </w:tc>
        <w:tc>
          <w:tcPr>
            <w:tcW w:w="1075" w:type="dxa"/>
            <w:vAlign w:val="center"/>
          </w:tcPr>
          <w:p>
            <w:r>
              <w:t>0.160</w:t>
            </w:r>
          </w:p>
        </w:tc>
        <w:tc>
          <w:tcPr>
            <w:tcW w:w="1075" w:type="dxa"/>
            <w:vAlign w:val="center"/>
          </w:tcPr>
          <w:p>
            <w:r>
              <w:t>2.334</w:t>
            </w:r>
          </w:p>
        </w:tc>
        <w:tc>
          <w:tcPr>
            <w:tcW w:w="848" w:type="dxa"/>
            <w:vAlign w:val="center"/>
          </w:tcPr>
          <w:p>
            <w:r>
              <w:t>1.00</w:t>
            </w:r>
          </w:p>
        </w:tc>
        <w:tc>
          <w:tcPr>
            <w:tcW w:w="1075" w:type="dxa"/>
            <w:vAlign w:val="center"/>
          </w:tcPr>
          <w:p>
            <w:r>
              <w:t>0.125</w:t>
            </w:r>
          </w:p>
        </w:tc>
        <w:tc>
          <w:tcPr>
            <w:tcW w:w="1064" w:type="dxa"/>
            <w:vAlign w:val="center"/>
          </w:tcPr>
          <w:p>
            <w:r>
              <w:t>0.292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石膏板</w:t>
            </w:r>
          </w:p>
        </w:tc>
        <w:tc>
          <w:tcPr>
            <w:tcW w:w="848" w:type="dxa"/>
            <w:vAlign w:val="center"/>
          </w:tcPr>
          <w:p>
            <w:r>
              <w:t>20</w:t>
            </w:r>
          </w:p>
        </w:tc>
        <w:tc>
          <w:tcPr>
            <w:tcW w:w="1075" w:type="dxa"/>
            <w:vAlign w:val="center"/>
          </w:tcPr>
          <w:p>
            <w:r>
              <w:t>0.330</w:t>
            </w:r>
          </w:p>
        </w:tc>
        <w:tc>
          <w:tcPr>
            <w:tcW w:w="1075" w:type="dxa"/>
            <w:vAlign w:val="center"/>
          </w:tcPr>
          <w:p>
            <w:r>
              <w:t>5.144</w:t>
            </w:r>
          </w:p>
        </w:tc>
        <w:tc>
          <w:tcPr>
            <w:tcW w:w="848" w:type="dxa"/>
            <w:vAlign w:val="center"/>
          </w:tcPr>
          <w:p>
            <w:r>
              <w:t>1.00</w:t>
            </w:r>
          </w:p>
        </w:tc>
        <w:tc>
          <w:tcPr>
            <w:tcW w:w="1075" w:type="dxa"/>
            <w:vAlign w:val="center"/>
          </w:tcPr>
          <w:p>
            <w:r>
              <w:t>0.061</w:t>
            </w:r>
          </w:p>
        </w:tc>
        <w:tc>
          <w:tcPr>
            <w:tcW w:w="1064" w:type="dxa"/>
            <w:vAlign w:val="center"/>
          </w:tcPr>
          <w:p>
            <w:r>
              <w:t>0.312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硅藻泥涂层</w:t>
            </w:r>
          </w:p>
        </w:tc>
        <w:tc>
          <w:tcPr>
            <w:tcW w:w="848" w:type="dxa"/>
            <w:vAlign w:val="center"/>
          </w:tcPr>
          <w:p>
            <w:r>
              <w:t>20</w:t>
            </w:r>
          </w:p>
        </w:tc>
        <w:tc>
          <w:tcPr>
            <w:tcW w:w="1075" w:type="dxa"/>
            <w:vAlign w:val="center"/>
          </w:tcPr>
          <w:p>
            <w:r>
              <w:t>0.055</w:t>
            </w:r>
          </w:p>
        </w:tc>
        <w:tc>
          <w:tcPr>
            <w:tcW w:w="1075" w:type="dxa"/>
            <w:vAlign w:val="center"/>
          </w:tcPr>
          <w:p>
            <w:r>
              <w:t>0.930</w:t>
            </w:r>
          </w:p>
        </w:tc>
        <w:tc>
          <w:tcPr>
            <w:tcW w:w="848" w:type="dxa"/>
            <w:vAlign w:val="center"/>
          </w:tcPr>
          <w:p>
            <w:r>
              <w:t>1.00</w:t>
            </w:r>
          </w:p>
        </w:tc>
        <w:tc>
          <w:tcPr>
            <w:tcW w:w="1075" w:type="dxa"/>
            <w:vAlign w:val="center"/>
          </w:tcPr>
          <w:p>
            <w:r>
              <w:t>0.364</w:t>
            </w:r>
          </w:p>
        </w:tc>
        <w:tc>
          <w:tcPr>
            <w:tcW w:w="1064" w:type="dxa"/>
            <w:vAlign w:val="center"/>
          </w:tcPr>
          <w:p>
            <w:r>
              <w:t>0.338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340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9.732</w:t>
            </w:r>
          </w:p>
        </w:tc>
        <w:tc>
          <w:tcPr>
            <w:tcW w:w="1064" w:type="dxa"/>
            <w:vAlign w:val="center"/>
          </w:tcPr>
          <w:p>
            <w:r>
              <w:t>3.999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0.10</w:t>
            </w:r>
          </w:p>
        </w:tc>
      </w:tr>
    </w:tbl>
    <w:p>
      <w:pPr>
        <w:pStyle w:val="4"/>
        <w:widowControl w:val="0"/>
        <w:rPr>
          <w:kern w:val="2"/>
        </w:rPr>
      </w:pPr>
      <w:r>
        <w:rPr>
          <w:kern w:val="2"/>
        </w:rPr>
        <w:t>外墙主断面传热系数的修正系数ψ</w:t>
      </w:r>
    </w:p>
    <w:p>
      <w:pPr>
        <w:jc w:val="center"/>
      </w:pPr>
      <w:bookmarkStart w:id="28" w:name="北京居建2020外墙K修正系数表"/>
      <w:r>
        <w:rPr>
          <w:rFonts w:hint="eastAsia"/>
        </w:rPr>
        <w:t>外墙主断面传热系数Kzd与平均传热系数K的关系</w:t>
      </w:r>
    </w:p>
    <w:tbl>
      <w:tblPr>
        <w:tblStyle w:val="18"/>
        <w:tblW w:w="589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814"/>
        <w:gridCol w:w="840"/>
        <w:gridCol w:w="1243"/>
        <w:gridCol w:w="759"/>
        <w:gridCol w:w="12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23" w:hRule="atLeast"/>
          <w:jc w:val="center"/>
        </w:trPr>
        <w:tc>
          <w:tcPr>
            <w:tcW w:w="1814" w:type="dxa"/>
            <w:vMerge w:val="restart"/>
            <w:vAlign w:val="center"/>
          </w:tcPr>
          <w:p>
            <w:pPr>
              <w:jc w:val="center"/>
              <w:rPr>
                <w:szCs w:val="21"/>
              </w:rPr>
            </w:pPr>
            <w:r>
              <w:rPr>
                <w:i/>
                <w:iCs/>
                <w:szCs w:val="21"/>
              </w:rPr>
              <w:t>K</w:t>
            </w:r>
            <w:r>
              <w:rPr>
                <w:rFonts w:hint="eastAsia"/>
                <w:szCs w:val="21"/>
                <w:vertAlign w:val="subscript"/>
              </w:rPr>
              <w:t>zd</w:t>
            </w:r>
            <w:r>
              <w:rPr>
                <w:rFonts w:hint="eastAsia"/>
                <w:i/>
                <w:iCs/>
                <w:szCs w:val="21"/>
              </w:rPr>
              <w:t xml:space="preserve"> </w:t>
            </w:r>
            <w:r>
              <w:rPr>
                <w:szCs w:val="21"/>
              </w:rPr>
              <w:t>[W/（m</w:t>
            </w:r>
            <w:r>
              <w:rPr>
                <w:szCs w:val="21"/>
                <w:vertAlign w:val="superscript"/>
              </w:rPr>
              <w:t>2</w:t>
            </w:r>
            <w:r>
              <w:rPr>
                <w:rFonts w:hint="eastAsia"/>
                <w:szCs w:val="21"/>
              </w:rPr>
              <w:t>·</w:t>
            </w:r>
            <w:r>
              <w:rPr>
                <w:szCs w:val="21"/>
              </w:rPr>
              <w:t>K）]</w:t>
            </w:r>
          </w:p>
        </w:tc>
        <w:tc>
          <w:tcPr>
            <w:tcW w:w="4079" w:type="dxa"/>
            <w:gridSpan w:val="4"/>
            <w:vAlign w:val="center"/>
          </w:tcPr>
          <w:p>
            <w:pPr>
              <w:jc w:val="center"/>
              <w:rPr>
                <w:szCs w:val="21"/>
              </w:rPr>
            </w:pPr>
            <w:r>
              <w:rPr>
                <w:rFonts w:hint="eastAsia"/>
                <w:szCs w:val="21"/>
              </w:rPr>
              <w:t>外 窗 形 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23" w:hRule="atLeast"/>
          <w:jc w:val="center"/>
        </w:trPr>
        <w:tc>
          <w:tcPr>
            <w:tcW w:w="1814" w:type="dxa"/>
            <w:vMerge w:val="continue"/>
            <w:vAlign w:val="center"/>
          </w:tcPr>
          <w:p>
            <w:pPr>
              <w:jc w:val="center"/>
              <w:rPr>
                <w:szCs w:val="21"/>
              </w:rPr>
            </w:pPr>
          </w:p>
        </w:tc>
        <w:tc>
          <w:tcPr>
            <w:tcW w:w="2083" w:type="dxa"/>
            <w:gridSpan w:val="2"/>
            <w:vAlign w:val="center"/>
          </w:tcPr>
          <w:p>
            <w:pPr>
              <w:jc w:val="center"/>
              <w:rPr>
                <w:szCs w:val="21"/>
              </w:rPr>
            </w:pPr>
            <w:r>
              <w:rPr>
                <w:szCs w:val="21"/>
              </w:rPr>
              <w:t>普通窗</w:t>
            </w:r>
          </w:p>
        </w:tc>
        <w:tc>
          <w:tcPr>
            <w:tcW w:w="1996" w:type="dxa"/>
            <w:gridSpan w:val="2"/>
            <w:vAlign w:val="center"/>
          </w:tcPr>
          <w:p>
            <w:pPr>
              <w:jc w:val="center"/>
              <w:rPr>
                <w:szCs w:val="21"/>
              </w:rPr>
            </w:pPr>
            <w:r>
              <w:rPr>
                <w:szCs w:val="21"/>
              </w:rPr>
              <w:t>凸</w:t>
            </w:r>
            <w:r>
              <w:rPr>
                <w:rFonts w:hint="eastAsia"/>
                <w:szCs w:val="21"/>
              </w:rPr>
              <w:t xml:space="preserve">  </w:t>
            </w:r>
            <w:r>
              <w:rPr>
                <w:szCs w:val="21"/>
              </w:rPr>
              <w:t>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67" w:hRule="atLeast"/>
          <w:jc w:val="center"/>
        </w:trPr>
        <w:tc>
          <w:tcPr>
            <w:tcW w:w="1814" w:type="dxa"/>
            <w:vMerge w:val="continue"/>
            <w:tcBorders>
              <w:bottom w:val="single" w:color="auto" w:sz="8" w:space="0"/>
            </w:tcBorders>
            <w:vAlign w:val="center"/>
          </w:tcPr>
          <w:p>
            <w:pPr>
              <w:jc w:val="center"/>
              <w:rPr>
                <w:szCs w:val="21"/>
              </w:rPr>
            </w:pPr>
          </w:p>
        </w:tc>
        <w:tc>
          <w:tcPr>
            <w:tcW w:w="840" w:type="dxa"/>
            <w:tcBorders>
              <w:bottom w:val="single" w:color="auto" w:sz="8" w:space="0"/>
            </w:tcBorders>
            <w:vAlign w:val="center"/>
          </w:tcPr>
          <w:p>
            <w:pPr>
              <w:jc w:val="center"/>
              <w:rPr>
                <w:rFonts w:hint="eastAsia" w:ascii="Symbol" w:hAnsi="Symbol"/>
                <w:szCs w:val="21"/>
              </w:rPr>
            </w:pPr>
            <w:r>
              <w:rPr>
                <w:rFonts w:ascii="Symbol" w:hAnsi="Symbol"/>
                <w:i/>
                <w:iCs/>
                <w:szCs w:val="21"/>
              </w:rPr>
              <w:t></w:t>
            </w:r>
          </w:p>
        </w:tc>
        <w:tc>
          <w:tcPr>
            <w:tcW w:w="1243" w:type="dxa"/>
            <w:tcBorders>
              <w:bottom w:val="single" w:color="auto" w:sz="8" w:space="0"/>
            </w:tcBorders>
            <w:vAlign w:val="center"/>
          </w:tcPr>
          <w:p>
            <w:pPr>
              <w:jc w:val="center"/>
              <w:rPr>
                <w:szCs w:val="21"/>
              </w:rPr>
            </w:pPr>
            <w:r>
              <w:rPr>
                <w:i/>
                <w:iCs/>
                <w:szCs w:val="21"/>
              </w:rPr>
              <w:t>K</w:t>
            </w:r>
            <w:r>
              <w:rPr>
                <w:rFonts w:hint="eastAsia"/>
                <w:i/>
                <w:iCs/>
                <w:szCs w:val="21"/>
              </w:rPr>
              <w:t xml:space="preserve"> </w:t>
            </w:r>
            <w:r>
              <w:rPr>
                <w:szCs w:val="21"/>
              </w:rPr>
              <w:t>[W/</w:t>
            </w:r>
            <w:r>
              <w:rPr>
                <w:szCs w:val="21"/>
                <w:lang w:val="en-AU"/>
              </w:rPr>
              <w:t>（</w:t>
            </w:r>
            <w:r>
              <w:rPr>
                <w:szCs w:val="21"/>
              </w:rPr>
              <w:t>m</w:t>
            </w:r>
            <w:r>
              <w:rPr>
                <w:szCs w:val="21"/>
                <w:vertAlign w:val="superscript"/>
              </w:rPr>
              <w:t>2</w:t>
            </w:r>
            <w:r>
              <w:rPr>
                <w:rFonts w:hint="eastAsia"/>
                <w:szCs w:val="21"/>
                <w:lang w:val="en-AU"/>
              </w:rPr>
              <w:t>·</w:t>
            </w:r>
            <w:r>
              <w:rPr>
                <w:szCs w:val="21"/>
              </w:rPr>
              <w:t>K</w:t>
            </w:r>
            <w:r>
              <w:rPr>
                <w:szCs w:val="21"/>
                <w:lang w:val="en-AU"/>
              </w:rPr>
              <w:t>）</w:t>
            </w:r>
            <w:r>
              <w:rPr>
                <w:szCs w:val="21"/>
              </w:rPr>
              <w:t>]</w:t>
            </w:r>
          </w:p>
        </w:tc>
        <w:tc>
          <w:tcPr>
            <w:tcW w:w="759" w:type="dxa"/>
            <w:tcBorders>
              <w:bottom w:val="single" w:color="auto" w:sz="8" w:space="0"/>
            </w:tcBorders>
            <w:vAlign w:val="center"/>
          </w:tcPr>
          <w:p>
            <w:pPr>
              <w:jc w:val="center"/>
              <w:rPr>
                <w:rFonts w:hint="eastAsia" w:ascii="Symbol" w:hAnsi="Symbol"/>
                <w:szCs w:val="21"/>
              </w:rPr>
            </w:pPr>
            <w:r>
              <w:rPr>
                <w:rFonts w:ascii="Symbol" w:hAnsi="Symbol"/>
                <w:i/>
                <w:iCs/>
                <w:szCs w:val="21"/>
              </w:rPr>
              <w:t></w:t>
            </w:r>
          </w:p>
        </w:tc>
        <w:tc>
          <w:tcPr>
            <w:tcW w:w="1236" w:type="dxa"/>
            <w:tcBorders>
              <w:bottom w:val="single" w:color="auto" w:sz="8" w:space="0"/>
            </w:tcBorders>
            <w:vAlign w:val="center"/>
          </w:tcPr>
          <w:p>
            <w:pPr>
              <w:jc w:val="center"/>
              <w:rPr>
                <w:szCs w:val="21"/>
              </w:rPr>
            </w:pPr>
            <w:r>
              <w:rPr>
                <w:i/>
                <w:iCs/>
                <w:szCs w:val="21"/>
              </w:rPr>
              <w:t>K</w:t>
            </w:r>
            <w:r>
              <w:rPr>
                <w:rFonts w:hint="eastAsia"/>
                <w:i/>
                <w:iCs/>
                <w:szCs w:val="21"/>
              </w:rPr>
              <w:t xml:space="preserve"> </w:t>
            </w:r>
            <w:r>
              <w:rPr>
                <w:szCs w:val="21"/>
              </w:rPr>
              <w:t>[W/</w:t>
            </w:r>
            <w:r>
              <w:rPr>
                <w:szCs w:val="21"/>
                <w:lang w:val="en-AU"/>
              </w:rPr>
              <w:t>（</w:t>
            </w:r>
            <w:r>
              <w:rPr>
                <w:szCs w:val="21"/>
              </w:rPr>
              <w:t>m</w:t>
            </w:r>
            <w:r>
              <w:rPr>
                <w:szCs w:val="21"/>
                <w:vertAlign w:val="superscript"/>
              </w:rPr>
              <w:t>2</w:t>
            </w:r>
            <w:r>
              <w:rPr>
                <w:rFonts w:hint="eastAsia"/>
                <w:szCs w:val="21"/>
                <w:lang w:val="en-AU"/>
              </w:rPr>
              <w:t>·</w:t>
            </w:r>
            <w:r>
              <w:rPr>
                <w:szCs w:val="21"/>
              </w:rPr>
              <w:t>K</w:t>
            </w:r>
            <w:r>
              <w:rPr>
                <w:szCs w:val="21"/>
                <w:lang w:val="en-AU"/>
              </w:rPr>
              <w:t>）</w:t>
            </w: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6" w:hRule="atLeast"/>
          <w:jc w:val="center"/>
        </w:trPr>
        <w:tc>
          <w:tcPr>
            <w:tcW w:w="1814" w:type="dxa"/>
            <w:tcBorders>
              <w:top w:val="single" w:color="auto" w:sz="4" w:space="0"/>
            </w:tcBorders>
            <w:vAlign w:val="center"/>
          </w:tcPr>
          <w:p>
            <w:pPr>
              <w:jc w:val="center"/>
              <w:rPr>
                <w:szCs w:val="21"/>
              </w:rPr>
            </w:pPr>
            <w:r>
              <w:rPr>
                <w:szCs w:val="21"/>
              </w:rPr>
              <w:t>0.</w:t>
            </w:r>
            <w:r>
              <w:rPr>
                <w:rFonts w:hint="eastAsia"/>
                <w:szCs w:val="21"/>
              </w:rPr>
              <w:t>35</w:t>
            </w:r>
          </w:p>
        </w:tc>
        <w:tc>
          <w:tcPr>
            <w:tcW w:w="840" w:type="dxa"/>
            <w:tcBorders>
              <w:top w:val="single" w:color="auto" w:sz="4" w:space="0"/>
            </w:tcBorders>
            <w:vAlign w:val="center"/>
          </w:tcPr>
          <w:p>
            <w:pPr>
              <w:jc w:val="center"/>
              <w:rPr>
                <w:szCs w:val="21"/>
              </w:rPr>
            </w:pPr>
            <w:r>
              <w:rPr>
                <w:szCs w:val="21"/>
              </w:rPr>
              <w:t>1.2</w:t>
            </w:r>
          </w:p>
        </w:tc>
        <w:tc>
          <w:tcPr>
            <w:tcW w:w="1243" w:type="dxa"/>
            <w:tcBorders>
              <w:top w:val="single" w:color="auto" w:sz="4" w:space="0"/>
            </w:tcBorders>
            <w:vAlign w:val="center"/>
          </w:tcPr>
          <w:p>
            <w:pPr>
              <w:jc w:val="center"/>
              <w:rPr>
                <w:szCs w:val="21"/>
              </w:rPr>
            </w:pPr>
            <w:r>
              <w:rPr>
                <w:rFonts w:hint="eastAsia"/>
                <w:szCs w:val="21"/>
              </w:rPr>
              <w:t>0.42</w:t>
            </w:r>
          </w:p>
        </w:tc>
        <w:tc>
          <w:tcPr>
            <w:tcW w:w="759" w:type="dxa"/>
            <w:tcBorders>
              <w:top w:val="single" w:color="auto" w:sz="4" w:space="0"/>
            </w:tcBorders>
            <w:noWrap/>
            <w:vAlign w:val="center"/>
          </w:tcPr>
          <w:p>
            <w:pPr>
              <w:jc w:val="center"/>
              <w:rPr>
                <w:szCs w:val="21"/>
              </w:rPr>
            </w:pPr>
            <w:r>
              <w:rPr>
                <w:szCs w:val="21"/>
              </w:rPr>
              <w:t>1.3</w:t>
            </w:r>
          </w:p>
        </w:tc>
        <w:tc>
          <w:tcPr>
            <w:tcW w:w="1236" w:type="dxa"/>
            <w:tcBorders>
              <w:top w:val="single" w:color="auto" w:sz="4" w:space="0"/>
            </w:tcBorders>
            <w:noWrap/>
            <w:vAlign w:val="center"/>
          </w:tcPr>
          <w:p>
            <w:pPr>
              <w:jc w:val="center"/>
              <w:rPr>
                <w:szCs w:val="21"/>
              </w:rPr>
            </w:pPr>
            <w:r>
              <w:rPr>
                <w:rFonts w:hint="eastAsia"/>
                <w:szCs w:val="21"/>
              </w:rPr>
              <w:t>0.45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6" w:hRule="atLeast"/>
          <w:jc w:val="center"/>
        </w:trPr>
        <w:tc>
          <w:tcPr>
            <w:tcW w:w="1814" w:type="dxa"/>
            <w:vAlign w:val="center"/>
          </w:tcPr>
          <w:p>
            <w:pPr>
              <w:jc w:val="center"/>
              <w:rPr>
                <w:szCs w:val="21"/>
              </w:rPr>
            </w:pPr>
            <w:r>
              <w:rPr>
                <w:szCs w:val="21"/>
              </w:rPr>
              <w:t>0.3</w:t>
            </w:r>
            <w:r>
              <w:rPr>
                <w:rFonts w:hint="eastAsia"/>
                <w:szCs w:val="21"/>
              </w:rPr>
              <w:t>1</w:t>
            </w:r>
          </w:p>
        </w:tc>
        <w:tc>
          <w:tcPr>
            <w:tcW w:w="840" w:type="dxa"/>
            <w:vAlign w:val="center"/>
          </w:tcPr>
          <w:p>
            <w:pPr>
              <w:jc w:val="center"/>
              <w:rPr>
                <w:szCs w:val="21"/>
              </w:rPr>
            </w:pPr>
            <w:r>
              <w:rPr>
                <w:szCs w:val="21"/>
              </w:rPr>
              <w:t>1.2</w:t>
            </w:r>
          </w:p>
        </w:tc>
        <w:tc>
          <w:tcPr>
            <w:tcW w:w="1243" w:type="dxa"/>
            <w:vAlign w:val="center"/>
          </w:tcPr>
          <w:p>
            <w:pPr>
              <w:jc w:val="center"/>
              <w:rPr>
                <w:szCs w:val="21"/>
              </w:rPr>
            </w:pPr>
            <w:r>
              <w:rPr>
                <w:rFonts w:hint="eastAsia"/>
                <w:szCs w:val="21"/>
              </w:rPr>
              <w:t>0.37</w:t>
            </w:r>
          </w:p>
        </w:tc>
        <w:tc>
          <w:tcPr>
            <w:tcW w:w="759" w:type="dxa"/>
            <w:noWrap/>
            <w:vAlign w:val="center"/>
          </w:tcPr>
          <w:p>
            <w:pPr>
              <w:jc w:val="center"/>
              <w:rPr>
                <w:szCs w:val="21"/>
              </w:rPr>
            </w:pPr>
            <w:r>
              <w:rPr>
                <w:szCs w:val="21"/>
              </w:rPr>
              <w:t>1.3</w:t>
            </w:r>
          </w:p>
        </w:tc>
        <w:tc>
          <w:tcPr>
            <w:tcW w:w="1236" w:type="dxa"/>
            <w:noWrap/>
            <w:vAlign w:val="center"/>
          </w:tcPr>
          <w:p>
            <w:pPr>
              <w:jc w:val="center"/>
              <w:rPr>
                <w:szCs w:val="21"/>
              </w:rPr>
            </w:pPr>
            <w:r>
              <w:rPr>
                <w:rFonts w:hint="eastAsia"/>
                <w:szCs w:val="21"/>
              </w:rPr>
              <w:t>0.40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6" w:hRule="atLeast"/>
          <w:jc w:val="center"/>
        </w:trPr>
        <w:tc>
          <w:tcPr>
            <w:tcW w:w="1814" w:type="dxa"/>
            <w:vAlign w:val="center"/>
          </w:tcPr>
          <w:p>
            <w:pPr>
              <w:jc w:val="center"/>
              <w:rPr>
                <w:szCs w:val="21"/>
              </w:rPr>
            </w:pPr>
            <w:r>
              <w:rPr>
                <w:rFonts w:hint="eastAsia"/>
                <w:szCs w:val="21"/>
              </w:rPr>
              <w:t>0.25</w:t>
            </w:r>
          </w:p>
        </w:tc>
        <w:tc>
          <w:tcPr>
            <w:tcW w:w="840" w:type="dxa"/>
            <w:vAlign w:val="center"/>
          </w:tcPr>
          <w:p>
            <w:pPr>
              <w:jc w:val="center"/>
              <w:rPr>
                <w:szCs w:val="21"/>
              </w:rPr>
            </w:pPr>
            <w:r>
              <w:rPr>
                <w:rFonts w:hint="eastAsia"/>
                <w:szCs w:val="21"/>
              </w:rPr>
              <w:t>1.2</w:t>
            </w:r>
          </w:p>
        </w:tc>
        <w:tc>
          <w:tcPr>
            <w:tcW w:w="1243" w:type="dxa"/>
            <w:vAlign w:val="center"/>
          </w:tcPr>
          <w:p>
            <w:pPr>
              <w:jc w:val="center"/>
              <w:rPr>
                <w:szCs w:val="21"/>
              </w:rPr>
            </w:pPr>
            <w:r>
              <w:rPr>
                <w:rFonts w:hint="eastAsia"/>
                <w:szCs w:val="21"/>
              </w:rPr>
              <w:t>0.30</w:t>
            </w:r>
          </w:p>
        </w:tc>
        <w:tc>
          <w:tcPr>
            <w:tcW w:w="759" w:type="dxa"/>
            <w:noWrap/>
            <w:vAlign w:val="center"/>
          </w:tcPr>
          <w:p>
            <w:pPr>
              <w:jc w:val="center"/>
              <w:rPr>
                <w:szCs w:val="21"/>
              </w:rPr>
            </w:pPr>
            <w:r>
              <w:rPr>
                <w:rFonts w:hint="eastAsia"/>
                <w:szCs w:val="21"/>
              </w:rPr>
              <w:t>1.3</w:t>
            </w:r>
          </w:p>
        </w:tc>
        <w:tc>
          <w:tcPr>
            <w:tcW w:w="1236" w:type="dxa"/>
            <w:noWrap/>
            <w:vAlign w:val="center"/>
          </w:tcPr>
          <w:p>
            <w:pPr>
              <w:jc w:val="center"/>
              <w:rPr>
                <w:szCs w:val="21"/>
              </w:rPr>
            </w:pPr>
            <w:r>
              <w:rPr>
                <w:rFonts w:hint="eastAsia"/>
                <w:szCs w:val="21"/>
              </w:rPr>
              <w:t>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6" w:hRule="atLeast"/>
          <w:jc w:val="center"/>
        </w:trPr>
        <w:tc>
          <w:tcPr>
            <w:tcW w:w="1814" w:type="dxa"/>
            <w:vAlign w:val="center"/>
          </w:tcPr>
          <w:p>
            <w:pPr>
              <w:jc w:val="center"/>
              <w:rPr>
                <w:szCs w:val="21"/>
              </w:rPr>
            </w:pPr>
            <w:r>
              <w:rPr>
                <w:szCs w:val="21"/>
              </w:rPr>
              <w:t>0.2</w:t>
            </w:r>
            <w:r>
              <w:rPr>
                <w:rFonts w:hint="eastAsia"/>
                <w:szCs w:val="21"/>
              </w:rPr>
              <w:t>3</w:t>
            </w:r>
          </w:p>
        </w:tc>
        <w:tc>
          <w:tcPr>
            <w:tcW w:w="840" w:type="dxa"/>
            <w:vAlign w:val="center"/>
          </w:tcPr>
          <w:p>
            <w:pPr>
              <w:jc w:val="center"/>
              <w:rPr>
                <w:szCs w:val="21"/>
              </w:rPr>
            </w:pPr>
            <w:r>
              <w:rPr>
                <w:szCs w:val="21"/>
              </w:rPr>
              <w:t>1.</w:t>
            </w:r>
            <w:r>
              <w:rPr>
                <w:rFonts w:hint="eastAsia"/>
                <w:szCs w:val="21"/>
              </w:rPr>
              <w:t>2</w:t>
            </w:r>
          </w:p>
        </w:tc>
        <w:tc>
          <w:tcPr>
            <w:tcW w:w="1243" w:type="dxa"/>
            <w:vAlign w:val="center"/>
          </w:tcPr>
          <w:p>
            <w:pPr>
              <w:jc w:val="center"/>
              <w:rPr>
                <w:szCs w:val="21"/>
              </w:rPr>
            </w:pPr>
            <w:r>
              <w:rPr>
                <w:rFonts w:hint="eastAsia"/>
                <w:szCs w:val="21"/>
              </w:rPr>
              <w:t>0.28</w:t>
            </w:r>
          </w:p>
        </w:tc>
        <w:tc>
          <w:tcPr>
            <w:tcW w:w="759" w:type="dxa"/>
            <w:noWrap/>
            <w:vAlign w:val="center"/>
          </w:tcPr>
          <w:p>
            <w:pPr>
              <w:jc w:val="center"/>
              <w:rPr>
                <w:szCs w:val="21"/>
              </w:rPr>
            </w:pPr>
            <w:r>
              <w:rPr>
                <w:szCs w:val="21"/>
              </w:rPr>
              <w:t>1.</w:t>
            </w:r>
            <w:r>
              <w:rPr>
                <w:rFonts w:hint="eastAsia"/>
                <w:szCs w:val="21"/>
              </w:rPr>
              <w:t>3</w:t>
            </w:r>
          </w:p>
        </w:tc>
        <w:tc>
          <w:tcPr>
            <w:tcW w:w="1236" w:type="dxa"/>
            <w:noWrap/>
            <w:vAlign w:val="center"/>
          </w:tcPr>
          <w:p>
            <w:pPr>
              <w:jc w:val="center"/>
              <w:rPr>
                <w:szCs w:val="21"/>
              </w:rPr>
            </w:pPr>
            <w:r>
              <w:rPr>
                <w:rFonts w:hint="eastAsia"/>
                <w:szCs w:val="21"/>
              </w:rPr>
              <w:t>0.30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6" w:hRule="atLeast"/>
          <w:jc w:val="center"/>
        </w:trPr>
        <w:tc>
          <w:tcPr>
            <w:tcW w:w="1814" w:type="dxa"/>
            <w:vAlign w:val="center"/>
          </w:tcPr>
          <w:p>
            <w:pPr>
              <w:jc w:val="center"/>
              <w:rPr>
                <w:szCs w:val="21"/>
              </w:rPr>
            </w:pPr>
            <w:r>
              <w:rPr>
                <w:rFonts w:hint="eastAsia"/>
                <w:szCs w:val="21"/>
              </w:rPr>
              <w:t>0.16</w:t>
            </w:r>
          </w:p>
        </w:tc>
        <w:tc>
          <w:tcPr>
            <w:tcW w:w="840" w:type="dxa"/>
            <w:vAlign w:val="center"/>
          </w:tcPr>
          <w:p>
            <w:pPr>
              <w:jc w:val="center"/>
              <w:rPr>
                <w:szCs w:val="21"/>
              </w:rPr>
            </w:pPr>
            <w:r>
              <w:rPr>
                <w:rFonts w:hint="eastAsia"/>
                <w:szCs w:val="21"/>
              </w:rPr>
              <w:t>1.2</w:t>
            </w:r>
          </w:p>
        </w:tc>
        <w:tc>
          <w:tcPr>
            <w:tcW w:w="1243" w:type="dxa"/>
            <w:vAlign w:val="center"/>
          </w:tcPr>
          <w:p>
            <w:pPr>
              <w:jc w:val="center"/>
              <w:rPr>
                <w:szCs w:val="21"/>
              </w:rPr>
            </w:pPr>
            <w:r>
              <w:rPr>
                <w:rFonts w:hint="eastAsia"/>
                <w:szCs w:val="21"/>
              </w:rPr>
              <w:t>0.20</w:t>
            </w:r>
          </w:p>
        </w:tc>
        <w:tc>
          <w:tcPr>
            <w:tcW w:w="759" w:type="dxa"/>
            <w:noWrap/>
            <w:vAlign w:val="center"/>
          </w:tcPr>
          <w:p>
            <w:pPr>
              <w:jc w:val="center"/>
              <w:rPr>
                <w:szCs w:val="21"/>
              </w:rPr>
            </w:pPr>
            <w:r>
              <w:rPr>
                <w:rFonts w:hint="eastAsia"/>
                <w:szCs w:val="21"/>
              </w:rPr>
              <w:t>1.3</w:t>
            </w:r>
          </w:p>
        </w:tc>
        <w:tc>
          <w:tcPr>
            <w:tcW w:w="1236" w:type="dxa"/>
            <w:noWrap/>
            <w:vAlign w:val="center"/>
          </w:tcPr>
          <w:p>
            <w:pPr>
              <w:jc w:val="center"/>
              <w:rPr>
                <w:szCs w:val="21"/>
              </w:rPr>
            </w:pPr>
            <w:r>
              <w:rPr>
                <w:rFonts w:hint="eastAsia"/>
                <w:szCs w:val="21"/>
              </w:rPr>
              <w:t>0.21</w:t>
            </w:r>
          </w:p>
        </w:tc>
      </w:tr>
    </w:tbl>
    <w:p>
      <w:pPr>
        <w:spacing w:line="320" w:lineRule="exact"/>
        <w:jc w:val="center"/>
        <w:rPr>
          <w:rFonts w:asciiTheme="majorEastAsia" w:hAnsiTheme="majorEastAsia" w:eastAsiaTheme="majorEastAsia"/>
          <w:bCs/>
          <w:szCs w:val="21"/>
        </w:rPr>
      </w:pPr>
      <w:r>
        <w:rPr>
          <w:rFonts w:hint="eastAsia"/>
          <w:szCs w:val="21"/>
        </w:rPr>
        <w:t>注：当所有朝向凸窗所占外窗总面积大于等于30%时，应按凸窗一栏选用。</w:t>
      </w:r>
    </w:p>
    <w:bookmarkEnd w:id="28"/>
    <w:p>
      <w:pPr>
        <w:widowControl w:val="0"/>
        <w:jc w:val="both"/>
        <w:rPr>
          <w:kern w:val="2"/>
          <w:szCs w:val="24"/>
          <w:lang w:val="en-US"/>
        </w:rPr>
      </w:pPr>
    </w:p>
    <w:p>
      <w:pPr>
        <w:pStyle w:val="4"/>
        <w:widowControl w:val="0"/>
        <w:rPr>
          <w:kern w:val="2"/>
        </w:rPr>
      </w:pPr>
      <w:r>
        <w:rPr>
          <w:kern w:val="2"/>
        </w:rPr>
        <w:t>外墙平均热工特性</w:t>
      </w:r>
    </w:p>
    <w:p>
      <w:pPr>
        <w:widowControl w:val="0"/>
        <w:jc w:val="both"/>
        <w:rPr>
          <w:kern w:val="2"/>
          <w:szCs w:val="24"/>
          <w:lang w:val="en-US"/>
        </w:rPr>
      </w:pPr>
      <w:r>
        <w:rPr>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9"/>
        <w:gridCol w:w="950"/>
        <w:gridCol w:w="990"/>
        <w:gridCol w:w="922"/>
        <w:gridCol w:w="1860"/>
        <w:gridCol w:w="16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950" w:type="dxa"/>
            <w:shd w:val="clear" w:color="auto" w:fill="E6E6E6"/>
            <w:vAlign w:val="center"/>
          </w:tcPr>
          <w:p>
            <w:pPr>
              <w:jc w:val="center"/>
            </w:pPr>
            <w:r>
              <w:t>构件</w:t>
            </w:r>
            <w:r>
              <w:br w:type="textWrapping"/>
            </w:r>
            <w:r>
              <w:t>类型</w:t>
            </w:r>
          </w:p>
        </w:tc>
        <w:tc>
          <w:tcPr>
            <w:tcW w:w="990" w:type="dxa"/>
            <w:shd w:val="clear" w:color="auto" w:fill="E6E6E6"/>
            <w:vAlign w:val="center"/>
          </w:tcPr>
          <w:p>
            <w:pPr>
              <w:jc w:val="center"/>
            </w:pPr>
            <w:r>
              <w:t>面积(㎡)</w:t>
            </w:r>
          </w:p>
        </w:tc>
        <w:tc>
          <w:tcPr>
            <w:tcW w:w="922" w:type="dxa"/>
            <w:shd w:val="clear" w:color="auto" w:fill="E6E6E6"/>
            <w:vAlign w:val="center"/>
          </w:tcPr>
          <w:p>
            <w:pPr>
              <w:jc w:val="center"/>
            </w:pPr>
            <w:r>
              <w:t>面积所占比例</w:t>
            </w:r>
          </w:p>
        </w:tc>
        <w:tc>
          <w:tcPr>
            <w:tcW w:w="1859" w:type="dxa"/>
            <w:shd w:val="clear" w:color="auto" w:fill="E6E6E6"/>
            <w:vAlign w:val="center"/>
          </w:tcPr>
          <w:p>
            <w:pPr>
              <w:jc w:val="center"/>
            </w:pPr>
            <w:r>
              <w:t>传热系数K</w:t>
            </w:r>
            <w:r>
              <w:br w:type="textWrapping"/>
            </w:r>
            <w:r>
              <w:t>W / (㎡K)</w:t>
            </w:r>
          </w:p>
        </w:tc>
        <w:tc>
          <w:tcPr>
            <w:tcW w:w="1661" w:type="dxa"/>
            <w:shd w:val="clear" w:color="auto" w:fill="E6E6E6"/>
            <w:vAlign w:val="center"/>
          </w:tcPr>
          <w:p>
            <w:pPr>
              <w:jc w:val="center"/>
            </w:pPr>
            <w:r>
              <w:t>热惰性指标D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主墙体</w:t>
            </w:r>
          </w:p>
        </w:tc>
        <w:tc>
          <w:tcPr>
            <w:tcW w:w="990" w:type="dxa"/>
            <w:vAlign w:val="center"/>
          </w:tcPr>
          <w:p>
            <w:r>
              <w:t>36.81</w:t>
            </w:r>
          </w:p>
        </w:tc>
        <w:tc>
          <w:tcPr>
            <w:tcW w:w="922" w:type="dxa"/>
            <w:vAlign w:val="center"/>
          </w:tcPr>
          <w:p>
            <w:r>
              <w:t>1.000</w:t>
            </w:r>
          </w:p>
        </w:tc>
        <w:tc>
          <w:tcPr>
            <w:tcW w:w="1859" w:type="dxa"/>
            <w:vAlign w:val="center"/>
          </w:tcPr>
          <w:p>
            <w:r>
              <w:t>0.10</w:t>
            </w:r>
          </w:p>
        </w:tc>
        <w:tc>
          <w:tcPr>
            <w:tcW w:w="1661" w:type="dxa"/>
            <w:vAlign w:val="center"/>
          </w:tcPr>
          <w:p>
            <w:r>
              <w:t>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凸窗外窗比（%）</w:t>
            </w:r>
          </w:p>
        </w:tc>
        <w:tc>
          <w:tcPr>
            <w:tcW w:w="6382" w:type="dxa"/>
            <w:gridSpan w:val="5"/>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2" w:type="dxa"/>
            <w:gridSpan w:val="5"/>
          </w:tcPr>
          <w:p>
            <w:pPr>
              <w:jc w:val="center"/>
            </w:pPr>
            <w:r>
              <w:t>0.10 × 1.20 = 0.12</w:t>
            </w:r>
          </w:p>
        </w:tc>
      </w:tr>
    </w:tbl>
    <w:p>
      <w:pPr>
        <w:widowControl w:val="0"/>
        <w:jc w:val="both"/>
        <w:rPr>
          <w:kern w:val="2"/>
          <w:szCs w:val="24"/>
          <w:lang w:val="en-US"/>
        </w:rPr>
      </w:pPr>
      <w:r>
        <w:rPr>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9"/>
        <w:gridCol w:w="950"/>
        <w:gridCol w:w="990"/>
        <w:gridCol w:w="922"/>
        <w:gridCol w:w="1860"/>
        <w:gridCol w:w="16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950" w:type="dxa"/>
            <w:shd w:val="clear" w:color="auto" w:fill="E6E6E6"/>
            <w:vAlign w:val="center"/>
          </w:tcPr>
          <w:p>
            <w:pPr>
              <w:jc w:val="center"/>
            </w:pPr>
            <w:r>
              <w:t>构件</w:t>
            </w:r>
            <w:r>
              <w:br w:type="textWrapping"/>
            </w:r>
            <w:r>
              <w:t>类型</w:t>
            </w:r>
          </w:p>
        </w:tc>
        <w:tc>
          <w:tcPr>
            <w:tcW w:w="990" w:type="dxa"/>
            <w:shd w:val="clear" w:color="auto" w:fill="E6E6E6"/>
            <w:vAlign w:val="center"/>
          </w:tcPr>
          <w:p>
            <w:pPr>
              <w:jc w:val="center"/>
            </w:pPr>
            <w:r>
              <w:t>面积(㎡)</w:t>
            </w:r>
          </w:p>
        </w:tc>
        <w:tc>
          <w:tcPr>
            <w:tcW w:w="922" w:type="dxa"/>
            <w:shd w:val="clear" w:color="auto" w:fill="E6E6E6"/>
            <w:vAlign w:val="center"/>
          </w:tcPr>
          <w:p>
            <w:pPr>
              <w:jc w:val="center"/>
            </w:pPr>
            <w:r>
              <w:t>面积所占比例</w:t>
            </w:r>
          </w:p>
        </w:tc>
        <w:tc>
          <w:tcPr>
            <w:tcW w:w="1859" w:type="dxa"/>
            <w:shd w:val="clear" w:color="auto" w:fill="E6E6E6"/>
            <w:vAlign w:val="center"/>
          </w:tcPr>
          <w:p>
            <w:pPr>
              <w:jc w:val="center"/>
            </w:pPr>
            <w:r>
              <w:t>传热系数K</w:t>
            </w:r>
            <w:r>
              <w:br w:type="textWrapping"/>
            </w:r>
            <w:r>
              <w:t>W / (㎡K)</w:t>
            </w:r>
          </w:p>
        </w:tc>
        <w:tc>
          <w:tcPr>
            <w:tcW w:w="1661" w:type="dxa"/>
            <w:shd w:val="clear" w:color="auto" w:fill="E6E6E6"/>
            <w:vAlign w:val="center"/>
          </w:tcPr>
          <w:p>
            <w:pPr>
              <w:jc w:val="center"/>
            </w:pPr>
            <w:r>
              <w:t>热惰性指标D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主墙体</w:t>
            </w:r>
          </w:p>
        </w:tc>
        <w:tc>
          <w:tcPr>
            <w:tcW w:w="990" w:type="dxa"/>
            <w:vAlign w:val="center"/>
          </w:tcPr>
          <w:p>
            <w:r>
              <w:t>49.41</w:t>
            </w:r>
          </w:p>
        </w:tc>
        <w:tc>
          <w:tcPr>
            <w:tcW w:w="922" w:type="dxa"/>
            <w:vAlign w:val="center"/>
          </w:tcPr>
          <w:p>
            <w:r>
              <w:t>1.000</w:t>
            </w:r>
          </w:p>
        </w:tc>
        <w:tc>
          <w:tcPr>
            <w:tcW w:w="1859" w:type="dxa"/>
            <w:vAlign w:val="center"/>
          </w:tcPr>
          <w:p>
            <w:r>
              <w:t>0.10</w:t>
            </w:r>
          </w:p>
        </w:tc>
        <w:tc>
          <w:tcPr>
            <w:tcW w:w="1661" w:type="dxa"/>
            <w:vAlign w:val="center"/>
          </w:tcPr>
          <w:p>
            <w:r>
              <w:t>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凸窗外窗比（%）</w:t>
            </w:r>
          </w:p>
        </w:tc>
        <w:tc>
          <w:tcPr>
            <w:tcW w:w="6382" w:type="dxa"/>
            <w:gridSpan w:val="5"/>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2" w:type="dxa"/>
            <w:gridSpan w:val="5"/>
          </w:tcPr>
          <w:p>
            <w:pPr>
              <w:jc w:val="center"/>
            </w:pPr>
            <w:r>
              <w:t>0.10 × 1.20 = 0.12</w:t>
            </w:r>
          </w:p>
        </w:tc>
      </w:tr>
    </w:tbl>
    <w:p>
      <w:pPr>
        <w:widowControl w:val="0"/>
        <w:jc w:val="both"/>
        <w:rPr>
          <w:kern w:val="2"/>
          <w:szCs w:val="24"/>
          <w:lang w:val="en-US"/>
        </w:rPr>
      </w:pPr>
      <w:r>
        <w:rPr>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9"/>
        <w:gridCol w:w="950"/>
        <w:gridCol w:w="990"/>
        <w:gridCol w:w="922"/>
        <w:gridCol w:w="1860"/>
        <w:gridCol w:w="16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950" w:type="dxa"/>
            <w:shd w:val="clear" w:color="auto" w:fill="E6E6E6"/>
            <w:vAlign w:val="center"/>
          </w:tcPr>
          <w:p>
            <w:pPr>
              <w:jc w:val="center"/>
            </w:pPr>
            <w:r>
              <w:t>构件</w:t>
            </w:r>
            <w:r>
              <w:br w:type="textWrapping"/>
            </w:r>
            <w:r>
              <w:t>类型</w:t>
            </w:r>
          </w:p>
        </w:tc>
        <w:tc>
          <w:tcPr>
            <w:tcW w:w="990" w:type="dxa"/>
            <w:shd w:val="clear" w:color="auto" w:fill="E6E6E6"/>
            <w:vAlign w:val="center"/>
          </w:tcPr>
          <w:p>
            <w:pPr>
              <w:jc w:val="center"/>
            </w:pPr>
            <w:r>
              <w:t>面积(㎡)</w:t>
            </w:r>
          </w:p>
        </w:tc>
        <w:tc>
          <w:tcPr>
            <w:tcW w:w="922" w:type="dxa"/>
            <w:shd w:val="clear" w:color="auto" w:fill="E6E6E6"/>
            <w:vAlign w:val="center"/>
          </w:tcPr>
          <w:p>
            <w:pPr>
              <w:jc w:val="center"/>
            </w:pPr>
            <w:r>
              <w:t>面积所占比例</w:t>
            </w:r>
          </w:p>
        </w:tc>
        <w:tc>
          <w:tcPr>
            <w:tcW w:w="1859" w:type="dxa"/>
            <w:shd w:val="clear" w:color="auto" w:fill="E6E6E6"/>
            <w:vAlign w:val="center"/>
          </w:tcPr>
          <w:p>
            <w:pPr>
              <w:jc w:val="center"/>
            </w:pPr>
            <w:r>
              <w:t>传热系数K</w:t>
            </w:r>
            <w:r>
              <w:br w:type="textWrapping"/>
            </w:r>
            <w:r>
              <w:t>W / (㎡K)</w:t>
            </w:r>
          </w:p>
        </w:tc>
        <w:tc>
          <w:tcPr>
            <w:tcW w:w="1661" w:type="dxa"/>
            <w:shd w:val="clear" w:color="auto" w:fill="E6E6E6"/>
            <w:vAlign w:val="center"/>
          </w:tcPr>
          <w:p>
            <w:pPr>
              <w:jc w:val="center"/>
            </w:pPr>
            <w:r>
              <w:t>热惰性指标D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主墙体</w:t>
            </w:r>
          </w:p>
        </w:tc>
        <w:tc>
          <w:tcPr>
            <w:tcW w:w="990" w:type="dxa"/>
            <w:vAlign w:val="center"/>
          </w:tcPr>
          <w:p>
            <w:r>
              <w:t>42.60</w:t>
            </w:r>
          </w:p>
        </w:tc>
        <w:tc>
          <w:tcPr>
            <w:tcW w:w="922" w:type="dxa"/>
            <w:vAlign w:val="center"/>
          </w:tcPr>
          <w:p>
            <w:r>
              <w:t>1.000</w:t>
            </w:r>
          </w:p>
        </w:tc>
        <w:tc>
          <w:tcPr>
            <w:tcW w:w="1859" w:type="dxa"/>
            <w:vAlign w:val="center"/>
          </w:tcPr>
          <w:p>
            <w:r>
              <w:t>0.10</w:t>
            </w:r>
          </w:p>
        </w:tc>
        <w:tc>
          <w:tcPr>
            <w:tcW w:w="1661" w:type="dxa"/>
            <w:vAlign w:val="center"/>
          </w:tcPr>
          <w:p>
            <w:r>
              <w:t>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凸窗外窗比（%）</w:t>
            </w:r>
          </w:p>
        </w:tc>
        <w:tc>
          <w:tcPr>
            <w:tcW w:w="6382" w:type="dxa"/>
            <w:gridSpan w:val="5"/>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2" w:type="dxa"/>
            <w:gridSpan w:val="5"/>
          </w:tcPr>
          <w:p>
            <w:pPr>
              <w:jc w:val="center"/>
            </w:pPr>
            <w:r>
              <w:t>0.10 × 1.20 = 0.12</w:t>
            </w:r>
          </w:p>
        </w:tc>
      </w:tr>
    </w:tbl>
    <w:p>
      <w:pPr>
        <w:widowControl w:val="0"/>
        <w:jc w:val="both"/>
        <w:rPr>
          <w:kern w:val="2"/>
          <w:szCs w:val="24"/>
          <w:lang w:val="en-US"/>
        </w:rPr>
      </w:pPr>
      <w:r>
        <w:rPr>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9"/>
        <w:gridCol w:w="950"/>
        <w:gridCol w:w="990"/>
        <w:gridCol w:w="922"/>
        <w:gridCol w:w="1860"/>
        <w:gridCol w:w="16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950" w:type="dxa"/>
            <w:shd w:val="clear" w:color="auto" w:fill="E6E6E6"/>
            <w:vAlign w:val="center"/>
          </w:tcPr>
          <w:p>
            <w:pPr>
              <w:jc w:val="center"/>
            </w:pPr>
            <w:r>
              <w:t>构件</w:t>
            </w:r>
            <w:r>
              <w:br w:type="textWrapping"/>
            </w:r>
            <w:r>
              <w:t>类型</w:t>
            </w:r>
          </w:p>
        </w:tc>
        <w:tc>
          <w:tcPr>
            <w:tcW w:w="990" w:type="dxa"/>
            <w:shd w:val="clear" w:color="auto" w:fill="E6E6E6"/>
            <w:vAlign w:val="center"/>
          </w:tcPr>
          <w:p>
            <w:pPr>
              <w:jc w:val="center"/>
            </w:pPr>
            <w:r>
              <w:t>面积(㎡)</w:t>
            </w:r>
          </w:p>
        </w:tc>
        <w:tc>
          <w:tcPr>
            <w:tcW w:w="922" w:type="dxa"/>
            <w:shd w:val="clear" w:color="auto" w:fill="E6E6E6"/>
            <w:vAlign w:val="center"/>
          </w:tcPr>
          <w:p>
            <w:pPr>
              <w:jc w:val="center"/>
            </w:pPr>
            <w:r>
              <w:t>面积所占比例</w:t>
            </w:r>
          </w:p>
        </w:tc>
        <w:tc>
          <w:tcPr>
            <w:tcW w:w="1859" w:type="dxa"/>
            <w:shd w:val="clear" w:color="auto" w:fill="E6E6E6"/>
            <w:vAlign w:val="center"/>
          </w:tcPr>
          <w:p>
            <w:pPr>
              <w:jc w:val="center"/>
            </w:pPr>
            <w:r>
              <w:t>传热系数K</w:t>
            </w:r>
            <w:r>
              <w:br w:type="textWrapping"/>
            </w:r>
            <w:r>
              <w:t>W / (㎡K)</w:t>
            </w:r>
          </w:p>
        </w:tc>
        <w:tc>
          <w:tcPr>
            <w:tcW w:w="1661" w:type="dxa"/>
            <w:shd w:val="clear" w:color="auto" w:fill="E6E6E6"/>
            <w:vAlign w:val="center"/>
          </w:tcPr>
          <w:p>
            <w:pPr>
              <w:jc w:val="center"/>
            </w:pPr>
            <w:r>
              <w:t>热惰性指标D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主墙体</w:t>
            </w:r>
          </w:p>
        </w:tc>
        <w:tc>
          <w:tcPr>
            <w:tcW w:w="990" w:type="dxa"/>
            <w:vAlign w:val="center"/>
          </w:tcPr>
          <w:p>
            <w:r>
              <w:t>35.40</w:t>
            </w:r>
          </w:p>
        </w:tc>
        <w:tc>
          <w:tcPr>
            <w:tcW w:w="922" w:type="dxa"/>
            <w:vAlign w:val="center"/>
          </w:tcPr>
          <w:p>
            <w:r>
              <w:t>1.000</w:t>
            </w:r>
          </w:p>
        </w:tc>
        <w:tc>
          <w:tcPr>
            <w:tcW w:w="1859" w:type="dxa"/>
            <w:vAlign w:val="center"/>
          </w:tcPr>
          <w:p>
            <w:r>
              <w:t>0.10</w:t>
            </w:r>
          </w:p>
        </w:tc>
        <w:tc>
          <w:tcPr>
            <w:tcW w:w="1661" w:type="dxa"/>
            <w:vAlign w:val="center"/>
          </w:tcPr>
          <w:p>
            <w:r>
              <w:t>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凸窗外窗比（%）</w:t>
            </w:r>
          </w:p>
        </w:tc>
        <w:tc>
          <w:tcPr>
            <w:tcW w:w="6382" w:type="dxa"/>
            <w:gridSpan w:val="5"/>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2" w:type="dxa"/>
            <w:gridSpan w:val="5"/>
          </w:tcPr>
          <w:p>
            <w:pPr>
              <w:jc w:val="center"/>
            </w:pPr>
            <w:r>
              <w:t>0.10 × 1.20 = 0.12</w:t>
            </w:r>
          </w:p>
        </w:tc>
      </w:tr>
    </w:tbl>
    <w:p>
      <w:pPr>
        <w:widowControl w:val="0"/>
        <w:jc w:val="both"/>
        <w:rPr>
          <w:kern w:val="2"/>
          <w:szCs w:val="24"/>
          <w:lang w:val="en-US"/>
        </w:rPr>
      </w:pPr>
      <w:r>
        <w:rPr>
          <w:kern w:val="2"/>
          <w:szCs w:val="24"/>
          <w:lang w:val="en-US"/>
        </w:rP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9"/>
        <w:gridCol w:w="950"/>
        <w:gridCol w:w="990"/>
        <w:gridCol w:w="922"/>
        <w:gridCol w:w="1860"/>
        <w:gridCol w:w="16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950" w:type="dxa"/>
            <w:shd w:val="clear" w:color="auto" w:fill="E6E6E6"/>
            <w:vAlign w:val="center"/>
          </w:tcPr>
          <w:p>
            <w:pPr>
              <w:jc w:val="center"/>
            </w:pPr>
            <w:r>
              <w:t>构件</w:t>
            </w:r>
            <w:r>
              <w:br w:type="textWrapping"/>
            </w:r>
            <w:r>
              <w:t>类型</w:t>
            </w:r>
          </w:p>
        </w:tc>
        <w:tc>
          <w:tcPr>
            <w:tcW w:w="990" w:type="dxa"/>
            <w:shd w:val="clear" w:color="auto" w:fill="E6E6E6"/>
            <w:vAlign w:val="center"/>
          </w:tcPr>
          <w:p>
            <w:pPr>
              <w:jc w:val="center"/>
            </w:pPr>
            <w:r>
              <w:t>面积(㎡)</w:t>
            </w:r>
          </w:p>
        </w:tc>
        <w:tc>
          <w:tcPr>
            <w:tcW w:w="922" w:type="dxa"/>
            <w:shd w:val="clear" w:color="auto" w:fill="E6E6E6"/>
            <w:vAlign w:val="center"/>
          </w:tcPr>
          <w:p>
            <w:pPr>
              <w:jc w:val="center"/>
            </w:pPr>
            <w:r>
              <w:t>面积所占比例</w:t>
            </w:r>
          </w:p>
        </w:tc>
        <w:tc>
          <w:tcPr>
            <w:tcW w:w="1859" w:type="dxa"/>
            <w:shd w:val="clear" w:color="auto" w:fill="E6E6E6"/>
            <w:vAlign w:val="center"/>
          </w:tcPr>
          <w:p>
            <w:pPr>
              <w:jc w:val="center"/>
            </w:pPr>
            <w:r>
              <w:t>传热系数K</w:t>
            </w:r>
            <w:r>
              <w:br w:type="textWrapping"/>
            </w:r>
            <w:r>
              <w:t>W / (㎡K)</w:t>
            </w:r>
          </w:p>
        </w:tc>
        <w:tc>
          <w:tcPr>
            <w:tcW w:w="1661" w:type="dxa"/>
            <w:shd w:val="clear" w:color="auto" w:fill="E6E6E6"/>
            <w:vAlign w:val="center"/>
          </w:tcPr>
          <w:p>
            <w:pPr>
              <w:jc w:val="center"/>
            </w:pPr>
            <w:r>
              <w:t>热惰性指标D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主墙体</w:t>
            </w:r>
          </w:p>
        </w:tc>
        <w:tc>
          <w:tcPr>
            <w:tcW w:w="990" w:type="dxa"/>
            <w:vAlign w:val="center"/>
          </w:tcPr>
          <w:p>
            <w:r>
              <w:t>164.22</w:t>
            </w:r>
          </w:p>
        </w:tc>
        <w:tc>
          <w:tcPr>
            <w:tcW w:w="922" w:type="dxa"/>
            <w:vAlign w:val="center"/>
          </w:tcPr>
          <w:p>
            <w:r>
              <w:t>1.000</w:t>
            </w:r>
          </w:p>
        </w:tc>
        <w:tc>
          <w:tcPr>
            <w:tcW w:w="1859" w:type="dxa"/>
            <w:vAlign w:val="center"/>
          </w:tcPr>
          <w:p>
            <w:r>
              <w:t>0.10</w:t>
            </w:r>
          </w:p>
        </w:tc>
        <w:tc>
          <w:tcPr>
            <w:tcW w:w="1661" w:type="dxa"/>
            <w:vAlign w:val="center"/>
          </w:tcPr>
          <w:p>
            <w:r>
              <w:t>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凸窗外窗比（%）</w:t>
            </w:r>
          </w:p>
        </w:tc>
        <w:tc>
          <w:tcPr>
            <w:tcW w:w="6382" w:type="dxa"/>
            <w:gridSpan w:val="5"/>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2" w:type="dxa"/>
            <w:gridSpan w:val="5"/>
          </w:tcPr>
          <w:p>
            <w:pPr>
              <w:jc w:val="center"/>
            </w:pPr>
            <w:r>
              <w:t>0.10 × 1.20 = 0.12</w:t>
            </w:r>
          </w:p>
        </w:tc>
      </w:tr>
    </w:tbl>
    <w:p>
      <w:pPr>
        <w:widowControl w:val="0"/>
        <w:jc w:val="both"/>
        <w:rPr>
          <w:kern w:val="2"/>
          <w:szCs w:val="24"/>
          <w:lang w:val="en-US"/>
        </w:rPr>
      </w:pPr>
    </w:p>
    <w:p>
      <w:pPr>
        <w:pStyle w:val="2"/>
        <w:widowControl w:val="0"/>
        <w:jc w:val="both"/>
        <w:rPr>
          <w:kern w:val="2"/>
          <w:szCs w:val="24"/>
        </w:rPr>
      </w:pPr>
      <w:r>
        <w:rPr>
          <w:kern w:val="2"/>
          <w:szCs w:val="24"/>
        </w:rPr>
        <w:t>挑空楼板</w:t>
      </w:r>
    </w:p>
    <w:p>
      <w:pPr>
        <w:widowControl w:val="0"/>
        <w:jc w:val="both"/>
        <w:rPr>
          <w:kern w:val="2"/>
          <w:szCs w:val="24"/>
          <w:lang w:val="en-US"/>
        </w:rPr>
      </w:pPr>
      <w:r>
        <w:rPr>
          <w:kern w:val="2"/>
          <w:szCs w:val="24"/>
          <w:lang w:val="en-US"/>
        </w:rPr>
        <w:tab/>
      </w:r>
      <w:r>
        <w:rPr>
          <w:kern w:val="2"/>
          <w:szCs w:val="24"/>
          <w:lang w:val="en-US"/>
        </w:rPr>
        <w:t>本工程无此项内容</w:t>
      </w:r>
    </w:p>
    <w:p>
      <w:pPr>
        <w:pStyle w:val="2"/>
        <w:widowControl w:val="0"/>
        <w:jc w:val="both"/>
        <w:rPr>
          <w:kern w:val="2"/>
          <w:szCs w:val="24"/>
        </w:rPr>
      </w:pPr>
      <w:r>
        <w:rPr>
          <w:kern w:val="2"/>
          <w:szCs w:val="24"/>
        </w:rPr>
        <w:t>与供暖层相邻的非供暖空间楼板</w:t>
      </w:r>
    </w:p>
    <w:p>
      <w:pPr>
        <w:widowControl w:val="0"/>
        <w:jc w:val="both"/>
        <w:rPr>
          <w:kern w:val="2"/>
          <w:szCs w:val="24"/>
          <w:lang w:val="en-US"/>
        </w:rPr>
      </w:pPr>
      <w:r>
        <w:rPr>
          <w:kern w:val="2"/>
          <w:szCs w:val="24"/>
          <w:lang w:val="en-US"/>
        </w:rPr>
        <w:tab/>
      </w:r>
      <w:r>
        <w:rPr>
          <w:kern w:val="2"/>
          <w:szCs w:val="24"/>
          <w:lang w:val="en-US"/>
        </w:rPr>
        <w:t>本工程无此项内容</w:t>
      </w:r>
    </w:p>
    <w:p>
      <w:pPr>
        <w:pStyle w:val="2"/>
        <w:widowControl w:val="0"/>
        <w:jc w:val="both"/>
        <w:rPr>
          <w:kern w:val="2"/>
          <w:szCs w:val="24"/>
        </w:rPr>
      </w:pPr>
      <w:r>
        <w:rPr>
          <w:kern w:val="2"/>
          <w:szCs w:val="24"/>
        </w:rPr>
        <w:t>供暖与非供暖空间隔墙</w:t>
      </w:r>
    </w:p>
    <w:p>
      <w:pPr>
        <w:widowControl w:val="0"/>
        <w:jc w:val="both"/>
        <w:rPr>
          <w:kern w:val="2"/>
          <w:szCs w:val="24"/>
          <w:lang w:val="en-US"/>
        </w:rPr>
      </w:pPr>
      <w:r>
        <w:rPr>
          <w:kern w:val="2"/>
          <w:szCs w:val="24"/>
          <w:lang w:val="en-US"/>
        </w:rPr>
        <w:tab/>
      </w:r>
      <w:r>
        <w:rPr>
          <w:kern w:val="2"/>
          <w:szCs w:val="24"/>
          <w:lang w:val="en-US"/>
        </w:rPr>
        <w:t>本工程无此项内容</w:t>
      </w:r>
    </w:p>
    <w:p>
      <w:pPr>
        <w:pStyle w:val="2"/>
        <w:widowControl w:val="0"/>
        <w:jc w:val="both"/>
        <w:rPr>
          <w:kern w:val="2"/>
          <w:szCs w:val="24"/>
        </w:rPr>
      </w:pPr>
      <w:r>
        <w:rPr>
          <w:kern w:val="2"/>
          <w:szCs w:val="24"/>
        </w:rPr>
        <w:t>分户楼板</w:t>
      </w:r>
    </w:p>
    <w:p>
      <w:pPr>
        <w:widowControl w:val="0"/>
        <w:jc w:val="both"/>
        <w:rPr>
          <w:kern w:val="2"/>
          <w:szCs w:val="24"/>
          <w:lang w:val="en-US"/>
        </w:rPr>
      </w:pPr>
      <w:r>
        <w:rPr>
          <w:kern w:val="2"/>
          <w:szCs w:val="24"/>
          <w:lang w:val="en-US"/>
        </w:rPr>
        <w:tab/>
      </w:r>
      <w:r>
        <w:rPr>
          <w:kern w:val="2"/>
          <w:szCs w:val="24"/>
          <w:lang w:val="en-US"/>
        </w:rPr>
        <w:t>本工程无此项内容</w:t>
      </w:r>
    </w:p>
    <w:p>
      <w:pPr>
        <w:pStyle w:val="2"/>
        <w:widowControl w:val="0"/>
        <w:jc w:val="both"/>
        <w:rPr>
          <w:kern w:val="2"/>
          <w:szCs w:val="24"/>
        </w:rPr>
      </w:pPr>
      <w:r>
        <w:rPr>
          <w:kern w:val="2"/>
          <w:szCs w:val="24"/>
        </w:rPr>
        <w:t>户门</w:t>
      </w:r>
    </w:p>
    <w:p>
      <w:pPr>
        <w:widowControl w:val="0"/>
        <w:jc w:val="both"/>
        <w:rPr>
          <w:kern w:val="2"/>
          <w:szCs w:val="24"/>
          <w:lang w:val="en-US"/>
        </w:rPr>
      </w:pPr>
    </w:p>
    <w:p>
      <w:r>
        <w:tab/>
      </w:r>
      <w:r>
        <w:t>本工程无此项内容</w:t>
      </w:r>
    </w:p>
    <w:p>
      <w:pPr>
        <w:pStyle w:val="2"/>
      </w:pPr>
      <w:r>
        <w:t>单元外门</w:t>
      </w:r>
    </w:p>
    <w:p/>
    <w:p>
      <w:r>
        <w:tab/>
      </w:r>
      <w:r>
        <w:t>本工程无此项内容</w:t>
      </w:r>
    </w:p>
    <w:p>
      <w:pPr>
        <w:pStyle w:val="2"/>
      </w:pPr>
      <w:r>
        <w:t>供暖房间与室外直接接触的外门</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41"/>
        <w:gridCol w:w="1358"/>
        <w:gridCol w:w="1471"/>
        <w:gridCol w:w="2292"/>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39" w:type="dxa"/>
            <w:shd w:val="clear" w:color="auto" w:fill="E6E6E6"/>
            <w:vAlign w:val="center"/>
          </w:tcPr>
          <w:p>
            <w:pPr>
              <w:jc w:val="center"/>
            </w:pPr>
            <w:r>
              <w:t>构造名称</w:t>
            </w:r>
          </w:p>
        </w:tc>
        <w:tc>
          <w:tcPr>
            <w:tcW w:w="1358" w:type="dxa"/>
            <w:shd w:val="clear" w:color="auto" w:fill="E6E6E6"/>
            <w:vAlign w:val="center"/>
          </w:tcPr>
          <w:p>
            <w:pPr>
              <w:jc w:val="center"/>
            </w:pPr>
            <w:r>
              <w:t>面积(㎡)</w:t>
            </w:r>
          </w:p>
        </w:tc>
        <w:tc>
          <w:tcPr>
            <w:tcW w:w="1471" w:type="dxa"/>
            <w:shd w:val="clear" w:color="auto" w:fill="E6E6E6"/>
            <w:vAlign w:val="center"/>
          </w:tcPr>
          <w:p>
            <w:pPr>
              <w:jc w:val="center"/>
            </w:pPr>
            <w:r>
              <w:t>面积所占比例</w:t>
            </w:r>
          </w:p>
        </w:tc>
        <w:tc>
          <w:tcPr>
            <w:tcW w:w="2292" w:type="dxa"/>
            <w:shd w:val="clear" w:color="auto" w:fill="E6E6E6"/>
            <w:vAlign w:val="center"/>
          </w:tcPr>
          <w:p>
            <w:pPr>
              <w:jc w:val="center"/>
            </w:pPr>
            <w:r>
              <w:t>传热系数K [W/(㎡.K)]</w:t>
            </w:r>
          </w:p>
        </w:tc>
        <w:tc>
          <w:tcPr>
            <w:tcW w:w="1471" w:type="dxa"/>
            <w:shd w:val="clear" w:color="auto" w:fill="E6E6E6"/>
            <w:vAlign w:val="center"/>
          </w:tcPr>
          <w:p>
            <w:pPr>
              <w:jc w:val="center"/>
            </w:pPr>
            <w:r>
              <w:t>是否满足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39" w:type="dxa"/>
            <w:vAlign w:val="center"/>
          </w:tcPr>
          <w:p>
            <w:r>
              <w:t>保温门（多功能门）</w:t>
            </w:r>
          </w:p>
        </w:tc>
        <w:tc>
          <w:tcPr>
            <w:tcW w:w="1358" w:type="dxa"/>
            <w:vAlign w:val="center"/>
          </w:tcPr>
          <w:p>
            <w:r>
              <w:t>3.78</w:t>
            </w:r>
          </w:p>
        </w:tc>
        <w:tc>
          <w:tcPr>
            <w:tcW w:w="1471" w:type="dxa"/>
            <w:vAlign w:val="center"/>
          </w:tcPr>
          <w:p>
            <w:r>
              <w:t>1.000</w:t>
            </w:r>
          </w:p>
        </w:tc>
        <w:tc>
          <w:tcPr>
            <w:tcW w:w="2292" w:type="dxa"/>
            <w:vAlign w:val="center"/>
          </w:tcPr>
          <w:p>
            <w:r>
              <w:t>1.20</w:t>
            </w:r>
          </w:p>
        </w:tc>
        <w:tc>
          <w:tcPr>
            <w:tcW w:w="1471"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39" w:type="dxa"/>
            <w:shd w:val="clear" w:color="auto" w:fill="E6E6E6"/>
            <w:vAlign w:val="center"/>
          </w:tcPr>
          <w:p>
            <w:r>
              <w:t>标准依据</w:t>
            </w:r>
          </w:p>
        </w:tc>
        <w:tc>
          <w:tcPr>
            <w:tcW w:w="6592" w:type="dxa"/>
            <w:gridSpan w:val="4"/>
          </w:tcPr>
          <w:p>
            <w:r>
              <w:t>《北京市居住建筑节能设计标准》DB11/891-2020第3.2.2条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39" w:type="dxa"/>
            <w:shd w:val="clear" w:color="auto" w:fill="E6E6E6"/>
            <w:vAlign w:val="center"/>
          </w:tcPr>
          <w:p>
            <w:r>
              <w:t>标准要求</w:t>
            </w:r>
          </w:p>
        </w:tc>
        <w:tc>
          <w:tcPr>
            <w:tcW w:w="6592" w:type="dxa"/>
            <w:gridSpan w:val="4"/>
          </w:tcPr>
          <w:p>
            <w:r>
              <w:t>K值不应大于表3.2.2规定的限值(K(无对应限值))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39" w:type="dxa"/>
            <w:shd w:val="clear" w:color="auto" w:fill="E6E6E6"/>
            <w:vAlign w:val="center"/>
          </w:tcPr>
          <w:p>
            <w:r>
              <w:t>结论</w:t>
            </w:r>
          </w:p>
        </w:tc>
        <w:tc>
          <w:tcPr>
            <w:tcW w:w="6592" w:type="dxa"/>
            <w:gridSpan w:val="4"/>
          </w:tcPr>
          <w:p>
            <w:r>
              <w:rPr>
                <w:color w:val="FF0000"/>
              </w:rPr>
              <w:t>不满足</w:t>
            </w:r>
          </w:p>
        </w:tc>
      </w:tr>
    </w:tbl>
    <w:p>
      <w:pPr>
        <w:pStyle w:val="2"/>
      </w:pPr>
      <w:r>
        <w:t>外窗热工</w:t>
      </w:r>
    </w:p>
    <w:p>
      <w:pPr>
        <w:pStyle w:val="4"/>
      </w:pPr>
      <w:r>
        <w:t>外窗构造</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868"/>
        <w:gridCol w:w="826"/>
        <w:gridCol w:w="832"/>
        <w:gridCol w:w="956"/>
        <w:gridCol w:w="956"/>
        <w:gridCol w:w="29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t>序号</w:t>
            </w:r>
          </w:p>
        </w:tc>
        <w:tc>
          <w:tcPr>
            <w:tcW w:w="1867" w:type="dxa"/>
            <w:shd w:val="clear" w:color="auto" w:fill="E6E6E6"/>
            <w:vAlign w:val="center"/>
          </w:tcPr>
          <w:p>
            <w:pPr>
              <w:jc w:val="center"/>
            </w:pPr>
            <w:r>
              <w:t>构造名称</w:t>
            </w:r>
          </w:p>
        </w:tc>
        <w:tc>
          <w:tcPr>
            <w:tcW w:w="826" w:type="dxa"/>
            <w:shd w:val="clear" w:color="auto" w:fill="E6E6E6"/>
            <w:vAlign w:val="center"/>
          </w:tcPr>
          <w:p>
            <w:pPr>
              <w:jc w:val="center"/>
            </w:pPr>
            <w:r>
              <w:t>构造编号</w:t>
            </w:r>
          </w:p>
        </w:tc>
        <w:tc>
          <w:tcPr>
            <w:tcW w:w="832" w:type="dxa"/>
            <w:shd w:val="clear" w:color="auto" w:fill="E6E6E6"/>
            <w:vAlign w:val="center"/>
          </w:tcPr>
          <w:p>
            <w:pPr>
              <w:jc w:val="center"/>
            </w:pPr>
            <w:r>
              <w:t>传热系数</w:t>
            </w:r>
          </w:p>
        </w:tc>
        <w:tc>
          <w:tcPr>
            <w:tcW w:w="956" w:type="dxa"/>
            <w:shd w:val="clear" w:color="auto" w:fill="E6E6E6"/>
            <w:vAlign w:val="center"/>
          </w:tcPr>
          <w:p>
            <w:pPr>
              <w:jc w:val="center"/>
            </w:pPr>
            <w:r>
              <w:t>自遮阳系数</w:t>
            </w:r>
          </w:p>
        </w:tc>
        <w:tc>
          <w:tcPr>
            <w:tcW w:w="956" w:type="dxa"/>
            <w:shd w:val="clear" w:color="auto" w:fill="E6E6E6"/>
            <w:vAlign w:val="center"/>
          </w:tcPr>
          <w:p>
            <w:pPr>
              <w:jc w:val="center"/>
            </w:pPr>
            <w:r>
              <w:t>可见光透射比</w:t>
            </w:r>
          </w:p>
        </w:tc>
        <w:tc>
          <w:tcPr>
            <w:tcW w:w="2988"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r>
              <w:t>1</w:t>
            </w:r>
          </w:p>
        </w:tc>
        <w:tc>
          <w:tcPr>
            <w:tcW w:w="1867" w:type="dxa"/>
            <w:vAlign w:val="center"/>
          </w:tcPr>
          <w:p>
            <w:r>
              <w:t>木包铝断热桥节能窗（三玻两腔低low-e玻璃）</w:t>
            </w:r>
          </w:p>
        </w:tc>
        <w:tc>
          <w:tcPr>
            <w:tcW w:w="826" w:type="dxa"/>
            <w:vAlign w:val="center"/>
          </w:tcPr>
          <w:p>
            <w:r>
              <w:t>18</w:t>
            </w:r>
          </w:p>
        </w:tc>
        <w:tc>
          <w:tcPr>
            <w:tcW w:w="832" w:type="dxa"/>
            <w:vAlign w:val="center"/>
          </w:tcPr>
          <w:p>
            <w:r>
              <w:t>1.00</w:t>
            </w:r>
          </w:p>
        </w:tc>
        <w:tc>
          <w:tcPr>
            <w:tcW w:w="956" w:type="dxa"/>
            <w:vAlign w:val="center"/>
          </w:tcPr>
          <w:p>
            <w:r>
              <w:t>0.55</w:t>
            </w:r>
          </w:p>
        </w:tc>
        <w:tc>
          <w:tcPr>
            <w:tcW w:w="956" w:type="dxa"/>
            <w:vAlign w:val="center"/>
          </w:tcPr>
          <w:p>
            <w:r>
              <w:t>0.800</w:t>
            </w:r>
          </w:p>
        </w:tc>
        <w:tc>
          <w:tcPr>
            <w:tcW w:w="2988" w:type="dxa"/>
            <w:vAlign w:val="center"/>
          </w:tcPr>
          <w:p/>
        </w:tc>
      </w:tr>
    </w:tbl>
    <w:p>
      <w:pPr>
        <w:pStyle w:val="4"/>
      </w:pPr>
      <w:r>
        <w:t>平均传热系数</w:t>
      </w:r>
    </w:p>
    <w:p>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r>
              <w:t>C1815</w:t>
            </w:r>
          </w:p>
        </w:tc>
        <w:tc>
          <w:tcPr>
            <w:tcW w:w="1188" w:type="dxa"/>
            <w:vAlign w:val="center"/>
          </w:tcPr>
          <w:p>
            <w:r>
              <w:t>1</w:t>
            </w:r>
          </w:p>
        </w:tc>
        <w:tc>
          <w:tcPr>
            <w:tcW w:w="1188" w:type="dxa"/>
            <w:vAlign w:val="center"/>
          </w:tcPr>
          <w:p>
            <w:r>
              <w:t>1</w:t>
            </w:r>
          </w:p>
        </w:tc>
        <w:tc>
          <w:tcPr>
            <w:tcW w:w="1188" w:type="dxa"/>
            <w:vAlign w:val="center"/>
          </w:tcPr>
          <w:p>
            <w:r>
              <w:t>2.700</w:t>
            </w:r>
          </w:p>
        </w:tc>
        <w:tc>
          <w:tcPr>
            <w:tcW w:w="1188" w:type="dxa"/>
            <w:vAlign w:val="center"/>
          </w:tcPr>
          <w:p>
            <w:r>
              <w:t>2.700</w:t>
            </w:r>
          </w:p>
        </w:tc>
        <w:tc>
          <w:tcPr>
            <w:tcW w:w="1188" w:type="dxa"/>
            <w:vAlign w:val="center"/>
          </w:tcPr>
          <w:p>
            <w:r>
              <w:t>18</w:t>
            </w:r>
          </w:p>
        </w:tc>
        <w:tc>
          <w:tcPr>
            <w:tcW w:w="1188"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r>
              <w:t>C3015</w:t>
            </w:r>
          </w:p>
        </w:tc>
        <w:tc>
          <w:tcPr>
            <w:tcW w:w="1188" w:type="dxa"/>
            <w:vAlign w:val="center"/>
          </w:tcPr>
          <w:p>
            <w:r>
              <w:t>1</w:t>
            </w:r>
          </w:p>
        </w:tc>
        <w:tc>
          <w:tcPr>
            <w:tcW w:w="1188" w:type="dxa"/>
            <w:vAlign w:val="center"/>
          </w:tcPr>
          <w:p>
            <w:r>
              <w:t>1</w:t>
            </w:r>
          </w:p>
        </w:tc>
        <w:tc>
          <w:tcPr>
            <w:tcW w:w="1188" w:type="dxa"/>
            <w:vAlign w:val="center"/>
          </w:tcPr>
          <w:p>
            <w:r>
              <w:t>4.500</w:t>
            </w:r>
          </w:p>
        </w:tc>
        <w:tc>
          <w:tcPr>
            <w:tcW w:w="1188" w:type="dxa"/>
            <w:vAlign w:val="center"/>
          </w:tcPr>
          <w:p>
            <w:r>
              <w:t>4.500</w:t>
            </w:r>
          </w:p>
        </w:tc>
        <w:tc>
          <w:tcPr>
            <w:tcW w:w="1188" w:type="dxa"/>
            <w:vAlign w:val="center"/>
          </w:tcPr>
          <w:p>
            <w:r>
              <w:t>18</w:t>
            </w:r>
          </w:p>
        </w:tc>
        <w:tc>
          <w:tcPr>
            <w:tcW w:w="1188"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3</w:t>
            </w:r>
          </w:p>
        </w:tc>
        <w:tc>
          <w:tcPr>
            <w:tcW w:w="1188" w:type="dxa"/>
            <w:vAlign w:val="center"/>
          </w:tcPr>
          <w:p>
            <w:r>
              <w:t>C3615</w:t>
            </w:r>
          </w:p>
        </w:tc>
        <w:tc>
          <w:tcPr>
            <w:tcW w:w="1188" w:type="dxa"/>
            <w:vAlign w:val="center"/>
          </w:tcPr>
          <w:p>
            <w:r>
              <w:t>1</w:t>
            </w:r>
          </w:p>
        </w:tc>
        <w:tc>
          <w:tcPr>
            <w:tcW w:w="1188" w:type="dxa"/>
            <w:vAlign w:val="center"/>
          </w:tcPr>
          <w:p>
            <w:r>
              <w:t>2</w:t>
            </w:r>
          </w:p>
        </w:tc>
        <w:tc>
          <w:tcPr>
            <w:tcW w:w="1188" w:type="dxa"/>
            <w:vAlign w:val="center"/>
          </w:tcPr>
          <w:p>
            <w:r>
              <w:t>5.400</w:t>
            </w:r>
          </w:p>
        </w:tc>
        <w:tc>
          <w:tcPr>
            <w:tcW w:w="1188" w:type="dxa"/>
            <w:vAlign w:val="center"/>
          </w:tcPr>
          <w:p>
            <w:r>
              <w:t>10.800</w:t>
            </w:r>
          </w:p>
        </w:tc>
        <w:tc>
          <w:tcPr>
            <w:tcW w:w="1188" w:type="dxa"/>
            <w:vAlign w:val="center"/>
          </w:tcPr>
          <w:p>
            <w:r>
              <w:t>18</w:t>
            </w:r>
          </w:p>
        </w:tc>
        <w:tc>
          <w:tcPr>
            <w:tcW w:w="1188"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朝向总面积(㎡)</w:t>
            </w:r>
          </w:p>
        </w:tc>
        <w:tc>
          <w:tcPr>
            <w:tcW w:w="1188" w:type="dxa"/>
            <w:vAlign w:val="center"/>
          </w:tcPr>
          <w:p>
            <w:r>
              <w:t>18.000</w:t>
            </w:r>
          </w:p>
        </w:tc>
        <w:tc>
          <w:tcPr>
            <w:tcW w:w="3564" w:type="dxa"/>
            <w:gridSpan w:val="3"/>
            <w:shd w:val="clear" w:color="auto" w:fill="E6E6E6"/>
            <w:vAlign w:val="center"/>
          </w:tcPr>
          <w:p>
            <w:r>
              <w:t>朝向平均传热系数</w:t>
            </w:r>
          </w:p>
        </w:tc>
        <w:tc>
          <w:tcPr>
            <w:tcW w:w="1188" w:type="dxa"/>
            <w:vAlign w:val="center"/>
          </w:tcPr>
          <w:p>
            <w:r>
              <w:t>1.000</w:t>
            </w:r>
          </w:p>
        </w:tc>
      </w:tr>
    </w:tbl>
    <w:p>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r>
              <w:t>C3615</w:t>
            </w:r>
          </w:p>
        </w:tc>
        <w:tc>
          <w:tcPr>
            <w:tcW w:w="1188" w:type="dxa"/>
            <w:vAlign w:val="center"/>
          </w:tcPr>
          <w:p>
            <w:r>
              <w:t>1</w:t>
            </w:r>
          </w:p>
        </w:tc>
        <w:tc>
          <w:tcPr>
            <w:tcW w:w="1188" w:type="dxa"/>
            <w:vAlign w:val="center"/>
          </w:tcPr>
          <w:p>
            <w:r>
              <w:t>1</w:t>
            </w:r>
          </w:p>
        </w:tc>
        <w:tc>
          <w:tcPr>
            <w:tcW w:w="1188" w:type="dxa"/>
            <w:vAlign w:val="center"/>
          </w:tcPr>
          <w:p>
            <w:r>
              <w:t>5.400</w:t>
            </w:r>
          </w:p>
        </w:tc>
        <w:tc>
          <w:tcPr>
            <w:tcW w:w="1188" w:type="dxa"/>
            <w:vAlign w:val="center"/>
          </w:tcPr>
          <w:p>
            <w:r>
              <w:t>5.400</w:t>
            </w:r>
          </w:p>
        </w:tc>
        <w:tc>
          <w:tcPr>
            <w:tcW w:w="1188" w:type="dxa"/>
            <w:vAlign w:val="center"/>
          </w:tcPr>
          <w:p>
            <w:r>
              <w:t>18</w:t>
            </w:r>
          </w:p>
        </w:tc>
        <w:tc>
          <w:tcPr>
            <w:tcW w:w="1188"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朝向总面积(㎡)</w:t>
            </w:r>
          </w:p>
        </w:tc>
        <w:tc>
          <w:tcPr>
            <w:tcW w:w="1188" w:type="dxa"/>
            <w:vAlign w:val="center"/>
          </w:tcPr>
          <w:p>
            <w:r>
              <w:t>5.400</w:t>
            </w:r>
          </w:p>
        </w:tc>
        <w:tc>
          <w:tcPr>
            <w:tcW w:w="3564" w:type="dxa"/>
            <w:gridSpan w:val="3"/>
            <w:shd w:val="clear" w:color="auto" w:fill="E6E6E6"/>
            <w:vAlign w:val="center"/>
          </w:tcPr>
          <w:p>
            <w:r>
              <w:t>朝向平均传热系数</w:t>
            </w:r>
          </w:p>
        </w:tc>
        <w:tc>
          <w:tcPr>
            <w:tcW w:w="1188" w:type="dxa"/>
            <w:vAlign w:val="center"/>
          </w:tcPr>
          <w:p>
            <w:r>
              <w:t>1.000</w:t>
            </w:r>
          </w:p>
        </w:tc>
      </w:tr>
    </w:tbl>
    <w:p/>
    <w:p>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r>
              <w:t>C3615</w:t>
            </w:r>
          </w:p>
        </w:tc>
        <w:tc>
          <w:tcPr>
            <w:tcW w:w="1188" w:type="dxa"/>
            <w:vAlign w:val="center"/>
          </w:tcPr>
          <w:p>
            <w:r>
              <w:t>1</w:t>
            </w:r>
          </w:p>
        </w:tc>
        <w:tc>
          <w:tcPr>
            <w:tcW w:w="1188" w:type="dxa"/>
            <w:vAlign w:val="center"/>
          </w:tcPr>
          <w:p>
            <w:r>
              <w:t>1</w:t>
            </w:r>
          </w:p>
        </w:tc>
        <w:tc>
          <w:tcPr>
            <w:tcW w:w="1188" w:type="dxa"/>
            <w:vAlign w:val="center"/>
          </w:tcPr>
          <w:p>
            <w:r>
              <w:t>5.400</w:t>
            </w:r>
          </w:p>
        </w:tc>
        <w:tc>
          <w:tcPr>
            <w:tcW w:w="1188" w:type="dxa"/>
            <w:vAlign w:val="center"/>
          </w:tcPr>
          <w:p>
            <w:r>
              <w:t>5.400</w:t>
            </w:r>
          </w:p>
        </w:tc>
        <w:tc>
          <w:tcPr>
            <w:tcW w:w="1188" w:type="dxa"/>
            <w:vAlign w:val="center"/>
          </w:tcPr>
          <w:p>
            <w:r>
              <w:t>18</w:t>
            </w:r>
          </w:p>
        </w:tc>
        <w:tc>
          <w:tcPr>
            <w:tcW w:w="1188"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389" w:type="dxa"/>
            <w:gridSpan w:val="3"/>
            <w:shd w:val="clear" w:color="auto" w:fill="E6E6E6"/>
            <w:vAlign w:val="center"/>
          </w:tcPr>
          <w:p>
            <w:r>
              <w:t>朝向总面积(㎡)</w:t>
            </w:r>
          </w:p>
        </w:tc>
        <w:tc>
          <w:tcPr>
            <w:tcW w:w="1188" w:type="dxa"/>
            <w:vAlign w:val="center"/>
          </w:tcPr>
          <w:p>
            <w:r>
              <w:t>5.400</w:t>
            </w:r>
          </w:p>
        </w:tc>
        <w:tc>
          <w:tcPr>
            <w:tcW w:w="3564" w:type="dxa"/>
            <w:gridSpan w:val="3"/>
            <w:shd w:val="clear" w:color="auto" w:fill="E6E6E6"/>
            <w:vAlign w:val="center"/>
          </w:tcPr>
          <w:p>
            <w:r>
              <w:t>朝向平均传热系数</w:t>
            </w:r>
          </w:p>
        </w:tc>
        <w:tc>
          <w:tcPr>
            <w:tcW w:w="1188" w:type="dxa"/>
            <w:vAlign w:val="center"/>
          </w:tcPr>
          <w:p>
            <w:r>
              <w:t>1.000</w:t>
            </w:r>
          </w:p>
        </w:tc>
      </w:tr>
    </w:tbl>
    <w:p/>
    <w:p>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r>
              <w:t>C1230</w:t>
            </w:r>
          </w:p>
        </w:tc>
        <w:tc>
          <w:tcPr>
            <w:tcW w:w="1188" w:type="dxa"/>
            <w:vAlign w:val="center"/>
          </w:tcPr>
          <w:p>
            <w:r>
              <w:t>1</w:t>
            </w:r>
          </w:p>
        </w:tc>
        <w:tc>
          <w:tcPr>
            <w:tcW w:w="1188" w:type="dxa"/>
            <w:vAlign w:val="center"/>
          </w:tcPr>
          <w:p>
            <w:r>
              <w:t>2</w:t>
            </w:r>
          </w:p>
        </w:tc>
        <w:tc>
          <w:tcPr>
            <w:tcW w:w="1188" w:type="dxa"/>
            <w:vAlign w:val="center"/>
          </w:tcPr>
          <w:p>
            <w:r>
              <w:t>3.600</w:t>
            </w:r>
          </w:p>
        </w:tc>
        <w:tc>
          <w:tcPr>
            <w:tcW w:w="1188" w:type="dxa"/>
            <w:vAlign w:val="center"/>
          </w:tcPr>
          <w:p>
            <w:r>
              <w:t>7.200</w:t>
            </w:r>
          </w:p>
        </w:tc>
        <w:tc>
          <w:tcPr>
            <w:tcW w:w="1188" w:type="dxa"/>
            <w:vAlign w:val="center"/>
          </w:tcPr>
          <w:p>
            <w:r>
              <w:t>18</w:t>
            </w:r>
          </w:p>
        </w:tc>
        <w:tc>
          <w:tcPr>
            <w:tcW w:w="1188"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r>
              <w:t>C3615</w:t>
            </w:r>
          </w:p>
        </w:tc>
        <w:tc>
          <w:tcPr>
            <w:tcW w:w="1188" w:type="dxa"/>
            <w:vAlign w:val="center"/>
          </w:tcPr>
          <w:p>
            <w:r>
              <w:t>1</w:t>
            </w:r>
          </w:p>
        </w:tc>
        <w:tc>
          <w:tcPr>
            <w:tcW w:w="1188" w:type="dxa"/>
            <w:vAlign w:val="center"/>
          </w:tcPr>
          <w:p>
            <w:r>
              <w:t>1</w:t>
            </w:r>
          </w:p>
        </w:tc>
        <w:tc>
          <w:tcPr>
            <w:tcW w:w="1188" w:type="dxa"/>
            <w:vAlign w:val="center"/>
          </w:tcPr>
          <w:p>
            <w:r>
              <w:t>5.400</w:t>
            </w:r>
          </w:p>
        </w:tc>
        <w:tc>
          <w:tcPr>
            <w:tcW w:w="1188" w:type="dxa"/>
            <w:vAlign w:val="center"/>
          </w:tcPr>
          <w:p>
            <w:r>
              <w:t>5.400</w:t>
            </w:r>
          </w:p>
        </w:tc>
        <w:tc>
          <w:tcPr>
            <w:tcW w:w="1188" w:type="dxa"/>
            <w:vAlign w:val="center"/>
          </w:tcPr>
          <w:p>
            <w:r>
              <w:t>18</w:t>
            </w:r>
          </w:p>
        </w:tc>
        <w:tc>
          <w:tcPr>
            <w:tcW w:w="1188"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朝向总面积(㎡)</w:t>
            </w:r>
          </w:p>
        </w:tc>
        <w:tc>
          <w:tcPr>
            <w:tcW w:w="1188" w:type="dxa"/>
            <w:vAlign w:val="center"/>
          </w:tcPr>
          <w:p>
            <w:r>
              <w:t>12.600</w:t>
            </w:r>
          </w:p>
        </w:tc>
        <w:tc>
          <w:tcPr>
            <w:tcW w:w="3564" w:type="dxa"/>
            <w:gridSpan w:val="3"/>
            <w:shd w:val="clear" w:color="auto" w:fill="E6E6E6"/>
            <w:vAlign w:val="center"/>
          </w:tcPr>
          <w:p>
            <w:r>
              <w:t>朝向平均传热系数</w:t>
            </w:r>
          </w:p>
        </w:tc>
        <w:tc>
          <w:tcPr>
            <w:tcW w:w="1188" w:type="dxa"/>
            <w:vAlign w:val="center"/>
          </w:tcPr>
          <w:p>
            <w:r>
              <w:t>1.000</w:t>
            </w:r>
          </w:p>
        </w:tc>
      </w:tr>
    </w:tbl>
    <w:p/>
    <w:p>
      <w:pPr>
        <w:pStyle w:val="4"/>
      </w:pPr>
      <w:r>
        <w:t>总体热工性能</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46"/>
        <w:gridCol w:w="1018"/>
        <w:gridCol w:w="1131"/>
        <w:gridCol w:w="1246"/>
        <w:gridCol w:w="1246"/>
        <w:gridCol w:w="2315"/>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pPr>
              <w:jc w:val="center"/>
            </w:pPr>
            <w:r>
              <w:t>朝向</w:t>
            </w:r>
          </w:p>
        </w:tc>
        <w:tc>
          <w:tcPr>
            <w:tcW w:w="1018" w:type="dxa"/>
            <w:shd w:val="clear" w:color="auto" w:fill="E6E6E6"/>
            <w:vAlign w:val="center"/>
          </w:tcPr>
          <w:p>
            <w:pPr>
              <w:jc w:val="center"/>
            </w:pPr>
            <w:r>
              <w:t>面积</w:t>
            </w:r>
          </w:p>
        </w:tc>
        <w:tc>
          <w:tcPr>
            <w:tcW w:w="1131" w:type="dxa"/>
            <w:shd w:val="clear" w:color="auto" w:fill="E6E6E6"/>
            <w:vAlign w:val="center"/>
          </w:tcPr>
          <w:p>
            <w:pPr>
              <w:jc w:val="center"/>
            </w:pPr>
            <w:r>
              <w:t>传热系数</w:t>
            </w:r>
          </w:p>
        </w:tc>
        <w:tc>
          <w:tcPr>
            <w:tcW w:w="1245" w:type="dxa"/>
            <w:shd w:val="clear" w:color="auto" w:fill="E6E6E6"/>
            <w:vAlign w:val="center"/>
          </w:tcPr>
          <w:p>
            <w:pPr>
              <w:jc w:val="center"/>
            </w:pPr>
            <w:r>
              <w:t>遮阳系数</w:t>
            </w:r>
          </w:p>
        </w:tc>
        <w:tc>
          <w:tcPr>
            <w:tcW w:w="1245" w:type="dxa"/>
            <w:shd w:val="clear" w:color="auto" w:fill="E6E6E6"/>
            <w:vAlign w:val="center"/>
          </w:tcPr>
          <w:p>
            <w:pPr>
              <w:jc w:val="center"/>
            </w:pPr>
            <w:r>
              <w:t>窗墙比</w:t>
            </w:r>
          </w:p>
        </w:tc>
        <w:tc>
          <w:tcPr>
            <w:tcW w:w="2314" w:type="dxa"/>
            <w:shd w:val="clear" w:color="auto" w:fill="E6E6E6"/>
            <w:vAlign w:val="center"/>
          </w:tcPr>
          <w:p>
            <w:pPr>
              <w:jc w:val="center"/>
            </w:pPr>
            <w:r>
              <w:t>标准要求</w:t>
            </w:r>
          </w:p>
        </w:tc>
        <w:tc>
          <w:tcPr>
            <w:tcW w:w="1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南向</w:t>
            </w:r>
          </w:p>
        </w:tc>
        <w:tc>
          <w:tcPr>
            <w:tcW w:w="1018" w:type="dxa"/>
            <w:vAlign w:val="center"/>
          </w:tcPr>
          <w:p>
            <w:r>
              <w:t>18.00</w:t>
            </w:r>
          </w:p>
        </w:tc>
        <w:tc>
          <w:tcPr>
            <w:tcW w:w="1131" w:type="dxa"/>
            <w:vAlign w:val="center"/>
          </w:tcPr>
          <w:p>
            <w:r>
              <w:t>1.00</w:t>
            </w:r>
          </w:p>
        </w:tc>
        <w:tc>
          <w:tcPr>
            <w:tcW w:w="1245" w:type="dxa"/>
            <w:vAlign w:val="center"/>
          </w:tcPr>
          <w:p>
            <w:r>
              <w:t>0.55</w:t>
            </w:r>
          </w:p>
        </w:tc>
        <w:tc>
          <w:tcPr>
            <w:tcW w:w="1245" w:type="dxa"/>
            <w:vAlign w:val="center"/>
          </w:tcPr>
          <w:p>
            <w:r>
              <w:t>0.35</w:t>
            </w:r>
          </w:p>
        </w:tc>
        <w:tc>
          <w:tcPr>
            <w:tcW w:w="2314" w:type="dxa"/>
            <w:vAlign w:val="center"/>
          </w:tcPr>
          <w:p>
            <w:r>
              <w:t>K≤1.10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北向</w:t>
            </w:r>
          </w:p>
        </w:tc>
        <w:tc>
          <w:tcPr>
            <w:tcW w:w="1018" w:type="dxa"/>
            <w:vAlign w:val="center"/>
          </w:tcPr>
          <w:p>
            <w:r>
              <w:t>5.40</w:t>
            </w:r>
          </w:p>
        </w:tc>
        <w:tc>
          <w:tcPr>
            <w:tcW w:w="1131" w:type="dxa"/>
            <w:vAlign w:val="center"/>
          </w:tcPr>
          <w:p>
            <w:r>
              <w:t>1.00</w:t>
            </w:r>
          </w:p>
        </w:tc>
        <w:tc>
          <w:tcPr>
            <w:tcW w:w="1245" w:type="dxa"/>
            <w:vAlign w:val="center"/>
          </w:tcPr>
          <w:p>
            <w:r>
              <w:t>0.55</w:t>
            </w:r>
          </w:p>
        </w:tc>
        <w:tc>
          <w:tcPr>
            <w:tcW w:w="1245" w:type="dxa"/>
            <w:vAlign w:val="center"/>
          </w:tcPr>
          <w:p>
            <w:r>
              <w:t>0.13</w:t>
            </w:r>
          </w:p>
        </w:tc>
        <w:tc>
          <w:tcPr>
            <w:tcW w:w="2314" w:type="dxa"/>
            <w:vAlign w:val="center"/>
          </w:tcPr>
          <w:p>
            <w:r>
              <w:t>K≤1.10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东向</w:t>
            </w:r>
          </w:p>
        </w:tc>
        <w:tc>
          <w:tcPr>
            <w:tcW w:w="1018" w:type="dxa"/>
            <w:vAlign w:val="center"/>
          </w:tcPr>
          <w:p>
            <w:r>
              <w:t>5.40</w:t>
            </w:r>
          </w:p>
        </w:tc>
        <w:tc>
          <w:tcPr>
            <w:tcW w:w="1131" w:type="dxa"/>
            <w:vAlign w:val="center"/>
          </w:tcPr>
          <w:p>
            <w:r>
              <w:t>1.00</w:t>
            </w:r>
          </w:p>
        </w:tc>
        <w:tc>
          <w:tcPr>
            <w:tcW w:w="1245" w:type="dxa"/>
            <w:vAlign w:val="center"/>
          </w:tcPr>
          <w:p>
            <w:r>
              <w:t>0.55</w:t>
            </w:r>
          </w:p>
        </w:tc>
        <w:tc>
          <w:tcPr>
            <w:tcW w:w="1245" w:type="dxa"/>
            <w:vAlign w:val="center"/>
          </w:tcPr>
          <w:p>
            <w:r>
              <w:t>0.11</w:t>
            </w:r>
          </w:p>
        </w:tc>
        <w:tc>
          <w:tcPr>
            <w:tcW w:w="2314" w:type="dxa"/>
            <w:vAlign w:val="center"/>
          </w:tcPr>
          <w:p>
            <w:r>
              <w:t>K≤1.10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西向</w:t>
            </w:r>
          </w:p>
        </w:tc>
        <w:tc>
          <w:tcPr>
            <w:tcW w:w="1018" w:type="dxa"/>
            <w:vAlign w:val="center"/>
          </w:tcPr>
          <w:p>
            <w:r>
              <w:t>12.60</w:t>
            </w:r>
          </w:p>
        </w:tc>
        <w:tc>
          <w:tcPr>
            <w:tcW w:w="1131" w:type="dxa"/>
            <w:vAlign w:val="center"/>
          </w:tcPr>
          <w:p>
            <w:r>
              <w:t>1.00</w:t>
            </w:r>
          </w:p>
        </w:tc>
        <w:tc>
          <w:tcPr>
            <w:tcW w:w="1245" w:type="dxa"/>
            <w:vAlign w:val="center"/>
          </w:tcPr>
          <w:p>
            <w:r>
              <w:t>0.55</w:t>
            </w:r>
          </w:p>
        </w:tc>
        <w:tc>
          <w:tcPr>
            <w:tcW w:w="1245" w:type="dxa"/>
            <w:vAlign w:val="center"/>
          </w:tcPr>
          <w:p>
            <w:r>
              <w:t>0.26</w:t>
            </w:r>
          </w:p>
        </w:tc>
        <w:tc>
          <w:tcPr>
            <w:tcW w:w="2314" w:type="dxa"/>
            <w:vAlign w:val="center"/>
          </w:tcPr>
          <w:p>
            <w:r>
              <w:t>K≤1.10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综合平均</w:t>
            </w:r>
          </w:p>
        </w:tc>
        <w:tc>
          <w:tcPr>
            <w:tcW w:w="1018" w:type="dxa"/>
            <w:vAlign w:val="center"/>
          </w:tcPr>
          <w:p>
            <w:r>
              <w:t>41.40</w:t>
            </w:r>
          </w:p>
        </w:tc>
        <w:tc>
          <w:tcPr>
            <w:tcW w:w="1131" w:type="dxa"/>
            <w:vAlign w:val="center"/>
          </w:tcPr>
          <w:p>
            <w:r>
              <w:t>1.00</w:t>
            </w:r>
          </w:p>
        </w:tc>
        <w:tc>
          <w:tcPr>
            <w:tcW w:w="1245" w:type="dxa"/>
            <w:vAlign w:val="center"/>
          </w:tcPr>
          <w:p>
            <w:r>
              <w:t>0.55</w:t>
            </w:r>
          </w:p>
        </w:tc>
        <w:tc>
          <w:tcPr>
            <w:tcW w:w="1245" w:type="dxa"/>
            <w:vAlign w:val="center"/>
          </w:tcPr>
          <w:p>
            <w:r>
              <w:t>0.22</w:t>
            </w:r>
          </w:p>
        </w:tc>
        <w:tc>
          <w:tcPr>
            <w:tcW w:w="2314" w:type="dxa"/>
            <w:vAlign w:val="center"/>
          </w:tcPr>
          <w:p/>
        </w:tc>
        <w:tc>
          <w:tcPr>
            <w:tcW w:w="1131"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标准依据</w:t>
            </w:r>
          </w:p>
        </w:tc>
        <w:tc>
          <w:tcPr>
            <w:tcW w:w="8084" w:type="dxa"/>
            <w:gridSpan w:val="6"/>
            <w:vAlign w:val="center"/>
          </w:tcPr>
          <w:p>
            <w:r>
              <w:t>《北京市居住建筑节能设计标准》DB11/891-2020第3.2.2条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标准要求</w:t>
            </w:r>
          </w:p>
        </w:tc>
        <w:tc>
          <w:tcPr>
            <w:tcW w:w="8084" w:type="dxa"/>
            <w:gridSpan w:val="6"/>
            <w:vAlign w:val="center"/>
          </w:tcPr>
          <w:p>
            <w:r>
              <w:t>各朝向外窗传热系数不应大于表3.2.2规定的限值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结论</w:t>
            </w:r>
          </w:p>
        </w:tc>
        <w:tc>
          <w:tcPr>
            <w:tcW w:w="8084" w:type="dxa"/>
            <w:gridSpan w:val="6"/>
            <w:vAlign w:val="center"/>
          </w:tcPr>
          <w:p>
            <w:r>
              <w:t>满足</w:t>
            </w:r>
          </w:p>
        </w:tc>
      </w:tr>
    </w:tbl>
    <w:p>
      <w:r>
        <w:t>注：本表所统计的外窗包含凸窗。</w:t>
      </w:r>
    </w:p>
    <w:p>
      <w:pPr>
        <w:pStyle w:val="4"/>
      </w:pPr>
      <w:r>
        <w:t>外遮阳类型</w:t>
      </w:r>
    </w:p>
    <w:p>
      <w:r>
        <w:t>本工程无此内容</w:t>
      </w:r>
    </w:p>
    <w:p>
      <w:pPr>
        <w:pStyle w:val="4"/>
      </w:pPr>
      <w:r>
        <w:t>平均遮阳系数</w:t>
      </w:r>
    </w:p>
    <w:p>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自遮阳系数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r>
              <w:t>C1815</w:t>
            </w:r>
          </w:p>
        </w:tc>
        <w:tc>
          <w:tcPr>
            <w:tcW w:w="769" w:type="dxa"/>
            <w:vAlign w:val="center"/>
          </w:tcPr>
          <w:p>
            <w:r>
              <w:t>1</w:t>
            </w:r>
          </w:p>
        </w:tc>
        <w:tc>
          <w:tcPr>
            <w:tcW w:w="769" w:type="dxa"/>
            <w:vAlign w:val="center"/>
          </w:tcPr>
          <w:p>
            <w:r>
              <w:t>1</w:t>
            </w:r>
          </w:p>
        </w:tc>
        <w:tc>
          <w:tcPr>
            <w:tcW w:w="848" w:type="dxa"/>
            <w:vAlign w:val="center"/>
          </w:tcPr>
          <w:p>
            <w:r>
              <w:t>2.700</w:t>
            </w:r>
          </w:p>
        </w:tc>
        <w:tc>
          <w:tcPr>
            <w:tcW w:w="848" w:type="dxa"/>
            <w:vAlign w:val="center"/>
          </w:tcPr>
          <w:p>
            <w:r>
              <w:t>2.700</w:t>
            </w:r>
          </w:p>
        </w:tc>
        <w:tc>
          <w:tcPr>
            <w:tcW w:w="781" w:type="dxa"/>
            <w:vAlign w:val="center"/>
          </w:tcPr>
          <w:p>
            <w:r>
              <w:t>18</w:t>
            </w:r>
          </w:p>
        </w:tc>
        <w:tc>
          <w:tcPr>
            <w:tcW w:w="916" w:type="dxa"/>
            <w:vAlign w:val="center"/>
          </w:tcPr>
          <w:p>
            <w:r>
              <w:t>0.550</w:t>
            </w:r>
          </w:p>
        </w:tc>
        <w:tc>
          <w:tcPr>
            <w:tcW w:w="1018" w:type="dxa"/>
            <w:vAlign w:val="center"/>
          </w:tcPr>
          <w:p/>
        </w:tc>
        <w:tc>
          <w:tcPr>
            <w:tcW w:w="916" w:type="dxa"/>
            <w:vAlign w:val="center"/>
          </w:tcPr>
          <w:p>
            <w:r>
              <w:t>1.000</w:t>
            </w:r>
          </w:p>
        </w:tc>
        <w:tc>
          <w:tcPr>
            <w:tcW w:w="916" w:type="dxa"/>
            <w:vAlign w:val="center"/>
          </w:tcPr>
          <w:p>
            <w:r>
              <w:t>0.550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r>
              <w:t>C3015</w:t>
            </w:r>
          </w:p>
        </w:tc>
        <w:tc>
          <w:tcPr>
            <w:tcW w:w="769" w:type="dxa"/>
            <w:vAlign w:val="center"/>
          </w:tcPr>
          <w:p>
            <w:r>
              <w:t>1</w:t>
            </w:r>
          </w:p>
        </w:tc>
        <w:tc>
          <w:tcPr>
            <w:tcW w:w="769" w:type="dxa"/>
            <w:vAlign w:val="center"/>
          </w:tcPr>
          <w:p>
            <w:r>
              <w:t>1</w:t>
            </w:r>
          </w:p>
        </w:tc>
        <w:tc>
          <w:tcPr>
            <w:tcW w:w="848" w:type="dxa"/>
            <w:vAlign w:val="center"/>
          </w:tcPr>
          <w:p>
            <w:r>
              <w:t>4.500</w:t>
            </w:r>
          </w:p>
        </w:tc>
        <w:tc>
          <w:tcPr>
            <w:tcW w:w="848" w:type="dxa"/>
            <w:vAlign w:val="center"/>
          </w:tcPr>
          <w:p>
            <w:r>
              <w:t>4.500</w:t>
            </w:r>
          </w:p>
        </w:tc>
        <w:tc>
          <w:tcPr>
            <w:tcW w:w="781" w:type="dxa"/>
            <w:vAlign w:val="center"/>
          </w:tcPr>
          <w:p>
            <w:r>
              <w:t>18</w:t>
            </w:r>
          </w:p>
        </w:tc>
        <w:tc>
          <w:tcPr>
            <w:tcW w:w="916" w:type="dxa"/>
            <w:vAlign w:val="center"/>
          </w:tcPr>
          <w:p>
            <w:r>
              <w:t>0.550</w:t>
            </w:r>
          </w:p>
        </w:tc>
        <w:tc>
          <w:tcPr>
            <w:tcW w:w="1018" w:type="dxa"/>
            <w:vAlign w:val="center"/>
          </w:tcPr>
          <w:p/>
        </w:tc>
        <w:tc>
          <w:tcPr>
            <w:tcW w:w="916" w:type="dxa"/>
            <w:vAlign w:val="center"/>
          </w:tcPr>
          <w:p>
            <w:r>
              <w:t>1.000</w:t>
            </w:r>
          </w:p>
        </w:tc>
        <w:tc>
          <w:tcPr>
            <w:tcW w:w="916" w:type="dxa"/>
            <w:vAlign w:val="center"/>
          </w:tcPr>
          <w:p>
            <w:r>
              <w:t>0.550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3</w:t>
            </w:r>
          </w:p>
        </w:tc>
        <w:tc>
          <w:tcPr>
            <w:tcW w:w="888" w:type="dxa"/>
            <w:vAlign w:val="center"/>
          </w:tcPr>
          <w:p>
            <w:r>
              <w:t>C3615</w:t>
            </w:r>
          </w:p>
        </w:tc>
        <w:tc>
          <w:tcPr>
            <w:tcW w:w="769" w:type="dxa"/>
            <w:vAlign w:val="center"/>
          </w:tcPr>
          <w:p>
            <w:r>
              <w:t>1</w:t>
            </w:r>
          </w:p>
        </w:tc>
        <w:tc>
          <w:tcPr>
            <w:tcW w:w="769" w:type="dxa"/>
            <w:vAlign w:val="center"/>
          </w:tcPr>
          <w:p>
            <w:r>
              <w:t>2</w:t>
            </w:r>
          </w:p>
        </w:tc>
        <w:tc>
          <w:tcPr>
            <w:tcW w:w="848" w:type="dxa"/>
            <w:vAlign w:val="center"/>
          </w:tcPr>
          <w:p>
            <w:r>
              <w:t>5.400</w:t>
            </w:r>
          </w:p>
        </w:tc>
        <w:tc>
          <w:tcPr>
            <w:tcW w:w="848" w:type="dxa"/>
            <w:vAlign w:val="center"/>
          </w:tcPr>
          <w:p>
            <w:r>
              <w:t>10.800</w:t>
            </w:r>
          </w:p>
        </w:tc>
        <w:tc>
          <w:tcPr>
            <w:tcW w:w="781" w:type="dxa"/>
            <w:vAlign w:val="center"/>
          </w:tcPr>
          <w:p>
            <w:r>
              <w:t>18</w:t>
            </w:r>
          </w:p>
        </w:tc>
        <w:tc>
          <w:tcPr>
            <w:tcW w:w="916" w:type="dxa"/>
            <w:vAlign w:val="center"/>
          </w:tcPr>
          <w:p>
            <w:r>
              <w:t>0.550</w:t>
            </w:r>
          </w:p>
        </w:tc>
        <w:tc>
          <w:tcPr>
            <w:tcW w:w="1018" w:type="dxa"/>
            <w:vAlign w:val="center"/>
          </w:tcPr>
          <w:p/>
        </w:tc>
        <w:tc>
          <w:tcPr>
            <w:tcW w:w="916" w:type="dxa"/>
            <w:vAlign w:val="center"/>
          </w:tcPr>
          <w:p>
            <w:r>
              <w:t>1.000</w:t>
            </w:r>
          </w:p>
        </w:tc>
        <w:tc>
          <w:tcPr>
            <w:tcW w:w="916" w:type="dxa"/>
            <w:vAlign w:val="center"/>
          </w:tcPr>
          <w:p>
            <w:r>
              <w:t>0.550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朝向总面积(㎡)</w:t>
            </w:r>
          </w:p>
        </w:tc>
        <w:tc>
          <w:tcPr>
            <w:tcW w:w="848" w:type="dxa"/>
            <w:vAlign w:val="center"/>
          </w:tcPr>
          <w:p>
            <w:r>
              <w:t>18.000</w:t>
            </w:r>
          </w:p>
        </w:tc>
        <w:tc>
          <w:tcPr>
            <w:tcW w:w="2715" w:type="dxa"/>
            <w:gridSpan w:val="3"/>
            <w:shd w:val="clear" w:color="auto" w:fill="E6E6E6"/>
            <w:vAlign w:val="center"/>
          </w:tcPr>
          <w:p>
            <w:r>
              <w:t>朝向综合遮阳系数</w:t>
            </w:r>
          </w:p>
        </w:tc>
        <w:tc>
          <w:tcPr>
            <w:tcW w:w="916" w:type="dxa"/>
            <w:vAlign w:val="center"/>
          </w:tcPr>
          <w:p>
            <w:r>
              <w:t>1.000</w:t>
            </w:r>
          </w:p>
        </w:tc>
        <w:tc>
          <w:tcPr>
            <w:tcW w:w="916" w:type="dxa"/>
            <w:vAlign w:val="center"/>
          </w:tcPr>
          <w:p>
            <w:r>
              <w:t>0.550</w:t>
            </w:r>
          </w:p>
        </w:tc>
      </w:tr>
    </w:tbl>
    <w:p>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自遮阳系数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r>
              <w:t>C3615</w:t>
            </w:r>
          </w:p>
        </w:tc>
        <w:tc>
          <w:tcPr>
            <w:tcW w:w="769" w:type="dxa"/>
            <w:vAlign w:val="center"/>
          </w:tcPr>
          <w:p>
            <w:r>
              <w:t>1</w:t>
            </w:r>
          </w:p>
        </w:tc>
        <w:tc>
          <w:tcPr>
            <w:tcW w:w="769" w:type="dxa"/>
            <w:vAlign w:val="center"/>
          </w:tcPr>
          <w:p>
            <w:r>
              <w:t>1</w:t>
            </w:r>
          </w:p>
        </w:tc>
        <w:tc>
          <w:tcPr>
            <w:tcW w:w="848" w:type="dxa"/>
            <w:vAlign w:val="center"/>
          </w:tcPr>
          <w:p>
            <w:r>
              <w:t>5.400</w:t>
            </w:r>
          </w:p>
        </w:tc>
        <w:tc>
          <w:tcPr>
            <w:tcW w:w="848" w:type="dxa"/>
            <w:vAlign w:val="center"/>
          </w:tcPr>
          <w:p>
            <w:r>
              <w:t>5.400</w:t>
            </w:r>
          </w:p>
        </w:tc>
        <w:tc>
          <w:tcPr>
            <w:tcW w:w="781" w:type="dxa"/>
            <w:vAlign w:val="center"/>
          </w:tcPr>
          <w:p>
            <w:r>
              <w:t>18</w:t>
            </w:r>
          </w:p>
        </w:tc>
        <w:tc>
          <w:tcPr>
            <w:tcW w:w="916" w:type="dxa"/>
            <w:vAlign w:val="center"/>
          </w:tcPr>
          <w:p>
            <w:r>
              <w:t>0.550</w:t>
            </w:r>
          </w:p>
        </w:tc>
        <w:tc>
          <w:tcPr>
            <w:tcW w:w="1018" w:type="dxa"/>
            <w:vAlign w:val="center"/>
          </w:tcPr>
          <w:p/>
        </w:tc>
        <w:tc>
          <w:tcPr>
            <w:tcW w:w="916" w:type="dxa"/>
            <w:vAlign w:val="center"/>
          </w:tcPr>
          <w:p>
            <w:r>
              <w:t>1.000</w:t>
            </w:r>
          </w:p>
        </w:tc>
        <w:tc>
          <w:tcPr>
            <w:tcW w:w="916" w:type="dxa"/>
            <w:vAlign w:val="center"/>
          </w:tcPr>
          <w:p>
            <w:r>
              <w:t>0.550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朝向总面积(㎡)</w:t>
            </w:r>
          </w:p>
        </w:tc>
        <w:tc>
          <w:tcPr>
            <w:tcW w:w="848" w:type="dxa"/>
            <w:vAlign w:val="center"/>
          </w:tcPr>
          <w:p>
            <w:r>
              <w:t>5.400</w:t>
            </w:r>
          </w:p>
        </w:tc>
        <w:tc>
          <w:tcPr>
            <w:tcW w:w="2715" w:type="dxa"/>
            <w:gridSpan w:val="3"/>
            <w:shd w:val="clear" w:color="auto" w:fill="E6E6E6"/>
            <w:vAlign w:val="center"/>
          </w:tcPr>
          <w:p>
            <w:r>
              <w:t>朝向综合遮阳系数</w:t>
            </w:r>
          </w:p>
        </w:tc>
        <w:tc>
          <w:tcPr>
            <w:tcW w:w="916" w:type="dxa"/>
            <w:vAlign w:val="center"/>
          </w:tcPr>
          <w:p>
            <w:r>
              <w:t>1.000</w:t>
            </w:r>
          </w:p>
        </w:tc>
        <w:tc>
          <w:tcPr>
            <w:tcW w:w="916" w:type="dxa"/>
            <w:vAlign w:val="center"/>
          </w:tcPr>
          <w:p>
            <w:r>
              <w:t>0.550</w:t>
            </w:r>
          </w:p>
        </w:tc>
      </w:tr>
    </w:tbl>
    <w:p/>
    <w:p>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自遮阳系数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r>
              <w:t>C3615</w:t>
            </w:r>
          </w:p>
        </w:tc>
        <w:tc>
          <w:tcPr>
            <w:tcW w:w="769" w:type="dxa"/>
            <w:vAlign w:val="center"/>
          </w:tcPr>
          <w:p>
            <w:r>
              <w:t>1</w:t>
            </w:r>
          </w:p>
        </w:tc>
        <w:tc>
          <w:tcPr>
            <w:tcW w:w="769" w:type="dxa"/>
            <w:vAlign w:val="center"/>
          </w:tcPr>
          <w:p>
            <w:r>
              <w:t>1</w:t>
            </w:r>
          </w:p>
        </w:tc>
        <w:tc>
          <w:tcPr>
            <w:tcW w:w="848" w:type="dxa"/>
            <w:vAlign w:val="center"/>
          </w:tcPr>
          <w:p>
            <w:r>
              <w:t>5.400</w:t>
            </w:r>
          </w:p>
        </w:tc>
        <w:tc>
          <w:tcPr>
            <w:tcW w:w="848" w:type="dxa"/>
            <w:vAlign w:val="center"/>
          </w:tcPr>
          <w:p>
            <w:r>
              <w:t>5.400</w:t>
            </w:r>
          </w:p>
        </w:tc>
        <w:tc>
          <w:tcPr>
            <w:tcW w:w="781" w:type="dxa"/>
            <w:vAlign w:val="center"/>
          </w:tcPr>
          <w:p>
            <w:r>
              <w:t>18</w:t>
            </w:r>
          </w:p>
        </w:tc>
        <w:tc>
          <w:tcPr>
            <w:tcW w:w="916" w:type="dxa"/>
            <w:vAlign w:val="center"/>
          </w:tcPr>
          <w:p>
            <w:r>
              <w:t>0.550</w:t>
            </w:r>
          </w:p>
        </w:tc>
        <w:tc>
          <w:tcPr>
            <w:tcW w:w="1018" w:type="dxa"/>
            <w:vAlign w:val="center"/>
          </w:tcPr>
          <w:p/>
        </w:tc>
        <w:tc>
          <w:tcPr>
            <w:tcW w:w="916" w:type="dxa"/>
            <w:vAlign w:val="center"/>
          </w:tcPr>
          <w:p>
            <w:r>
              <w:t>1.000</w:t>
            </w:r>
          </w:p>
        </w:tc>
        <w:tc>
          <w:tcPr>
            <w:tcW w:w="916" w:type="dxa"/>
            <w:vAlign w:val="center"/>
          </w:tcPr>
          <w:p>
            <w:r>
              <w:t>0.550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朝向总面积(㎡)</w:t>
            </w:r>
          </w:p>
        </w:tc>
        <w:tc>
          <w:tcPr>
            <w:tcW w:w="848" w:type="dxa"/>
            <w:vAlign w:val="center"/>
          </w:tcPr>
          <w:p>
            <w:r>
              <w:t>5.400</w:t>
            </w:r>
          </w:p>
        </w:tc>
        <w:tc>
          <w:tcPr>
            <w:tcW w:w="2715" w:type="dxa"/>
            <w:gridSpan w:val="3"/>
            <w:shd w:val="clear" w:color="auto" w:fill="E6E6E6"/>
            <w:vAlign w:val="center"/>
          </w:tcPr>
          <w:p>
            <w:r>
              <w:t>朝向综合遮阳系数</w:t>
            </w:r>
          </w:p>
        </w:tc>
        <w:tc>
          <w:tcPr>
            <w:tcW w:w="916" w:type="dxa"/>
            <w:vAlign w:val="center"/>
          </w:tcPr>
          <w:p>
            <w:r>
              <w:t>1.000</w:t>
            </w:r>
          </w:p>
        </w:tc>
        <w:tc>
          <w:tcPr>
            <w:tcW w:w="916" w:type="dxa"/>
            <w:vAlign w:val="center"/>
          </w:tcPr>
          <w:p>
            <w:r>
              <w:t>0.550</w:t>
            </w:r>
          </w:p>
        </w:tc>
      </w:tr>
    </w:tbl>
    <w:p/>
    <w:p>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自遮阳系数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r>
              <w:t>C1230</w:t>
            </w:r>
          </w:p>
        </w:tc>
        <w:tc>
          <w:tcPr>
            <w:tcW w:w="769" w:type="dxa"/>
            <w:vAlign w:val="center"/>
          </w:tcPr>
          <w:p>
            <w:r>
              <w:t>1</w:t>
            </w:r>
          </w:p>
        </w:tc>
        <w:tc>
          <w:tcPr>
            <w:tcW w:w="769" w:type="dxa"/>
            <w:vAlign w:val="center"/>
          </w:tcPr>
          <w:p>
            <w:r>
              <w:t>2</w:t>
            </w:r>
          </w:p>
        </w:tc>
        <w:tc>
          <w:tcPr>
            <w:tcW w:w="848" w:type="dxa"/>
            <w:vAlign w:val="center"/>
          </w:tcPr>
          <w:p>
            <w:r>
              <w:t>3.600</w:t>
            </w:r>
          </w:p>
        </w:tc>
        <w:tc>
          <w:tcPr>
            <w:tcW w:w="848" w:type="dxa"/>
            <w:vAlign w:val="center"/>
          </w:tcPr>
          <w:p>
            <w:r>
              <w:t>7.200</w:t>
            </w:r>
          </w:p>
        </w:tc>
        <w:tc>
          <w:tcPr>
            <w:tcW w:w="781" w:type="dxa"/>
            <w:vAlign w:val="center"/>
          </w:tcPr>
          <w:p>
            <w:r>
              <w:t>18</w:t>
            </w:r>
          </w:p>
        </w:tc>
        <w:tc>
          <w:tcPr>
            <w:tcW w:w="916" w:type="dxa"/>
            <w:vAlign w:val="center"/>
          </w:tcPr>
          <w:p>
            <w:r>
              <w:t>0.550</w:t>
            </w:r>
          </w:p>
        </w:tc>
        <w:tc>
          <w:tcPr>
            <w:tcW w:w="1018" w:type="dxa"/>
            <w:vAlign w:val="center"/>
          </w:tcPr>
          <w:p/>
        </w:tc>
        <w:tc>
          <w:tcPr>
            <w:tcW w:w="916" w:type="dxa"/>
            <w:vAlign w:val="center"/>
          </w:tcPr>
          <w:p>
            <w:r>
              <w:t>1.000</w:t>
            </w:r>
          </w:p>
        </w:tc>
        <w:tc>
          <w:tcPr>
            <w:tcW w:w="916" w:type="dxa"/>
            <w:vAlign w:val="center"/>
          </w:tcPr>
          <w:p>
            <w:r>
              <w:t>0.550</w:t>
            </w:r>
          </w:p>
        </w:tc>
      </w:tr>
      <w:tr>
        <w:tblPrEx>
          <w:tblCellMar>
            <w:top w:w="0" w:type="dxa"/>
            <w:left w:w="108" w:type="dxa"/>
            <w:bottom w:w="0" w:type="dxa"/>
            <w:right w:w="108" w:type="dxa"/>
          </w:tblCellMar>
        </w:tblPrEx>
        <w:tc>
          <w:tcPr>
            <w:tcW w:w="656" w:type="dxa"/>
            <w:vAlign w:val="center"/>
          </w:tcPr>
          <w:p>
            <w:r>
              <w:t>2</w:t>
            </w:r>
          </w:p>
        </w:tc>
        <w:tc>
          <w:tcPr>
            <w:tcW w:w="888" w:type="dxa"/>
            <w:vAlign w:val="center"/>
          </w:tcPr>
          <w:p>
            <w:r>
              <w:t>C3615</w:t>
            </w:r>
          </w:p>
        </w:tc>
        <w:tc>
          <w:tcPr>
            <w:tcW w:w="769" w:type="dxa"/>
            <w:vAlign w:val="center"/>
          </w:tcPr>
          <w:p>
            <w:r>
              <w:t>1</w:t>
            </w:r>
          </w:p>
        </w:tc>
        <w:tc>
          <w:tcPr>
            <w:tcW w:w="769" w:type="dxa"/>
            <w:vAlign w:val="center"/>
          </w:tcPr>
          <w:p>
            <w:r>
              <w:t>1</w:t>
            </w:r>
          </w:p>
        </w:tc>
        <w:tc>
          <w:tcPr>
            <w:tcW w:w="848" w:type="dxa"/>
            <w:vAlign w:val="center"/>
          </w:tcPr>
          <w:p>
            <w:r>
              <w:t>5.400</w:t>
            </w:r>
          </w:p>
        </w:tc>
        <w:tc>
          <w:tcPr>
            <w:tcW w:w="848" w:type="dxa"/>
            <w:vAlign w:val="center"/>
          </w:tcPr>
          <w:p>
            <w:r>
              <w:t>5.400</w:t>
            </w:r>
          </w:p>
        </w:tc>
        <w:tc>
          <w:tcPr>
            <w:tcW w:w="781" w:type="dxa"/>
            <w:vAlign w:val="center"/>
          </w:tcPr>
          <w:p>
            <w:r>
              <w:t>18</w:t>
            </w:r>
          </w:p>
        </w:tc>
        <w:tc>
          <w:tcPr>
            <w:tcW w:w="916" w:type="dxa"/>
            <w:vAlign w:val="center"/>
          </w:tcPr>
          <w:p>
            <w:r>
              <w:t>0.550</w:t>
            </w:r>
          </w:p>
        </w:tc>
        <w:tc>
          <w:tcPr>
            <w:tcW w:w="1018" w:type="dxa"/>
            <w:vAlign w:val="center"/>
          </w:tcPr>
          <w:p/>
        </w:tc>
        <w:tc>
          <w:tcPr>
            <w:tcW w:w="916" w:type="dxa"/>
            <w:vAlign w:val="center"/>
          </w:tcPr>
          <w:p>
            <w:r>
              <w:t>1.000</w:t>
            </w:r>
          </w:p>
        </w:tc>
        <w:tc>
          <w:tcPr>
            <w:tcW w:w="916" w:type="dxa"/>
            <w:vAlign w:val="center"/>
          </w:tcPr>
          <w:p>
            <w:r>
              <w:t>0.550</w:t>
            </w:r>
          </w:p>
        </w:tc>
      </w:tr>
      <w:tr>
        <w:tblPrEx>
          <w:tblCellMar>
            <w:top w:w="0" w:type="dxa"/>
            <w:left w:w="108" w:type="dxa"/>
            <w:bottom w:w="0" w:type="dxa"/>
            <w:right w:w="108" w:type="dxa"/>
          </w:tblCellMar>
        </w:tblPrEx>
        <w:tc>
          <w:tcPr>
            <w:tcW w:w="3930" w:type="dxa"/>
            <w:gridSpan w:val="5"/>
            <w:shd w:val="clear" w:color="auto" w:fill="E6E6E6"/>
            <w:vAlign w:val="center"/>
          </w:tcPr>
          <w:p>
            <w:r>
              <w:t>朝向总面积(㎡)</w:t>
            </w:r>
          </w:p>
        </w:tc>
        <w:tc>
          <w:tcPr>
            <w:tcW w:w="848" w:type="dxa"/>
            <w:vAlign w:val="center"/>
          </w:tcPr>
          <w:p>
            <w:r>
              <w:t>12.600</w:t>
            </w:r>
          </w:p>
        </w:tc>
        <w:tc>
          <w:tcPr>
            <w:tcW w:w="2715" w:type="dxa"/>
            <w:gridSpan w:val="3"/>
            <w:shd w:val="clear" w:color="auto" w:fill="E6E6E6"/>
            <w:vAlign w:val="center"/>
          </w:tcPr>
          <w:p>
            <w:r>
              <w:t>朝向综合遮阳系数</w:t>
            </w:r>
          </w:p>
        </w:tc>
        <w:tc>
          <w:tcPr>
            <w:tcW w:w="916" w:type="dxa"/>
            <w:vAlign w:val="center"/>
          </w:tcPr>
          <w:p>
            <w:r>
              <w:t>1.000</w:t>
            </w:r>
          </w:p>
        </w:tc>
        <w:tc>
          <w:tcPr>
            <w:tcW w:w="916" w:type="dxa"/>
            <w:vAlign w:val="center"/>
          </w:tcPr>
          <w:p>
            <w:r>
              <w:t>0.550</w:t>
            </w:r>
          </w:p>
        </w:tc>
      </w:tr>
    </w:tbl>
    <w:p/>
    <w:p>
      <w:r>
        <w:t>5. 平均遮阳系数：</w:t>
      </w:r>
    </w:p>
    <w:tbl>
      <w:tblPr>
        <w:tblStyle w:val="18"/>
        <w:tblW w:w="0" w:type="auto"/>
        <w:tblInd w:w="0" w:type="dxa"/>
        <w:tblBorders>
          <w:top w:val="none" w:color="FFFFFF" w:sz="2" w:space="0"/>
          <w:left w:val="none" w:color="FFFFFF" w:sz="2" w:space="0"/>
          <w:bottom w:val="none" w:color="FFFFFF" w:sz="2" w:space="0"/>
          <w:right w:val="none" w:color="FFFFFF" w:sz="2" w:space="0"/>
          <w:insideH w:val="none" w:color="FFFFFF" w:sz="2" w:space="0"/>
          <w:insideV w:val="none" w:color="FFFFFF" w:sz="2" w:space="0"/>
        </w:tblBorders>
        <w:tblLayout w:type="autofit"/>
        <w:tblCellMar>
          <w:top w:w="0" w:type="dxa"/>
          <w:left w:w="108" w:type="dxa"/>
          <w:bottom w:w="0" w:type="dxa"/>
          <w:right w:w="108" w:type="dxa"/>
        </w:tblCellMar>
      </w:tblPr>
      <w:tblGrid>
        <w:gridCol w:w="6651"/>
        <w:gridCol w:w="807"/>
      </w:tblGrid>
      <w:tr>
        <w:tblPrEx>
          <w:tblBorders>
            <w:top w:val="none" w:color="FFFFFF" w:sz="2" w:space="0"/>
            <w:left w:val="none" w:color="FFFFFF" w:sz="2" w:space="0"/>
            <w:bottom w:val="none" w:color="FFFFFF" w:sz="2" w:space="0"/>
            <w:right w:val="none" w:color="FFFFFF" w:sz="2" w:space="0"/>
            <w:insideH w:val="none" w:color="FFFFFF" w:sz="2" w:space="0"/>
            <w:insideV w:val="none" w:color="FFFFFF" w:sz="2" w:space="0"/>
          </w:tblBorders>
          <w:tblCellMar>
            <w:top w:w="0" w:type="dxa"/>
            <w:left w:w="108" w:type="dxa"/>
            <w:bottom w:w="0" w:type="dxa"/>
            <w:right w:w="108" w:type="dxa"/>
          </w:tblCellMar>
        </w:tblPrEx>
        <w:tc>
          <w:tcPr>
            <w:tcW w:w="0" w:type="auto"/>
            <w:vAlign w:val="center"/>
          </w:tcPr>
          <w:p>
            <w:r>
              <w:drawing>
                <wp:inline distT="0" distB="0" distL="0" distR="0">
                  <wp:extent cx="4086225" cy="4572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4"/>
                          <a:stretch>
                            <a:fillRect/>
                          </a:stretch>
                        </pic:blipFill>
                        <pic:spPr>
                          <a:xfrm>
                            <a:off x="0" y="0"/>
                            <a:ext cx="4086654" cy="457248"/>
                          </a:xfrm>
                          <a:prstGeom prst="rect">
                            <a:avLst/>
                          </a:prstGeom>
                        </pic:spPr>
                      </pic:pic>
                    </a:graphicData>
                  </a:graphic>
                </wp:inline>
              </w:drawing>
            </w:r>
          </w:p>
        </w:tc>
        <w:tc>
          <w:tcPr>
            <w:tcW w:w="0" w:type="auto"/>
            <w:vAlign w:val="center"/>
          </w:tcPr>
          <w:p>
            <w:r>
              <w:t>=0.550</w:t>
            </w:r>
          </w:p>
        </w:tc>
      </w:tr>
    </w:tbl>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2264"/>
        <w:gridCol w:w="2406"/>
        <w:gridCol w:w="24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pPr>
              <w:jc w:val="center"/>
            </w:pPr>
            <w:r>
              <w:t>朝向</w:t>
            </w:r>
          </w:p>
        </w:tc>
        <w:tc>
          <w:tcPr>
            <w:tcW w:w="2263" w:type="dxa"/>
            <w:shd w:val="clear" w:color="auto" w:fill="E6E6E6"/>
            <w:vAlign w:val="center"/>
          </w:tcPr>
          <w:p>
            <w:pPr>
              <w:jc w:val="center"/>
            </w:pPr>
            <w:r>
              <w:t>面积（㎡）</w:t>
            </w:r>
          </w:p>
        </w:tc>
        <w:tc>
          <w:tcPr>
            <w:tcW w:w="2405" w:type="dxa"/>
            <w:shd w:val="clear" w:color="auto" w:fill="E6E6E6"/>
            <w:vAlign w:val="center"/>
          </w:tcPr>
          <w:p>
            <w:pPr>
              <w:jc w:val="center"/>
            </w:pPr>
            <w:r>
              <w:t>权重系数b</w:t>
            </w:r>
          </w:p>
        </w:tc>
        <w:tc>
          <w:tcPr>
            <w:tcW w:w="2399" w:type="dxa"/>
            <w:shd w:val="clear" w:color="auto" w:fill="E6E6E6"/>
            <w:vAlign w:val="center"/>
          </w:tcPr>
          <w:p>
            <w:pPr>
              <w:jc w:val="center"/>
            </w:pPr>
            <w:r>
              <w:t>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南向</w:t>
            </w:r>
          </w:p>
        </w:tc>
        <w:tc>
          <w:tcPr>
            <w:tcW w:w="2263" w:type="dxa"/>
            <w:vAlign w:val="center"/>
          </w:tcPr>
          <w:p>
            <w:r>
              <w:t>18.000</w:t>
            </w:r>
          </w:p>
        </w:tc>
        <w:tc>
          <w:tcPr>
            <w:tcW w:w="2405" w:type="dxa"/>
            <w:vAlign w:val="center"/>
          </w:tcPr>
          <w:p>
            <w:r>
              <w:t>1.00</w:t>
            </w:r>
          </w:p>
        </w:tc>
        <w:tc>
          <w:tcPr>
            <w:tcW w:w="2399" w:type="dxa"/>
            <w:vAlign w:val="center"/>
          </w:tcPr>
          <w:p>
            <w:r>
              <w:t>0.550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北向</w:t>
            </w:r>
          </w:p>
        </w:tc>
        <w:tc>
          <w:tcPr>
            <w:tcW w:w="2263" w:type="dxa"/>
            <w:vAlign w:val="center"/>
          </w:tcPr>
          <w:p>
            <w:r>
              <w:t>5.400</w:t>
            </w:r>
          </w:p>
        </w:tc>
        <w:tc>
          <w:tcPr>
            <w:tcW w:w="2405" w:type="dxa"/>
            <w:vAlign w:val="center"/>
          </w:tcPr>
          <w:p>
            <w:r>
              <w:t>1.00</w:t>
            </w:r>
          </w:p>
        </w:tc>
        <w:tc>
          <w:tcPr>
            <w:tcW w:w="2399" w:type="dxa"/>
            <w:vAlign w:val="center"/>
          </w:tcPr>
          <w:p>
            <w:r>
              <w:t>0.550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东向</w:t>
            </w:r>
          </w:p>
        </w:tc>
        <w:tc>
          <w:tcPr>
            <w:tcW w:w="2263" w:type="dxa"/>
            <w:vAlign w:val="center"/>
          </w:tcPr>
          <w:p>
            <w:r>
              <w:t>5.400</w:t>
            </w:r>
          </w:p>
        </w:tc>
        <w:tc>
          <w:tcPr>
            <w:tcW w:w="2405" w:type="dxa"/>
            <w:vAlign w:val="center"/>
          </w:tcPr>
          <w:p>
            <w:r>
              <w:t>1.00</w:t>
            </w:r>
          </w:p>
        </w:tc>
        <w:tc>
          <w:tcPr>
            <w:tcW w:w="2399" w:type="dxa"/>
            <w:vAlign w:val="center"/>
          </w:tcPr>
          <w:p>
            <w:r>
              <w:t>0.550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西向</w:t>
            </w:r>
          </w:p>
        </w:tc>
        <w:tc>
          <w:tcPr>
            <w:tcW w:w="2263" w:type="dxa"/>
            <w:vAlign w:val="center"/>
          </w:tcPr>
          <w:p>
            <w:r>
              <w:t>12.600</w:t>
            </w:r>
          </w:p>
        </w:tc>
        <w:tc>
          <w:tcPr>
            <w:tcW w:w="2405" w:type="dxa"/>
            <w:vAlign w:val="center"/>
          </w:tcPr>
          <w:p>
            <w:r>
              <w:t>1.00</w:t>
            </w:r>
          </w:p>
        </w:tc>
        <w:tc>
          <w:tcPr>
            <w:tcW w:w="2399" w:type="dxa"/>
            <w:vAlign w:val="center"/>
          </w:tcPr>
          <w:p>
            <w:r>
              <w:t>0.550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526" w:type="dxa"/>
            <w:gridSpan w:val="2"/>
            <w:shd w:val="clear" w:color="auto" w:fill="E6E6E6"/>
            <w:vAlign w:val="center"/>
          </w:tcPr>
          <w:p>
            <w:r>
              <w:t>整个建筑平均遮阳系数</w:t>
            </w:r>
          </w:p>
        </w:tc>
        <w:tc>
          <w:tcPr>
            <w:tcW w:w="4804" w:type="dxa"/>
            <w:gridSpan w:val="2"/>
            <w:vAlign w:val="center"/>
          </w:tcPr>
          <w:p>
            <w:r>
              <w:t>0.550</w:t>
            </w:r>
          </w:p>
        </w:tc>
      </w:tr>
    </w:tbl>
    <w:p/>
    <w:p>
      <w:pPr>
        <w:pStyle w:val="4"/>
      </w:pPr>
      <w:r>
        <w:t>东西向主要功能房间外窗全遮蔽外遮阳</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1"/>
        <w:gridCol w:w="1415"/>
        <w:gridCol w:w="1550"/>
        <w:gridCol w:w="1505"/>
        <w:gridCol w:w="2117"/>
        <w:gridCol w:w="158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shd w:val="clear" w:color="auto" w:fill="E6E6E6"/>
            <w:vAlign w:val="center"/>
          </w:tcPr>
          <w:p>
            <w:pPr>
              <w:jc w:val="center"/>
            </w:pPr>
            <w:r>
              <w:t>朝向</w:t>
            </w:r>
          </w:p>
        </w:tc>
        <w:tc>
          <w:tcPr>
            <w:tcW w:w="1415" w:type="dxa"/>
            <w:shd w:val="clear" w:color="auto" w:fill="E6E6E6"/>
            <w:vAlign w:val="center"/>
          </w:tcPr>
          <w:p>
            <w:pPr>
              <w:jc w:val="center"/>
            </w:pPr>
            <w:r>
              <w:t>房间编号</w:t>
            </w:r>
          </w:p>
        </w:tc>
        <w:tc>
          <w:tcPr>
            <w:tcW w:w="1550" w:type="dxa"/>
            <w:shd w:val="clear" w:color="auto" w:fill="E6E6E6"/>
            <w:vAlign w:val="center"/>
          </w:tcPr>
          <w:p>
            <w:pPr>
              <w:jc w:val="center"/>
            </w:pPr>
            <w:r>
              <w:t>窗构造编号</w:t>
            </w:r>
          </w:p>
        </w:tc>
        <w:tc>
          <w:tcPr>
            <w:tcW w:w="1505" w:type="dxa"/>
            <w:shd w:val="clear" w:color="auto" w:fill="E6E6E6"/>
            <w:vAlign w:val="center"/>
          </w:tcPr>
          <w:p>
            <w:pPr>
              <w:jc w:val="center"/>
            </w:pPr>
            <w:r>
              <w:t>可全遮蔽的外遮阳</w:t>
            </w:r>
          </w:p>
        </w:tc>
        <w:tc>
          <w:tcPr>
            <w:tcW w:w="2116" w:type="dxa"/>
            <w:shd w:val="clear" w:color="auto" w:fill="E6E6E6"/>
            <w:vAlign w:val="center"/>
          </w:tcPr>
          <w:p>
            <w:pPr>
              <w:jc w:val="center"/>
            </w:pPr>
            <w:r>
              <w:t>标准要求</w:t>
            </w:r>
          </w:p>
        </w:tc>
        <w:tc>
          <w:tcPr>
            <w:tcW w:w="1584" w:type="dxa"/>
            <w:shd w:val="clear" w:color="auto" w:fill="E6E6E6"/>
            <w:vAlign w:val="center"/>
          </w:tcPr>
          <w:p>
            <w:pPr>
              <w:jc w:val="center"/>
            </w:pPr>
            <w:r>
              <w:t>是否满足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Align w:val="center"/>
          </w:tcPr>
          <w:p>
            <w:r>
              <w:t>东向</w:t>
            </w:r>
          </w:p>
        </w:tc>
        <w:tc>
          <w:tcPr>
            <w:tcW w:w="1415" w:type="dxa"/>
            <w:vAlign w:val="center"/>
          </w:tcPr>
          <w:p>
            <w:r>
              <w:t>1001</w:t>
            </w:r>
          </w:p>
        </w:tc>
        <w:tc>
          <w:tcPr>
            <w:tcW w:w="1550" w:type="dxa"/>
            <w:vAlign w:val="center"/>
          </w:tcPr>
          <w:p>
            <w:r>
              <w:t>18</w:t>
            </w:r>
          </w:p>
        </w:tc>
        <w:tc>
          <w:tcPr>
            <w:tcW w:w="1505" w:type="dxa"/>
            <w:vAlign w:val="center"/>
          </w:tcPr>
          <w:p>
            <w:r>
              <w:t>无</w:t>
            </w:r>
          </w:p>
        </w:tc>
        <w:tc>
          <w:tcPr>
            <w:tcW w:w="2116" w:type="dxa"/>
            <w:vAlign w:val="center"/>
          </w:tcPr>
          <w:p>
            <w:r>
              <w:t>有可全遮蔽的外遮阳</w:t>
            </w:r>
          </w:p>
        </w:tc>
        <w:tc>
          <w:tcPr>
            <w:tcW w:w="1584"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Align w:val="center"/>
          </w:tcPr>
          <w:p>
            <w:r>
              <w:t>西向</w:t>
            </w:r>
          </w:p>
        </w:tc>
        <w:tc>
          <w:tcPr>
            <w:tcW w:w="1415" w:type="dxa"/>
            <w:vAlign w:val="center"/>
          </w:tcPr>
          <w:p>
            <w:r>
              <w:t>1001</w:t>
            </w:r>
          </w:p>
        </w:tc>
        <w:tc>
          <w:tcPr>
            <w:tcW w:w="1550" w:type="dxa"/>
            <w:vAlign w:val="center"/>
          </w:tcPr>
          <w:p>
            <w:r>
              <w:t>18</w:t>
            </w:r>
          </w:p>
        </w:tc>
        <w:tc>
          <w:tcPr>
            <w:tcW w:w="1505" w:type="dxa"/>
            <w:vAlign w:val="center"/>
          </w:tcPr>
          <w:p>
            <w:r>
              <w:t>无</w:t>
            </w:r>
          </w:p>
        </w:tc>
        <w:tc>
          <w:tcPr>
            <w:tcW w:w="2116" w:type="dxa"/>
            <w:vAlign w:val="center"/>
          </w:tcPr>
          <w:p>
            <w:r>
              <w:t>有可全遮蔽的外遮阳</w:t>
            </w:r>
          </w:p>
        </w:tc>
        <w:tc>
          <w:tcPr>
            <w:tcW w:w="1584"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75" w:type="dxa"/>
            <w:gridSpan w:val="2"/>
            <w:shd w:val="clear" w:color="auto" w:fill="E6E6E6"/>
            <w:vAlign w:val="center"/>
          </w:tcPr>
          <w:p>
            <w:r>
              <w:t>标准依据</w:t>
            </w:r>
          </w:p>
        </w:tc>
        <w:tc>
          <w:tcPr>
            <w:tcW w:w="6755" w:type="dxa"/>
            <w:gridSpan w:val="4"/>
            <w:vAlign w:val="center"/>
          </w:tcPr>
          <w:p>
            <w:r>
              <w:t>《北京市居住建筑节能设计标准》DB11/891-2020第3.2.8条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75" w:type="dxa"/>
            <w:gridSpan w:val="2"/>
            <w:shd w:val="clear" w:color="auto" w:fill="E6E6E6"/>
            <w:vAlign w:val="center"/>
          </w:tcPr>
          <w:p>
            <w:r>
              <w:t>标准要求</w:t>
            </w:r>
          </w:p>
        </w:tc>
        <w:tc>
          <w:tcPr>
            <w:tcW w:w="6755" w:type="dxa"/>
            <w:gridSpan w:val="4"/>
            <w:vAlign w:val="center"/>
          </w:tcPr>
          <w:p>
            <w:r>
              <w:t>东、西向主要房间的外窗应设置可以全部遮蔽窗户的活动外遮阳或中置遮阳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75" w:type="dxa"/>
            <w:gridSpan w:val="2"/>
            <w:shd w:val="clear" w:color="auto" w:fill="E6E6E6"/>
            <w:vAlign w:val="center"/>
          </w:tcPr>
          <w:p>
            <w:r>
              <w:t>结论</w:t>
            </w:r>
          </w:p>
        </w:tc>
        <w:tc>
          <w:tcPr>
            <w:tcW w:w="6755" w:type="dxa"/>
            <w:gridSpan w:val="4"/>
            <w:vAlign w:val="center"/>
          </w:tcPr>
          <w:p>
            <w:r>
              <w:rPr>
                <w:color w:val="FF0000"/>
              </w:rPr>
              <w:t>不满足</w:t>
            </w:r>
          </w:p>
        </w:tc>
      </w:tr>
    </w:tbl>
    <w:p>
      <w:r>
        <w:t>注：达标朝向只列出一项，不达标朝向最多列出10项</w:t>
      </w:r>
    </w:p>
    <w:p>
      <w:pPr>
        <w:pStyle w:val="4"/>
      </w:pPr>
      <w:r>
        <w:t>东西向非主要功能房间外窗太阳得热系数</w:t>
      </w:r>
    </w:p>
    <w:p>
      <w:r>
        <w:t>标准依据：《北京市居住建筑节能设计标准》DB11/891-2020第3.2.8条</w:t>
      </w:r>
    </w:p>
    <w:p>
      <w:r>
        <w:t>标准要求：东、西向非主要房间的综合太阳得热系数SHGC不应大于0.40</w:t>
      </w:r>
    </w:p>
    <w:p>
      <w:r>
        <w:t>结论：东西向无非主要功能房间</w:t>
      </w:r>
    </w:p>
    <w:p>
      <w:pPr>
        <w:pStyle w:val="2"/>
      </w:pPr>
      <w:r>
        <w:t>是否有凸窗</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42"/>
        <w:gridCol w:w="2037"/>
        <w:gridCol w:w="3170"/>
        <w:gridCol w:w="158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shd w:val="clear" w:color="auto" w:fill="E6E6E6"/>
            <w:vAlign w:val="center"/>
          </w:tcPr>
          <w:p>
            <w:pPr>
              <w:jc w:val="center"/>
            </w:pPr>
            <w:r>
              <w:t>朝向</w:t>
            </w:r>
          </w:p>
        </w:tc>
        <w:tc>
          <w:tcPr>
            <w:tcW w:w="2037" w:type="dxa"/>
            <w:shd w:val="clear" w:color="auto" w:fill="E6E6E6"/>
            <w:vAlign w:val="center"/>
          </w:tcPr>
          <w:p>
            <w:pPr>
              <w:jc w:val="center"/>
            </w:pPr>
            <w:r>
              <w:t>是否有凸窗</w:t>
            </w:r>
          </w:p>
        </w:tc>
        <w:tc>
          <w:tcPr>
            <w:tcW w:w="3169" w:type="dxa"/>
            <w:shd w:val="clear" w:color="auto" w:fill="E6E6E6"/>
            <w:vAlign w:val="center"/>
          </w:tcPr>
          <w:p>
            <w:pPr>
              <w:jc w:val="center"/>
            </w:pPr>
            <w:r>
              <w:t>标准要求</w:t>
            </w:r>
          </w:p>
        </w:tc>
        <w:tc>
          <w:tcPr>
            <w:tcW w:w="1584"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shd w:val="clear" w:color="auto" w:fill="E6E6E6"/>
            <w:vAlign w:val="center"/>
          </w:tcPr>
          <w:p>
            <w:r>
              <w:t>北向</w:t>
            </w:r>
          </w:p>
        </w:tc>
        <w:tc>
          <w:tcPr>
            <w:tcW w:w="2037" w:type="dxa"/>
            <w:vAlign w:val="center"/>
          </w:tcPr>
          <w:p>
            <w:r>
              <w:t>无凸窗</w:t>
            </w:r>
          </w:p>
        </w:tc>
        <w:tc>
          <w:tcPr>
            <w:tcW w:w="3169" w:type="dxa"/>
            <w:vAlign w:val="center"/>
          </w:tcPr>
          <w:p>
            <w:r>
              <w:t>不得设置凸窗</w:t>
            </w:r>
          </w:p>
        </w:tc>
        <w:tc>
          <w:tcPr>
            <w:tcW w:w="1584"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shd w:val="clear" w:color="auto" w:fill="E6E6E6"/>
            <w:vAlign w:val="center"/>
          </w:tcPr>
          <w:p>
            <w:r>
              <w:t>标准依据</w:t>
            </w:r>
          </w:p>
        </w:tc>
        <w:tc>
          <w:tcPr>
            <w:tcW w:w="6790" w:type="dxa"/>
            <w:gridSpan w:val="3"/>
          </w:tcPr>
          <w:p>
            <w:r>
              <w:t>《北京市居住建筑节能设计标准》DB11/891-2020第3.2.9条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shd w:val="clear" w:color="auto" w:fill="E6E6E6"/>
            <w:vAlign w:val="center"/>
          </w:tcPr>
          <w:p>
            <w:r>
              <w:t>标准要求</w:t>
            </w:r>
          </w:p>
        </w:tc>
        <w:tc>
          <w:tcPr>
            <w:tcW w:w="6790" w:type="dxa"/>
            <w:gridSpan w:val="3"/>
          </w:tcPr>
          <w:p>
            <w:r>
              <w:t>北向不得设置凸窗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shd w:val="clear" w:color="auto" w:fill="E6E6E6"/>
            <w:vAlign w:val="center"/>
          </w:tcPr>
          <w:p>
            <w:r>
              <w:t>结论</w:t>
            </w:r>
          </w:p>
        </w:tc>
        <w:tc>
          <w:tcPr>
            <w:tcW w:w="6790" w:type="dxa"/>
            <w:gridSpan w:val="3"/>
          </w:tcPr>
          <w:p>
            <w:r>
              <w:t>满足</w:t>
            </w:r>
          </w:p>
        </w:tc>
      </w:tr>
    </w:tbl>
    <w:p>
      <w:pPr>
        <w:pStyle w:val="2"/>
      </w:pPr>
      <w:r>
        <w:t>变形缝</w:t>
      </w:r>
    </w:p>
    <w:p>
      <w:r>
        <w:tab/>
      </w:r>
      <w:r>
        <w:t>本工程无此项内容</w:t>
      </w:r>
    </w:p>
    <w:p>
      <w:pPr>
        <w:pStyle w:val="2"/>
      </w:pPr>
      <w:r>
        <w:t>地面-控温构造</w:t>
      </w:r>
    </w:p>
    <w:p>
      <w:pPr>
        <w:pStyle w:val="4"/>
      </w:pPr>
      <w: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石膏板</w:t>
            </w:r>
          </w:p>
        </w:tc>
        <w:tc>
          <w:tcPr>
            <w:tcW w:w="848" w:type="dxa"/>
            <w:vAlign w:val="center"/>
          </w:tcPr>
          <w:p>
            <w:r>
              <w:rPr>
                <w:color w:val="999999"/>
              </w:rPr>
              <w:t>200</w:t>
            </w:r>
          </w:p>
        </w:tc>
        <w:tc>
          <w:tcPr>
            <w:tcW w:w="1075" w:type="dxa"/>
            <w:vAlign w:val="center"/>
          </w:tcPr>
          <w:p>
            <w:r>
              <w:rPr>
                <w:color w:val="999999"/>
              </w:rPr>
              <w:t>0.330</w:t>
            </w:r>
          </w:p>
        </w:tc>
        <w:tc>
          <w:tcPr>
            <w:tcW w:w="1075" w:type="dxa"/>
            <w:vAlign w:val="center"/>
          </w:tcPr>
          <w:p>
            <w:r>
              <w:rPr>
                <w:color w:val="999999"/>
              </w:rPr>
              <w:t>5.144</w:t>
            </w:r>
          </w:p>
        </w:tc>
        <w:tc>
          <w:tcPr>
            <w:tcW w:w="848" w:type="dxa"/>
            <w:vAlign w:val="center"/>
          </w:tcPr>
          <w:p>
            <w:r>
              <w:rPr>
                <w:color w:val="999999"/>
              </w:rPr>
              <w:t>1.00</w:t>
            </w:r>
          </w:p>
        </w:tc>
        <w:tc>
          <w:tcPr>
            <w:tcW w:w="1075" w:type="dxa"/>
            <w:vAlign w:val="center"/>
          </w:tcPr>
          <w:p>
            <w:r>
              <w:rPr>
                <w:color w:val="999999"/>
              </w:rPr>
              <w:t>0.606</w:t>
            </w:r>
          </w:p>
        </w:tc>
        <w:tc>
          <w:tcPr>
            <w:tcW w:w="1064" w:type="dxa"/>
            <w:vAlign w:val="center"/>
          </w:tcPr>
          <w:p>
            <w:r>
              <w:rPr>
                <w:color w:val="999999"/>
              </w:rPr>
              <w:t>3.118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钢筋混凝土（1）</w:t>
            </w:r>
          </w:p>
        </w:tc>
        <w:tc>
          <w:tcPr>
            <w:tcW w:w="848" w:type="dxa"/>
            <w:vAlign w:val="center"/>
          </w:tcPr>
          <w:p>
            <w:r>
              <w:rPr>
                <w:color w:val="999999"/>
              </w:rPr>
              <w:t>200</w:t>
            </w:r>
          </w:p>
        </w:tc>
        <w:tc>
          <w:tcPr>
            <w:tcW w:w="1075" w:type="dxa"/>
            <w:vAlign w:val="center"/>
          </w:tcPr>
          <w:p>
            <w:r>
              <w:rPr>
                <w:color w:val="999999"/>
              </w:rPr>
              <w:t>1.740</w:t>
            </w:r>
          </w:p>
        </w:tc>
        <w:tc>
          <w:tcPr>
            <w:tcW w:w="1075" w:type="dxa"/>
            <w:vAlign w:val="center"/>
          </w:tcPr>
          <w:p>
            <w:r>
              <w:rPr>
                <w:color w:val="999999"/>
              </w:rPr>
              <w:t>17.060</w:t>
            </w:r>
          </w:p>
        </w:tc>
        <w:tc>
          <w:tcPr>
            <w:tcW w:w="848" w:type="dxa"/>
            <w:vAlign w:val="center"/>
          </w:tcPr>
          <w:p>
            <w:r>
              <w:rPr>
                <w:color w:val="999999"/>
              </w:rPr>
              <w:t>1.00</w:t>
            </w:r>
          </w:p>
        </w:tc>
        <w:tc>
          <w:tcPr>
            <w:tcW w:w="1075" w:type="dxa"/>
            <w:vAlign w:val="center"/>
          </w:tcPr>
          <w:p>
            <w:r>
              <w:rPr>
                <w:color w:val="999999"/>
              </w:rPr>
              <w:t>0.115</w:t>
            </w:r>
          </w:p>
        </w:tc>
        <w:tc>
          <w:tcPr>
            <w:tcW w:w="1064" w:type="dxa"/>
            <w:vAlign w:val="center"/>
          </w:tcPr>
          <w:p>
            <w:r>
              <w:rPr>
                <w:color w:val="999999"/>
              </w:rPr>
              <w:t>1.961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挤塑保温板</w:t>
            </w:r>
          </w:p>
        </w:tc>
        <w:tc>
          <w:tcPr>
            <w:tcW w:w="848" w:type="dxa"/>
            <w:vAlign w:val="center"/>
          </w:tcPr>
          <w:p>
            <w:r>
              <w:t>100</w:t>
            </w:r>
          </w:p>
        </w:tc>
        <w:tc>
          <w:tcPr>
            <w:tcW w:w="1075" w:type="dxa"/>
            <w:vAlign w:val="center"/>
          </w:tcPr>
          <w:p>
            <w:r>
              <w:t>0.024</w:t>
            </w:r>
          </w:p>
        </w:tc>
        <w:tc>
          <w:tcPr>
            <w:tcW w:w="1075" w:type="dxa"/>
            <w:vAlign w:val="center"/>
          </w:tcPr>
          <w:p>
            <w:r>
              <w:t>0.234</w:t>
            </w:r>
          </w:p>
        </w:tc>
        <w:tc>
          <w:tcPr>
            <w:tcW w:w="848" w:type="dxa"/>
            <w:vAlign w:val="center"/>
          </w:tcPr>
          <w:p>
            <w:r>
              <w:t>1.00</w:t>
            </w:r>
          </w:p>
        </w:tc>
        <w:tc>
          <w:tcPr>
            <w:tcW w:w="1075" w:type="dxa"/>
            <w:vAlign w:val="center"/>
          </w:tcPr>
          <w:p>
            <w:r>
              <w:t>4.167</w:t>
            </w:r>
          </w:p>
        </w:tc>
        <w:tc>
          <w:tcPr>
            <w:tcW w:w="1064" w:type="dxa"/>
            <w:vAlign w:val="center"/>
          </w:tcPr>
          <w:p>
            <w:r>
              <w:t>0.975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500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4.888</w:t>
            </w:r>
          </w:p>
        </w:tc>
        <w:tc>
          <w:tcPr>
            <w:tcW w:w="1064" w:type="dxa"/>
            <w:vAlign w:val="center"/>
          </w:tcPr>
          <w:p>
            <w:r>
              <w:t>6.053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保温材料层R</w:t>
            </w:r>
          </w:p>
        </w:tc>
        <w:tc>
          <w:tcPr>
            <w:tcW w:w="5985" w:type="dxa"/>
            <w:gridSpan w:val="6"/>
          </w:tcPr>
          <w:p>
            <w:pPr>
              <w:jc w:val="center"/>
            </w:pPr>
            <w:r>
              <w:t>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标准依据</w:t>
            </w:r>
          </w:p>
        </w:tc>
        <w:tc>
          <w:tcPr>
            <w:tcW w:w="5985" w:type="dxa"/>
            <w:gridSpan w:val="6"/>
          </w:tcPr>
          <w:p>
            <w:r>
              <w:t>《北京市居住建筑节能设计标准》DB11/891-2020第3.2.3条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标准要求</w:t>
            </w:r>
          </w:p>
        </w:tc>
        <w:tc>
          <w:tcPr>
            <w:tcW w:w="5985" w:type="dxa"/>
            <w:gridSpan w:val="6"/>
          </w:tcPr>
          <w:p>
            <w:r>
              <w:t>保温材料层热阻不应小于1.6[(m2．K)/W]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结论</w:t>
            </w:r>
          </w:p>
        </w:tc>
        <w:tc>
          <w:tcPr>
            <w:tcW w:w="5985" w:type="dxa"/>
            <w:gridSpan w:val="6"/>
          </w:tcPr>
          <w:p>
            <w:r>
              <w:t>满足</w:t>
            </w:r>
          </w:p>
        </w:tc>
      </w:tr>
    </w:tbl>
    <w:p>
      <w:r>
        <w:t>备注：用灰色显示的材料是非保温材料。</w:t>
      </w:r>
    </w:p>
    <w:p/>
    <w:p/>
    <w:p>
      <w:pPr>
        <w:pStyle w:val="2"/>
      </w:pPr>
      <w:r>
        <w:t>采暖地下室外墙</w:t>
      </w:r>
    </w:p>
    <w:p>
      <w:r>
        <w:tab/>
      </w:r>
      <w:r>
        <w:t>本工程无此项内容</w:t>
      </w:r>
    </w:p>
    <w:p>
      <w:pPr>
        <w:pStyle w:val="2"/>
      </w:pPr>
      <w:r>
        <w:t>无供暖地下室外墙</w:t>
      </w:r>
    </w:p>
    <w:p>
      <w:r>
        <w:tab/>
      </w:r>
      <w:r>
        <w:t>本工程无此项内容</w:t>
      </w:r>
    </w:p>
    <w:p>
      <w:pPr>
        <w:pStyle w:val="2"/>
      </w:pPr>
      <w:r>
        <w:t>外窗气密性</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7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最不利气密性等级</w:t>
            </w:r>
          </w:p>
        </w:tc>
        <w:tc>
          <w:tcPr>
            <w:tcW w:w="7069"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外窗气密性措施</w:t>
            </w:r>
          </w:p>
        </w:tc>
        <w:tc>
          <w:tcPr>
            <w:tcW w:w="7069"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标准依据</w:t>
            </w:r>
          </w:p>
        </w:tc>
        <w:tc>
          <w:tcPr>
            <w:tcW w:w="7069" w:type="dxa"/>
            <w:vAlign w:val="center"/>
          </w:tcPr>
          <w:p>
            <w:r>
              <w:t>《北京市居住建筑节能设计标准》DB11/891-2020第3.2.14条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标准要求</w:t>
            </w:r>
          </w:p>
        </w:tc>
        <w:tc>
          <w:tcPr>
            <w:tcW w:w="7069" w:type="dxa"/>
            <w:vAlign w:val="center"/>
          </w:tcPr>
          <w:p>
            <w:r>
              <w:t>外窗气密性不应低于《建筑幕墙、门窗通用技术条件》GB/T31433-2015的7级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结论</w:t>
            </w:r>
          </w:p>
        </w:tc>
        <w:tc>
          <w:tcPr>
            <w:tcW w:w="7069" w:type="dxa"/>
            <w:vAlign w:val="center"/>
          </w:tcPr>
          <w:p>
            <w:r>
              <w:t>－</w:t>
            </w:r>
          </w:p>
        </w:tc>
      </w:tr>
    </w:tbl>
    <w:p>
      <w:pPr>
        <w:pStyle w:val="2"/>
      </w:pPr>
      <w:r>
        <w:t>外门气密性</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7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最不利气密性等级</w:t>
            </w:r>
          </w:p>
        </w:tc>
        <w:tc>
          <w:tcPr>
            <w:tcW w:w="7069"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外门气密性措施</w:t>
            </w:r>
          </w:p>
        </w:tc>
        <w:tc>
          <w:tcPr>
            <w:tcW w:w="7069"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标准依据</w:t>
            </w:r>
          </w:p>
        </w:tc>
        <w:tc>
          <w:tcPr>
            <w:tcW w:w="7069" w:type="dxa"/>
            <w:vAlign w:val="center"/>
          </w:tcPr>
          <w:p>
            <w:r>
              <w:t>《北京市居住建筑节能设计标准》DB11/891-2020第3.2.14条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标准要求</w:t>
            </w:r>
          </w:p>
        </w:tc>
        <w:tc>
          <w:tcPr>
            <w:tcW w:w="7069" w:type="dxa"/>
            <w:vAlign w:val="center"/>
          </w:tcPr>
          <w:p>
            <w:r>
              <w:t>外门气密性不应低于《建筑幕墙、门窗通用技术条件》GB/T31433-2015的4级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结论</w:t>
            </w:r>
          </w:p>
        </w:tc>
        <w:tc>
          <w:tcPr>
            <w:tcW w:w="7069" w:type="dxa"/>
            <w:vAlign w:val="center"/>
          </w:tcPr>
          <w:p>
            <w:r>
              <w:t>－</w:t>
            </w:r>
          </w:p>
        </w:tc>
      </w:tr>
    </w:tbl>
    <w:p>
      <w:pPr>
        <w:pStyle w:val="2"/>
      </w:pPr>
      <w:r>
        <w:t>综合权衡</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91"/>
        <w:gridCol w:w="2971"/>
        <w:gridCol w:w="29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pPr>
              <w:jc w:val="center"/>
            </w:pPr>
          </w:p>
        </w:tc>
        <w:tc>
          <w:tcPr>
            <w:tcW w:w="2971" w:type="dxa"/>
            <w:shd w:val="clear" w:color="auto" w:fill="E6E6E6"/>
            <w:vAlign w:val="center"/>
          </w:tcPr>
          <w:p>
            <w:pPr>
              <w:jc w:val="center"/>
            </w:pPr>
            <w:r>
              <w:t>设计建筑</w:t>
            </w:r>
          </w:p>
        </w:tc>
        <w:tc>
          <w:tcPr>
            <w:tcW w:w="2971" w:type="dxa"/>
            <w:shd w:val="clear" w:color="auto" w:fill="E6E6E6"/>
            <w:vAlign w:val="center"/>
          </w:tcPr>
          <w:p>
            <w:pPr>
              <w:jc w:val="center"/>
            </w:pPr>
            <w:r>
              <w:t>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累计耗热量指标(kWh/㎡)</w:t>
            </w:r>
          </w:p>
        </w:tc>
        <w:tc>
          <w:tcPr>
            <w:tcW w:w="2971" w:type="dxa"/>
            <w:vAlign w:val="center"/>
          </w:tcPr>
          <w:p>
            <w:r>
              <w:t>12.66</w:t>
            </w:r>
          </w:p>
        </w:tc>
        <w:tc>
          <w:tcPr>
            <w:tcW w:w="2971"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累计耗热量(kWh)</w:t>
            </w:r>
          </w:p>
        </w:tc>
        <w:tc>
          <w:tcPr>
            <w:tcW w:w="5942" w:type="dxa"/>
            <w:gridSpan w:val="2"/>
            <w:vAlign w:val="center"/>
          </w:tcPr>
          <w:p>
            <w:r>
              <w:t>2054.29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建筑朝向修正系数</w:t>
            </w:r>
          </w:p>
        </w:tc>
        <w:tc>
          <w:tcPr>
            <w:tcW w:w="5942" w:type="dxa"/>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南向窗墙面积比修正系数</w:t>
            </w:r>
          </w:p>
        </w:tc>
        <w:tc>
          <w:tcPr>
            <w:tcW w:w="5942" w:type="dxa"/>
            <w:gridSpan w:val="2"/>
            <w:vAlign w:val="center"/>
          </w:tcPr>
          <w:p>
            <w:r>
              <w:t>1.05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标准依据</w:t>
            </w:r>
          </w:p>
        </w:tc>
        <w:tc>
          <w:tcPr>
            <w:tcW w:w="5942" w:type="dxa"/>
            <w:gridSpan w:val="2"/>
            <w:vAlign w:val="center"/>
          </w:tcPr>
          <w:p>
            <w:r>
              <w:t>《北京市居住建筑节能设计标准》DB11/891-2020第3.2.4条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标准要求</w:t>
            </w:r>
          </w:p>
        </w:tc>
        <w:tc>
          <w:tcPr>
            <w:tcW w:w="5942" w:type="dxa"/>
            <w:gridSpan w:val="2"/>
            <w:vAlign w:val="center"/>
          </w:tcPr>
          <w:p>
            <w:r>
              <w:t>居住建筑均应进行累计耗热量指标qH的计算，且累计耗热量指标qH不应大于表3.2.4规定的现行值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结论</w:t>
            </w:r>
          </w:p>
        </w:tc>
        <w:tc>
          <w:tcPr>
            <w:tcW w:w="5942" w:type="dxa"/>
            <w:gridSpan w:val="2"/>
            <w:vAlign w:val="center"/>
          </w:tcPr>
          <w:p>
            <w:r>
              <w:rPr>
                <w:color w:val="FF0000"/>
              </w:rPr>
              <w:t>未知结论</w:t>
            </w:r>
          </w:p>
        </w:tc>
      </w:tr>
    </w:tbl>
    <w:p>
      <w:pPr>
        <w:pStyle w:val="2"/>
      </w:pPr>
      <w:r>
        <w:t>结论</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70"/>
        <w:gridCol w:w="4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序号</w:t>
            </w:r>
          </w:p>
        </w:tc>
        <w:tc>
          <w:tcPr>
            <w:tcW w:w="4069" w:type="dxa"/>
            <w:shd w:val="clear" w:color="auto" w:fill="E6E6E6"/>
            <w:vAlign w:val="center"/>
          </w:tcPr>
          <w:p>
            <w:pPr>
              <w:jc w:val="center"/>
            </w:pPr>
            <w:r>
              <w:t>检查项</w:t>
            </w:r>
          </w:p>
        </w:tc>
        <w:tc>
          <w:tcPr>
            <w:tcW w:w="4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w:t>
            </w:r>
          </w:p>
        </w:tc>
        <w:tc>
          <w:tcPr>
            <w:tcW w:w="4069" w:type="dxa"/>
            <w:vAlign w:val="center"/>
          </w:tcPr>
          <w:p>
            <w:r>
              <w:t>外表系数</w:t>
            </w:r>
          </w:p>
        </w:tc>
        <w:tc>
          <w:tcPr>
            <w:tcW w:w="4131"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2</w:t>
            </w:r>
          </w:p>
        </w:tc>
        <w:tc>
          <w:tcPr>
            <w:tcW w:w="4069" w:type="dxa"/>
            <w:vAlign w:val="center"/>
          </w:tcPr>
          <w:p>
            <w:r>
              <w:t>窗墙比</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3</w:t>
            </w:r>
          </w:p>
        </w:tc>
        <w:tc>
          <w:tcPr>
            <w:tcW w:w="4069" w:type="dxa"/>
            <w:vAlign w:val="center"/>
          </w:tcPr>
          <w:p>
            <w:r>
              <w:t>天窗类型</w:t>
            </w:r>
          </w:p>
        </w:tc>
        <w:tc>
          <w:tcPr>
            <w:tcW w:w="4131" w:type="dxa"/>
            <w:vAlign w:val="center"/>
          </w:tcPr>
          <w:p>
            <w:r>
              <w:t>无屋顶透光部分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4</w:t>
            </w:r>
          </w:p>
        </w:tc>
        <w:tc>
          <w:tcPr>
            <w:tcW w:w="4069" w:type="dxa"/>
            <w:vAlign w:val="center"/>
          </w:tcPr>
          <w:p>
            <w:r>
              <w:t>屋顶主断面</w:t>
            </w:r>
          </w:p>
        </w:tc>
        <w:tc>
          <w:tcPr>
            <w:tcW w:w="4131"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5</w:t>
            </w:r>
          </w:p>
        </w:tc>
        <w:tc>
          <w:tcPr>
            <w:tcW w:w="4069" w:type="dxa"/>
            <w:vAlign w:val="center"/>
          </w:tcPr>
          <w:p>
            <w:r>
              <w:t>外墙主断面</w:t>
            </w:r>
          </w:p>
        </w:tc>
        <w:tc>
          <w:tcPr>
            <w:tcW w:w="4131"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6</w:t>
            </w:r>
          </w:p>
        </w:tc>
        <w:tc>
          <w:tcPr>
            <w:tcW w:w="4069" w:type="dxa"/>
            <w:vAlign w:val="center"/>
          </w:tcPr>
          <w:p>
            <w:r>
              <w:t>供暖房间与室外直接接触的外门</w:t>
            </w:r>
          </w:p>
        </w:tc>
        <w:tc>
          <w:tcPr>
            <w:tcW w:w="4131"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7</w:t>
            </w:r>
          </w:p>
        </w:tc>
        <w:tc>
          <w:tcPr>
            <w:tcW w:w="4069" w:type="dxa"/>
            <w:vAlign w:val="center"/>
          </w:tcPr>
          <w:p>
            <w:r>
              <w:t>外窗热工</w:t>
            </w:r>
          </w:p>
        </w:tc>
        <w:tc>
          <w:tcPr>
            <w:tcW w:w="4131"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8</w:t>
            </w:r>
          </w:p>
        </w:tc>
        <w:tc>
          <w:tcPr>
            <w:tcW w:w="4069" w:type="dxa"/>
            <w:vAlign w:val="center"/>
          </w:tcPr>
          <w:p>
            <w:r>
              <w:t>是否有凸窗</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9</w:t>
            </w:r>
          </w:p>
        </w:tc>
        <w:tc>
          <w:tcPr>
            <w:tcW w:w="4069" w:type="dxa"/>
            <w:vAlign w:val="center"/>
          </w:tcPr>
          <w:p>
            <w:r>
              <w:t>地面-控温构造</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10</w:t>
            </w:r>
          </w:p>
        </w:tc>
        <w:tc>
          <w:tcPr>
            <w:tcW w:w="4069" w:type="dxa"/>
            <w:vAlign w:val="center"/>
          </w:tcPr>
          <w:p>
            <w:r>
              <w:t>外窗气密性</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11</w:t>
            </w:r>
          </w:p>
        </w:tc>
        <w:tc>
          <w:tcPr>
            <w:tcW w:w="4069" w:type="dxa"/>
            <w:vAlign w:val="center"/>
          </w:tcPr>
          <w:p>
            <w:r>
              <w:t>外门气密性</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12</w:t>
            </w:r>
          </w:p>
        </w:tc>
        <w:tc>
          <w:tcPr>
            <w:tcW w:w="4069" w:type="dxa"/>
            <w:vAlign w:val="center"/>
          </w:tcPr>
          <w:p>
            <w:r>
              <w:t>综合权衡</w:t>
            </w:r>
          </w:p>
        </w:tc>
        <w:tc>
          <w:tcPr>
            <w:tcW w:w="4131" w:type="dxa"/>
            <w:vAlign w:val="center"/>
          </w:tcPr>
          <w:p>
            <w:r>
              <w:t>未知结论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200" w:type="dxa"/>
            <w:gridSpan w:val="2"/>
            <w:shd w:val="clear" w:color="auto" w:fill="E6E6E6"/>
            <w:vAlign w:val="center"/>
          </w:tcPr>
          <w:p>
            <w:r>
              <w:t>结论</w:t>
            </w:r>
          </w:p>
        </w:tc>
        <w:tc>
          <w:tcPr>
            <w:tcW w:w="4131" w:type="dxa"/>
            <w:vAlign w:val="center"/>
          </w:tcPr>
          <w:p>
            <w:r>
              <w:t>未知结论</w:t>
            </w:r>
          </w:p>
        </w:tc>
      </w:tr>
    </w:tbl>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855980" cy="1612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129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kN2UwMDk3NTBkYmE4ZmNjYWViNmE5ZGM1OTE0ODYifQ=="/>
  </w:docVars>
  <w:rsids>
    <w:rsidRoot w:val="005A2774"/>
    <w:rsid w:val="000D77BD"/>
    <w:rsid w:val="000F7EF2"/>
    <w:rsid w:val="0010335A"/>
    <w:rsid w:val="001B79BE"/>
    <w:rsid w:val="001D2236"/>
    <w:rsid w:val="00227810"/>
    <w:rsid w:val="002555B8"/>
    <w:rsid w:val="00264EEA"/>
    <w:rsid w:val="00291CAC"/>
    <w:rsid w:val="002C14BC"/>
    <w:rsid w:val="003121F7"/>
    <w:rsid w:val="00432C77"/>
    <w:rsid w:val="00467891"/>
    <w:rsid w:val="004A3A91"/>
    <w:rsid w:val="004D230F"/>
    <w:rsid w:val="004D449D"/>
    <w:rsid w:val="005215FB"/>
    <w:rsid w:val="00557D61"/>
    <w:rsid w:val="005A24B8"/>
    <w:rsid w:val="005A2774"/>
    <w:rsid w:val="005A520A"/>
    <w:rsid w:val="005B76BA"/>
    <w:rsid w:val="00613C70"/>
    <w:rsid w:val="006722A6"/>
    <w:rsid w:val="00685ADE"/>
    <w:rsid w:val="006B709E"/>
    <w:rsid w:val="006D35F7"/>
    <w:rsid w:val="006D3A82"/>
    <w:rsid w:val="00710087"/>
    <w:rsid w:val="00790573"/>
    <w:rsid w:val="008027E4"/>
    <w:rsid w:val="008145E3"/>
    <w:rsid w:val="008A622C"/>
    <w:rsid w:val="009213E5"/>
    <w:rsid w:val="0093283C"/>
    <w:rsid w:val="009A79DA"/>
    <w:rsid w:val="009C4D39"/>
    <w:rsid w:val="00A0078F"/>
    <w:rsid w:val="00A651B1"/>
    <w:rsid w:val="00B25B1B"/>
    <w:rsid w:val="00B51927"/>
    <w:rsid w:val="00B55B22"/>
    <w:rsid w:val="00B67B45"/>
    <w:rsid w:val="00B8010B"/>
    <w:rsid w:val="00BB0E5C"/>
    <w:rsid w:val="00BB189B"/>
    <w:rsid w:val="00BF74AB"/>
    <w:rsid w:val="00C01025"/>
    <w:rsid w:val="00C17FFB"/>
    <w:rsid w:val="00C26225"/>
    <w:rsid w:val="00C63237"/>
    <w:rsid w:val="00C97E25"/>
    <w:rsid w:val="00CA7D2C"/>
    <w:rsid w:val="00CB5932"/>
    <w:rsid w:val="00D40158"/>
    <w:rsid w:val="00D62A9A"/>
    <w:rsid w:val="00D95C77"/>
    <w:rsid w:val="00DC73AD"/>
    <w:rsid w:val="00DC756A"/>
    <w:rsid w:val="00E04FFA"/>
    <w:rsid w:val="00E15E69"/>
    <w:rsid w:val="00E30F2C"/>
    <w:rsid w:val="00E547DE"/>
    <w:rsid w:val="00E81ACD"/>
    <w:rsid w:val="00E840C2"/>
    <w:rsid w:val="00EB6185"/>
    <w:rsid w:val="00FB028F"/>
    <w:rsid w:val="5BF27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autoRedefine/>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style>
  <w:style w:type="character" w:styleId="22">
    <w:name w:val="Hyperlink"/>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5289;&#24067;&#25289;~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Template>
  <Company>ths</Company>
  <Pages>17</Pages>
  <Words>1233</Words>
  <Characters>7031</Characters>
  <Lines>58</Lines>
  <Paragraphs>16</Paragraphs>
  <TotalTime>2</TotalTime>
  <ScaleCrop>false</ScaleCrop>
  <LinksUpToDate>false</LinksUpToDate>
  <CharactersWithSpaces>8248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2024-01-05T03:02:00Z</dcterms:created>
  <dc:creator>拉布拉多拉不多丶</dc:creator>
  <cp:lastModifiedBy>〆Forever、沫沫</cp:lastModifiedBy>
  <cp:lastPrinted>2411-12-31T16:00:00Z</cp:lastPrinted>
  <dcterms:modified xsi:type="dcterms:W3CDTF">2024-01-05T06:33:07Z</dcterms:modified>
  <dc:title>建筑节能设计报告书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FC69E0B6F47241B2B61C205F390FF96D_12</vt:lpwstr>
  </property>
</Properties>
</file>