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  <w:t>健身设施的相关产品说明书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健身设施相关产品说明书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一、普通跑步机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产品简介：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普通跑步机是一种方便易用的有氧运动设备，能够满足广大人群的跑步需求。通过调节速度和坡度，可以帮助用户达到不同的训练效果。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使用方法：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1. 开启跑步机前，请站在跑步机跑道两侧的硬塑板上，确保安全。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2. 等待跑步机缓慢启动后，小心移动到跑步带上，开始跑步训练。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3. 跑步过程中，可根据个人需求调节速度和坡度。建议初学者从低速和平坡开始，逐渐适应后再增加难度。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4. 跑步结束后，请等待跑步机完全停止后再离开。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注意事项：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1. 请穿着合适的运动鞋，避免在跑步过程中受伤。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2. 初次使用或长时间未使用时，请从低速开始，以免对身体造成过大负担。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3. 如感到不适，请立即停止跑步，并及时寻求医生帮助。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二、动感单车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产品简介：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动感单车是一种结合有氧运动与动感音乐节奏的运动器械。通过调节速度和阻力，用户可以跟随音乐节奏进行骑行训练，达到减脂和塑形的目的。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使用方法：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1. 在开始骑行前，请调整单车座椅和把手的高度，确保舒适和安全。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2. 骑行过程中，可根据个人需求调节速度和阻力。建议初学者从低速和低阻力开始，逐渐适应后再增加难度。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3. 骑行过程中，可以配合健身房的动感音乐节奏，让运动更加有趣和有效。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注意事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项：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1. 请穿着合适的运动鞋，避免在骑行过程中受伤。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2. 骑行过程中，请保持稳定的骑行姿势，避免突然变道或急刹车。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3. 请注意单车脚踏板的防滑套环，避免过度用力导致受伤。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4. 如感到不适，请立即停止骑行，并及时寻求医生帮助。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OGJiMGU1NzU5YjJkMzUzY2U0MTgxM2NjMmZhNjYifQ=="/>
  </w:docVars>
  <w:rsids>
    <w:rsidRoot w:val="58805537"/>
    <w:rsid w:val="5880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2024-03-16T03:34:00Z</dcterms:created>
  <dc:creator>A手绘不提高不改名称</dc:creator>
  <cp:lastModifiedBy>A手绘不提高不改名称</cp:lastModifiedBy>
  <dcterms:modified xsi:type="dcterms:W3CDTF">2024-03-16T03:35:45Z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B1DEC36F38CF4A3F8D490CD10FF01E86_11</vt:lpwstr>
  </property>
</Properties>
</file>