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乡村低碳宜居建筑•绿建设计——昂么村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254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2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项目地址：青海省海东市昂么村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项目名称：乡村低碳宜居建筑•绿建设计——昂么村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围护结构提高100%或负荷降低6%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