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5"/>
              <w:tabs>
                <w:tab w:val="clear" w:pos="4153"/>
                <w:tab w:val="clear" w:pos="8306"/>
              </w:tabs>
              <w:snapToGrid/>
              <w:jc w:val="both"/>
              <w:rPr>
                <w:rFonts w:ascii="宋体" w:hAnsi="宋体"/>
                <w:szCs w:val="21"/>
              </w:rPr>
            </w:pPr>
            <w:bookmarkStart w:id="1" w:name="项目名称"/>
            <w:r>
              <w:t>寻墨</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洛阳</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bookmarkStart w:id="6" w:name="_GoBack"/>
        <w:bookmarkEnd w:id="6"/>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7" w:name="报告日期"/>
            <w:r w:rsidRPr="00D40158">
              <w:rPr>
                <w:rFonts w:ascii="宋体" w:hAnsi="宋体" w:hint="eastAsia"/>
                <w:szCs w:val="21"/>
              </w:rPr>
              <w:t>2024年01月08日</w:t>
            </w:r>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f600c66f65c46b5"/>
                    <a:stretch>
                      <a:fillRect/>
                    </a:stretch>
                  </pic:blipFill>
                  <pic:spPr>
                    <a:xfrm>
                      <a:off x="0" y="0"/>
                      <a:ext cx="1628946" cy="1628946"/>
                    </a:xfrm>
                    <a:prstGeom prst="rect">
                      <a:avLst/>
                    </a:prstGeom>
                  </pic:spPr>
                </pic:pic>
              </a:graphicData>
            </a:graphic>
          </wp:inline>
        </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20220808（SP1）</w:t>
            </w:r>
            <w:bookmarkEnd w:id="9"/>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T13782789271</w:t>
            </w:r>
            <w:bookmarkEnd w:id="10"/>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rsidR="00F978B5"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6"/>
          </w:rPr>
          <w:t>1</w:t>
        </w:r>
        <w:r w:rsidR="00F978B5">
          <w:rPr>
            <w:rFonts w:asciiTheme="minorHAnsi" w:eastAsiaTheme="minorEastAsia" w:hAnsiTheme="minorHAnsi" w:cstheme="minorBidi"/>
            <w:b w:val="0"/>
            <w:bCs w:val="0"/>
            <w:szCs w:val="22"/>
          </w:rPr>
          <w:tab/>
        </w:r>
        <w:r w:rsidR="00F978B5" w:rsidRPr="00965FD7">
          <w:rPr>
            <w:rStyle w:val="a6"/>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7" w:history="1">
        <w:r w:rsidR="00F978B5" w:rsidRPr="00965FD7">
          <w:rPr>
            <w:rStyle w:val="a6"/>
            <w:lang w:val="en-GB"/>
          </w:rPr>
          <w:t>1.1</w:t>
        </w:r>
        <w:r w:rsidR="00F978B5">
          <w:rPr>
            <w:rFonts w:asciiTheme="minorHAnsi" w:eastAsiaTheme="minorEastAsia" w:hAnsiTheme="minorHAnsi" w:cstheme="minorBidi"/>
            <w:szCs w:val="22"/>
          </w:rPr>
          <w:tab/>
        </w:r>
        <w:r w:rsidR="00F978B5" w:rsidRPr="00965FD7">
          <w:rPr>
            <w:rStyle w:val="a6"/>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8" w:history="1">
        <w:r w:rsidR="00F978B5" w:rsidRPr="00965FD7">
          <w:rPr>
            <w:rStyle w:val="a6"/>
            <w:lang w:val="en-GB"/>
          </w:rPr>
          <w:t>1.2</w:t>
        </w:r>
        <w:r w:rsidR="00F978B5">
          <w:rPr>
            <w:rFonts w:asciiTheme="minorHAnsi" w:eastAsiaTheme="minorEastAsia" w:hAnsiTheme="minorHAnsi" w:cstheme="minorBidi"/>
            <w:szCs w:val="22"/>
          </w:rPr>
          <w:tab/>
        </w:r>
        <w:r w:rsidR="00F978B5" w:rsidRPr="00965FD7">
          <w:rPr>
            <w:rStyle w:val="a6"/>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69" w:history="1">
        <w:r w:rsidR="00F978B5" w:rsidRPr="00965FD7">
          <w:rPr>
            <w:rStyle w:val="a6"/>
          </w:rPr>
          <w:t>2</w:t>
        </w:r>
        <w:r w:rsidR="00F978B5">
          <w:rPr>
            <w:rFonts w:asciiTheme="minorHAnsi" w:eastAsiaTheme="minorEastAsia" w:hAnsiTheme="minorHAnsi" w:cstheme="minorBidi"/>
            <w:b w:val="0"/>
            <w:bCs w:val="0"/>
            <w:szCs w:val="22"/>
          </w:rPr>
          <w:tab/>
        </w:r>
        <w:r w:rsidR="00F978B5" w:rsidRPr="00965FD7">
          <w:rPr>
            <w:rStyle w:val="a6"/>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0" w:history="1">
        <w:r w:rsidR="00F978B5" w:rsidRPr="00965FD7">
          <w:rPr>
            <w:rStyle w:val="a6"/>
          </w:rPr>
          <w:t>3</w:t>
        </w:r>
        <w:r w:rsidR="00F978B5">
          <w:rPr>
            <w:rFonts w:asciiTheme="minorHAnsi" w:eastAsiaTheme="minorEastAsia" w:hAnsiTheme="minorHAnsi" w:cstheme="minorBidi"/>
            <w:b w:val="0"/>
            <w:bCs w:val="0"/>
            <w:szCs w:val="22"/>
          </w:rPr>
          <w:tab/>
        </w:r>
        <w:r w:rsidR="00F978B5" w:rsidRPr="00965FD7">
          <w:rPr>
            <w:rStyle w:val="a6"/>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1" w:history="1">
        <w:r w:rsidR="00F978B5" w:rsidRPr="00965FD7">
          <w:rPr>
            <w:rStyle w:val="a6"/>
          </w:rPr>
          <w:t>4</w:t>
        </w:r>
        <w:r w:rsidR="00F978B5">
          <w:rPr>
            <w:rFonts w:asciiTheme="minorHAnsi" w:eastAsiaTheme="minorEastAsia" w:hAnsiTheme="minorHAnsi" w:cstheme="minorBidi"/>
            <w:b w:val="0"/>
            <w:bCs w:val="0"/>
            <w:szCs w:val="22"/>
          </w:rPr>
          <w:tab/>
        </w:r>
        <w:r w:rsidR="00F978B5" w:rsidRPr="00965FD7">
          <w:rPr>
            <w:rStyle w:val="a6"/>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2" w:history="1">
        <w:r w:rsidR="00F978B5" w:rsidRPr="00965FD7">
          <w:rPr>
            <w:rStyle w:val="a6"/>
          </w:rPr>
          <w:t>5</w:t>
        </w:r>
        <w:r w:rsidR="00F978B5">
          <w:rPr>
            <w:rFonts w:asciiTheme="minorHAnsi" w:eastAsiaTheme="minorEastAsia" w:hAnsiTheme="minorHAnsi" w:cstheme="minorBidi"/>
            <w:b w:val="0"/>
            <w:bCs w:val="0"/>
            <w:szCs w:val="22"/>
          </w:rPr>
          <w:tab/>
        </w:r>
        <w:r w:rsidR="00F978B5" w:rsidRPr="00965FD7">
          <w:rPr>
            <w:rStyle w:val="a6"/>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3" w:history="1">
        <w:r w:rsidR="00F978B5" w:rsidRPr="00965FD7">
          <w:rPr>
            <w:rStyle w:val="a6"/>
            <w:lang w:val="en-GB"/>
          </w:rPr>
          <w:t>5.1</w:t>
        </w:r>
        <w:r w:rsidR="00F978B5">
          <w:rPr>
            <w:rFonts w:asciiTheme="minorHAnsi" w:eastAsiaTheme="minorEastAsia" w:hAnsiTheme="minorHAnsi" w:cstheme="minorBidi"/>
            <w:szCs w:val="22"/>
          </w:rPr>
          <w:tab/>
        </w:r>
        <w:r w:rsidR="00F978B5" w:rsidRPr="00965FD7">
          <w:rPr>
            <w:rStyle w:val="a6"/>
          </w:rPr>
          <w:t>CFD</w:t>
        </w:r>
        <w:r w:rsidR="00F978B5" w:rsidRPr="00965FD7">
          <w:rPr>
            <w:rStyle w:val="a6"/>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4" w:history="1">
        <w:r w:rsidR="00F978B5" w:rsidRPr="00965FD7">
          <w:rPr>
            <w:rStyle w:val="a6"/>
            <w:lang w:val="en-GB"/>
          </w:rPr>
          <w:t>5.1.1</w:t>
        </w:r>
        <w:r w:rsidR="00F978B5">
          <w:rPr>
            <w:rFonts w:asciiTheme="minorHAnsi" w:eastAsiaTheme="minorEastAsia" w:hAnsiTheme="minorHAnsi" w:cstheme="minorBidi"/>
            <w:szCs w:val="22"/>
          </w:rPr>
          <w:tab/>
        </w:r>
        <w:r w:rsidR="00F978B5" w:rsidRPr="00965FD7">
          <w:rPr>
            <w:rStyle w:val="a6"/>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5" w:history="1">
        <w:r w:rsidR="00F978B5" w:rsidRPr="00965FD7">
          <w:rPr>
            <w:rStyle w:val="a6"/>
            <w:lang w:val="en-GB"/>
          </w:rPr>
          <w:t>5.1.2</w:t>
        </w:r>
        <w:r w:rsidR="00F978B5">
          <w:rPr>
            <w:rFonts w:asciiTheme="minorHAnsi" w:eastAsiaTheme="minorEastAsia" w:hAnsiTheme="minorHAnsi" w:cstheme="minorBidi"/>
            <w:szCs w:val="22"/>
          </w:rPr>
          <w:tab/>
        </w:r>
        <w:r w:rsidR="00F978B5" w:rsidRPr="00965FD7">
          <w:rPr>
            <w:rStyle w:val="a6"/>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6" w:history="1">
        <w:r w:rsidR="00F978B5" w:rsidRPr="00965FD7">
          <w:rPr>
            <w:rStyle w:val="a6"/>
            <w:lang w:val="en-GB"/>
          </w:rPr>
          <w:t>5.1.3</w:t>
        </w:r>
        <w:r w:rsidR="00F978B5">
          <w:rPr>
            <w:rFonts w:asciiTheme="minorHAnsi" w:eastAsiaTheme="minorEastAsia" w:hAnsiTheme="minorHAnsi" w:cstheme="minorBidi"/>
            <w:szCs w:val="22"/>
          </w:rPr>
          <w:tab/>
        </w:r>
        <w:r w:rsidR="00F978B5" w:rsidRPr="00965FD7">
          <w:rPr>
            <w:rStyle w:val="a6"/>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7" w:history="1">
        <w:r w:rsidR="00F978B5" w:rsidRPr="00965FD7">
          <w:rPr>
            <w:rStyle w:val="a6"/>
          </w:rPr>
          <w:t>6</w:t>
        </w:r>
        <w:r w:rsidR="00F978B5">
          <w:rPr>
            <w:rFonts w:asciiTheme="minorHAnsi" w:eastAsiaTheme="minorEastAsia" w:hAnsiTheme="minorHAnsi" w:cstheme="minorBidi"/>
            <w:b w:val="0"/>
            <w:bCs w:val="0"/>
            <w:szCs w:val="22"/>
          </w:rPr>
          <w:tab/>
        </w:r>
        <w:r w:rsidR="00F978B5" w:rsidRPr="00965FD7">
          <w:rPr>
            <w:rStyle w:val="a6"/>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8" w:history="1">
        <w:r w:rsidR="00F978B5" w:rsidRPr="00965FD7">
          <w:rPr>
            <w:rStyle w:val="a6"/>
            <w:lang w:val="en-GB"/>
          </w:rPr>
          <w:t>6.1</w:t>
        </w:r>
        <w:r w:rsidR="00F978B5">
          <w:rPr>
            <w:rFonts w:asciiTheme="minorHAnsi" w:eastAsiaTheme="minorEastAsia" w:hAnsiTheme="minorHAnsi" w:cstheme="minorBidi"/>
            <w:szCs w:val="22"/>
          </w:rPr>
          <w:tab/>
        </w:r>
        <w:r w:rsidR="00F978B5" w:rsidRPr="00965FD7">
          <w:rPr>
            <w:rStyle w:val="a6"/>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9" w:history="1">
        <w:r w:rsidR="00F978B5" w:rsidRPr="00965FD7">
          <w:rPr>
            <w:rStyle w:val="a6"/>
            <w:lang w:val="en-GB"/>
          </w:rPr>
          <w:t>6.2</w:t>
        </w:r>
        <w:r w:rsidR="00F978B5">
          <w:rPr>
            <w:rFonts w:asciiTheme="minorHAnsi" w:eastAsiaTheme="minorEastAsia" w:hAnsiTheme="minorHAnsi" w:cstheme="minorBidi"/>
            <w:szCs w:val="22"/>
          </w:rPr>
          <w:tab/>
        </w:r>
        <w:r w:rsidR="00F978B5" w:rsidRPr="00965FD7">
          <w:rPr>
            <w:rStyle w:val="a6"/>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80" w:history="1">
        <w:r w:rsidR="00F978B5" w:rsidRPr="00965FD7">
          <w:rPr>
            <w:rStyle w:val="a6"/>
          </w:rPr>
          <w:t>7</w:t>
        </w:r>
        <w:r w:rsidR="00F978B5">
          <w:rPr>
            <w:rFonts w:asciiTheme="minorHAnsi" w:eastAsiaTheme="minorEastAsia" w:hAnsiTheme="minorHAnsi" w:cstheme="minorBidi"/>
            <w:b w:val="0"/>
            <w:bCs w:val="0"/>
            <w:szCs w:val="22"/>
          </w:rPr>
          <w:tab/>
        </w:r>
        <w:r w:rsidR="00F978B5" w:rsidRPr="00965FD7">
          <w:rPr>
            <w:rStyle w:val="a6"/>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22951">
          <w:rPr>
            <w:webHidden/>
          </w:rPr>
          <w:t>3</w:t>
        </w:r>
        <w:r w:rsidR="00F978B5">
          <w:rPr>
            <w:webHidden/>
          </w:rPr>
          <w:fldChar w:fldCharType="end"/>
        </w:r>
      </w:hyperlink>
    </w:p>
    <w:p w:rsidR="00AA47FE" w:rsidRDefault="00D40158" w:rsidP="004C7D33">
      <w:pPr>
        <w:pStyle w:val="10"/>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xmlns:w="http://schemas.openxmlformats.org/wordprocessingml/2006/main">
        <drawing xmlns="http://schemas.openxmlformats.org/wordprocessingml/2006/main">
          <wp:inline xmlns:wp="http://schemas.openxmlformats.org/drawingml/2006/wordprocessingDrawing" distT="0" distB="0" distL="0" distR="0">
            <wp:extent cx="5667375" cy="6019800"/>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85ac9f6612f4df0"/>
                    <a:stretch>
                      <a:fillRect/>
                    </a:stretch>
                  </pic:blipFill>
                  <pic:spPr>
                    <a:xfrm>
                      <a:off x="0" y="0"/>
                      <a:ext cx="5667375" cy="6019800"/>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7905750"/>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98c7e1a587748cf"/>
                    <a:stretch>
                      <a:fillRect/>
                    </a:stretch>
                  </pic:blipFill>
                  <pic:spPr>
                    <a:xfrm>
                      <a:off x="0" y="0"/>
                      <a:ext cx="5667375" cy="7905750"/>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143625"/>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a0f311b6911421a"/>
                    <a:stretch>
                      <a:fillRect/>
                    </a:stretch>
                  </pic:blipFill>
                  <pic:spPr>
                    <a:xfrm>
                      <a:off x="0" y="0"/>
                      <a:ext cx="5667375" cy="6143625"/>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1400175" cy="8010525"/>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a32c520c1be4788"/>
                    <a:stretch>
                      <a:fillRect/>
                    </a:stretch>
                  </pic:blipFill>
                  <pic:spPr>
                    <a:xfrm>
                      <a:off x="0" y="0"/>
                      <a:ext cx="1400175" cy="8010525"/>
                    </a:xfrm>
                    <a:prstGeom prst="rect">
                      <a:avLst/>
                    </a:prstGeom>
                  </pic:spPr>
                </pic:pic>
              </a:graphicData>
            </a:graphic>
          </wp:inline>
        </drawing>
      </w:r>
    </w:p>
    <w:p>
      <w:pPr>
        <w:pStyle w:val="a0"/>
        <w:ind w:firstLineChars="0" w:firstLine="0"/>
        <w:jc w:val="center"/>
        <w:rPr>
          <w:lang w:val="en-US"/>
        </w:rPr>
      </w:pPr>
      <w:r>
        <w:rPr>
          <w:lang w:val="en-US"/>
        </w:rPr>
        <w:t>4层平面</w:t>
      </w:r>
    </w:p>
    <w:p>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bookmarkEnd w:id="29"/>
      <w:bookmarkEnd w:id="30"/>
      <w:r xmlns:w="http://schemas.openxmlformats.org/wordprocessingml/2006/main">
        <drawing xmlns="http://schemas.openxmlformats.org/wordprocessingml/2006/main">
          <wp:inline xmlns:wp="http://schemas.openxmlformats.org/drawingml/2006/wordprocessingDrawing" distT="0" distB="0" distL="0" distR="0">
            <wp:extent cx="5667375" cy="2819400"/>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69d194ce0354b87"/>
                    <a:stretch>
                      <a:fillRect/>
                    </a:stretch>
                  </pic:blipFill>
                  <pic:spPr>
                    <a:xfrm>
                      <a:off x="0" y="0"/>
                      <a:ext cx="5667375" cy="2819400"/>
                    </a:xfrm>
                    <a:prstGeom prst="rect">
                      <a:avLst/>
                    </a:prstGeom>
                  </pic:spPr>
                </pic:pic>
              </a:graphicData>
            </a:graphic>
          </wp:inline>
        </drawing>
      </w:r>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1"/>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Style w:val="TableGrid"/>
        <w:tblW w:w="9718.2194519043"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518.6997985839844"/>
        <w:gridCol w:w="7199.5196533203125"/>
      </w:tblGrid>
      <w:tr>
        <w:tc>
          <w:tcPr>
            <w:vAlign w:val="center"/>
            <w:shd w:val="clear" w:color="auto" w:fill="E6E6E6"/>
          </w:tcPr>
          <w:p>
            <w:pPr>
              <w:jc w:val="center"/>
            </w:pPr>
            <w:r>
              <w:t>房间类型</w:t>
            </w:r>
          </w:p>
        </w:tc>
        <w:tc>
          <w:tcPr>
            <w:vAlign w:val="center"/>
            <w:shd w:val="clear" w:color="auto" w:fill="E6E6E6"/>
          </w:tcPr>
          <w:p>
            <w:pPr>
              <w:jc w:val="center"/>
            </w:pPr>
            <w:r>
              <w:t>措施</w:t>
            </w:r>
          </w:p>
        </w:tc>
      </w:tr>
      <w:tr>
        <w:tc>
          <w:tcPr>
            <w:vAlign w:val="center"/>
            <w:vMerge w:val="restart"/>
          </w:tcPr>
          <w:p>
            <w:pPr/>
            <w:r>
              <w:t>卫生间</w:t>
            </w:r>
          </w:p>
        </w:tc>
        <w:tc>
          <w:tcPr>
            <w:vAlign w:val="center"/>
          </w:tcPr>
          <w:p>
            <w:pPr/>
            <w:r>
              <w:t>置于自然通风负压侧</w:t>
            </w:r>
          </w:p>
        </w:tc>
      </w:tr>
      <w:tr>
        <w:tc>
          <w:tcPr>
            <w:vAlign w:val="center"/>
            <w:vMerge/>
          </w:tcPr>
          <w:p>
            <w:pPr/>
          </w:p>
        </w:tc>
        <w:tc>
          <w:tcPr>
            <w:vAlign w:val="center"/>
          </w:tcPr>
          <w:p>
            <w:pPr/>
            <w:r>
              <w:t>设置可关闭的门</w:t>
            </w:r>
          </w:p>
        </w:tc>
      </w:tr>
      <w:tr>
        <w:tc>
          <w:tcPr>
            <w:vAlign w:val="center"/>
            <w:vMerge/>
          </w:tcPr>
          <w:p>
            <w:pPr/>
          </w:p>
        </w:tc>
        <w:tc>
          <w:tcPr>
            <w:vAlign w:val="center"/>
          </w:tcPr>
          <w:p>
            <w:pPr/>
            <w:r>
              <w:t>安装排气扇</w:t>
            </w:r>
          </w:p>
        </w:tc>
      </w:tr>
      <w:tr>
        <w:tc>
          <w:tcPr>
            <w:vAlign w:val="center"/>
            <w:vMerge/>
          </w:tcPr>
          <w:p>
            <w:pPr/>
          </w:p>
        </w:tc>
        <w:tc>
          <w:tcPr>
            <w:vAlign w:val="center"/>
          </w:tcPr>
          <w:p>
            <w:pPr/>
            <w:r>
              <w:t>设置竖向排风道</w:t>
            </w:r>
          </w:p>
        </w:tc>
      </w:tr>
      <w:tr>
        <w:tc>
          <w:tcPr>
            <w:vAlign w:val="center"/>
            <w:vMerge/>
          </w:tcPr>
          <w:p>
            <w:pPr/>
          </w:p>
        </w:tc>
        <w:tc>
          <w:tcPr>
            <w:vAlign w:val="center"/>
          </w:tcPr>
          <w:p>
            <w:pPr/>
            <w:r>
              <w:t>排气道设计有利于排气通畅</w:t>
            </w:r>
          </w:p>
        </w:tc>
      </w:tr>
      <w:tr>
        <w:tc>
          <w:tcPr>
            <w:vAlign w:val="center"/>
            <w:vMerge w:val="restart"/>
          </w:tcPr>
          <w:p>
            <w:pPr/>
            <w:r>
              <w:t>展厅</w:t>
            </w:r>
          </w:p>
        </w:tc>
        <w:tc>
          <w:tcPr>
            <w:vAlign w:val="center"/>
          </w:tcPr>
          <w:p>
            <w:pPr/>
            <w:r>
              <w:t>设置竖向排风道</w:t>
            </w:r>
          </w:p>
        </w:tc>
      </w:tr>
      <w:tr>
        <w:tc>
          <w:tcPr>
            <w:vAlign w:val="center"/>
            <w:vMerge/>
          </w:tcPr>
          <w:p>
            <w:pPr/>
          </w:p>
        </w:tc>
        <w:tc>
          <w:tcPr>
            <w:vAlign w:val="center"/>
          </w:tcPr>
          <w:p>
            <w:pPr/>
            <w:r>
              <w:t>排风系统独立</w:t>
            </w:r>
          </w:p>
        </w:tc>
      </w:tr>
      <w:tr>
        <w:tc>
          <w:tcPr>
            <w:vAlign w:val="center"/>
            <w:vMerge w:val="restart"/>
          </w:tcPr>
          <w:p>
            <w:pPr/>
            <w:r>
              <w:t>库房</w:t>
            </w:r>
          </w:p>
        </w:tc>
        <w:tc>
          <w:tcPr>
            <w:vAlign w:val="center"/>
          </w:tcPr>
          <w:p>
            <w:pPr/>
            <w:r>
              <w:t>设置竖向排风道</w:t>
            </w:r>
          </w:p>
        </w:tc>
      </w:tr>
      <w:tr>
        <w:tc>
          <w:tcPr>
            <w:vAlign w:val="center"/>
            <w:vMerge/>
          </w:tcPr>
          <w:p>
            <w:pPr/>
          </w:p>
        </w:tc>
        <w:tc>
          <w:tcPr>
            <w:vAlign w:val="center"/>
          </w:tcPr>
          <w:p>
            <w:pPr/>
            <w:r>
              <w:t>排风系统独立</w:t>
            </w:r>
          </w:p>
        </w:tc>
      </w:tr>
    </w:tbl>
    <w:p w:rsidR="00A31766" w:rsidRPr="00515CA9" w:rsidRDefault="00A31766" w:rsidP="00515CA9">
      <w:pPr>
        <w:pStyle w:val="a0"/>
        <w:ind w:firstLine="420"/>
        <w:rPr>
          <w:lang w:val="en-US"/>
        </w:rPr>
      </w:pPr>
      <w:bookmarkStart w:id="43" w:name="技术措施"/>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295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2951">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121d0af56ec462b"/>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25b05724ee74fa2"/>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d42d20e8ff4a90"/>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6e0ed35d2e43ee"/>
                    <a:stretch>
                      <a:fillRect/>
                    </a:stretch>
                  </pic:blipFill>
                  <pic:spPr>
                    <a:xfrm>
                      <a:off x="0" y="0"/>
                      <a:ext cx="5667375" cy="3514725"/>
                    </a:xfrm>
                    <a:prstGeom prst="rect">
                      <a:avLst/>
                    </a:prstGeom>
                  </pic:spPr>
                </pic:pic>
              </a:graphicData>
            </a:graphic>
          </wp:inline>
        </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t>室内风速矢量图</w:t>
      </w:r>
      <w:bookmarkEnd w:id="71"/>
      <w:bookmarkEnd w:id="72"/>
    </w:p>
    <w:p w:rsidR="00F676B0" w:rsidRDefault="00F676B0" w:rsidP="00AF3A30">
      <w:pPr>
        <w:pStyle w:val="a0"/>
        <w:ind w:firstLineChars="0" w:firstLine="0"/>
        <w:jc w:val="center"/>
        <w:rPr>
          <w:lang w:val="en-US"/>
        </w:rPr>
      </w:pPr>
      <w:bookmarkStart w:id="73" w:name="速度矢量图"/>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1de25cf4d9b4ca5"/>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6617621067f4ecc"/>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910975b06504d70"/>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6daa1f77cf54586"/>
                    <a:stretch>
                      <a:fillRect/>
                    </a:stretch>
                  </pic:blipFill>
                  <pic:spPr>
                    <a:xfrm>
                      <a:off x="0" y="0"/>
                      <a:ext cx="5667375" cy="3514725"/>
                    </a:xfrm>
                    <a:prstGeom prst="rect">
                      <a:avLst/>
                    </a:prstGeom>
                  </pic:spPr>
                </pic:pic>
              </a:graphicData>
            </a:graphic>
          </wp:inline>
        </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t>流线图</w:t>
      </w:r>
    </w:p>
    <w:p w:rsidR="00322951" w:rsidRPr="00322951" w:rsidRDefault="00322951" w:rsidP="00322951">
      <w:pPr>
        <w:pStyle w:val="a0"/>
        <w:ind w:firstLine="420"/>
        <w:jc w:val="center"/>
        <w:rPr>
          <w:lang w:val="en-US"/>
        </w:rPr>
      </w:pPr>
      <w:bookmarkStart w:id="76" w:name="流线图"/>
      <w:bookmarkEnd w:id="76"/>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c4be841c5f4c22"/>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dcfac5d9b84f7a"/>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da1558fd484bf6"/>
                    <a:stretch>
                      <a:fillRect/>
                    </a:stretch>
                  </pic:blipFill>
                  <pic:spPr>
                    <a:xfrm>
                      <a:off x="0" y="0"/>
                      <a:ext cx="5667375" cy="3514725"/>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514725"/>
            <wp:effectExtent l="0" t="0" r="0" b="0"/>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a8c93f93bf24327"/>
                    <a:stretch>
                      <a:fillRect/>
                    </a:stretch>
                  </pic:blipFill>
                  <pic:spPr>
                    <a:xfrm>
                      <a:off x="0" y="0"/>
                      <a:ext cx="5667375" cy="3514725"/>
                    </a:xfrm>
                    <a:prstGeom prst="rect">
                      <a:avLst/>
                    </a:prstGeom>
                  </pic:spPr>
                </pic:pic>
              </a:graphicData>
            </a:graphic>
          </wp:inline>
        </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78" w:rsidRDefault="00311578" w:rsidP="00203A7D">
      <w:pPr>
        <w:spacing w:line="240" w:lineRule="auto"/>
      </w:pPr>
      <w:r>
        <w:separator/>
      </w:r>
    </w:p>
  </w:endnote>
  <w:endnote w:type="continuationSeparator" w:id="0">
    <w:p w:rsidR="00311578" w:rsidRDefault="0031157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311578" w:rsidP="001D3BB9">
          <w:pPr>
            <w:pStyle w:val="a5"/>
            <w:rPr>
              <w:rFonts w:asciiTheme="minorEastAsia" w:eastAsiaTheme="minorEastAsia" w:hAnsiTheme="minorEastAsia"/>
              <w:sz w:val="20"/>
              <w:szCs w:val="21"/>
            </w:rPr>
          </w:pPr>
          <w:hyperlink r:id="rId1" w:history="1">
            <w:r w:rsidR="001A12A0" w:rsidRPr="00F5023B">
              <w:rPr>
                <w:rStyle w:val="a6"/>
                <w:rFonts w:asciiTheme="minorEastAsia" w:eastAsiaTheme="minorEastAsia" w:hAnsiTheme="minorEastAsia"/>
                <w:sz w:val="20"/>
                <w:szCs w:val="21"/>
              </w:rPr>
              <w:t>http://www.gbsware.cn/</w:t>
            </w:r>
          </w:hyperlink>
        </w:p>
      </w:tc>
      <w:tc>
        <w:tcPr>
          <w:tcW w:w="3020" w:type="dxa"/>
        </w:tcPr>
        <w:p w:rsidR="001A12A0" w:rsidRPr="00F5023B" w:rsidRDefault="00311578" w:rsidP="001D3BB9">
          <w:pPr>
            <w:pStyle w:val="a5"/>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pPr>
      <w:pStyle w:val="a5"/>
      <w:jc w:val="center"/>
      <w:rPr>
        <w:rFonts w:asciiTheme="minorEastAsia" w:eastAsiaTheme="minorEastAsia" w:hAnsiTheme="minorEastAsia"/>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78" w:rsidRDefault="00311578" w:rsidP="00203A7D">
      <w:pPr>
        <w:spacing w:line="240" w:lineRule="auto"/>
      </w:pPr>
      <w:r>
        <w:separator/>
      </w:r>
    </w:p>
  </w:footnote>
  <w:footnote w:type="continuationSeparator" w:id="0">
    <w:p w:rsidR="00311578" w:rsidRDefault="00311578"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af1">
    <w:name w:val="Body Text Indent"/>
    <w:basedOn w:val="a"/>
    <w:link w:val="Char4"/>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Char4">
    <w:name w:val="正文文本缩进 Char"/>
    <w:basedOn w:val="a1"/>
    <w:link w:val="af1"/>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wmf" Id="rId13" /><Relationship Type="http://schemas.openxmlformats.org/officeDocument/2006/relationships/image" Target="media/image9.wmf" Id="rId18" /><Relationship Type="http://schemas.openxmlformats.org/officeDocument/2006/relationships/image" Target="media/image17.wmf" Id="rId26" /><Relationship Type="http://schemas.openxmlformats.org/officeDocument/2006/relationships/image" Target="media/image30.wmf" Id="rId39" /><Relationship Type="http://schemas.openxmlformats.org/officeDocument/2006/relationships/image" Target="media/image12.wmf" Id="rId21" /><Relationship Type="http://schemas.openxmlformats.org/officeDocument/2006/relationships/image" Target="media/image25.wmf" Id="rId34" /><Relationship Type="http://schemas.openxmlformats.org/officeDocument/2006/relationships/image" Target="media/image33.wmf" Id="rId42" /><Relationship Type="http://schemas.openxmlformats.org/officeDocument/2006/relationships/image" Target="media/image38.wmf" Id="rId47" /><Relationship Type="http://schemas.openxmlformats.org/officeDocument/2006/relationships/image" Target="media/image41.wmf"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wmf" Id="rId16" /><Relationship Type="http://schemas.openxmlformats.org/officeDocument/2006/relationships/image" Target="media/image20.wmf" Id="rId29" /><Relationship Type="http://schemas.openxmlformats.org/officeDocument/2006/relationships/image" Target="media/image2.png" Id="rId11" /><Relationship Type="http://schemas.openxmlformats.org/officeDocument/2006/relationships/image" Target="media/image15.wmf" Id="rId24" /><Relationship Type="http://schemas.openxmlformats.org/officeDocument/2006/relationships/image" Target="media/image23.wmf" Id="rId32" /><Relationship Type="http://schemas.openxmlformats.org/officeDocument/2006/relationships/image" Target="media/image28.wmf" Id="rId37" /><Relationship Type="http://schemas.openxmlformats.org/officeDocument/2006/relationships/image" Target="media/image31.wmf" Id="rId40" /><Relationship Type="http://schemas.openxmlformats.org/officeDocument/2006/relationships/image" Target="media/image36.wmf" Id="rId45" /><Relationship Type="http://schemas.openxmlformats.org/officeDocument/2006/relationships/webSettings" Target="webSettings.xml" Id="rId5" /><Relationship Type="http://schemas.openxmlformats.org/officeDocument/2006/relationships/image" Target="media/image6.wmf" Id="rId15" /><Relationship Type="http://schemas.openxmlformats.org/officeDocument/2006/relationships/image" Target="media/image14.wmf" Id="rId23" /><Relationship Type="http://schemas.openxmlformats.org/officeDocument/2006/relationships/image" Target="media/image19.wmf" Id="rId28" /><Relationship Type="http://schemas.openxmlformats.org/officeDocument/2006/relationships/image" Target="media/image27.wmf" Id="rId36" /><Relationship Type="http://schemas.openxmlformats.org/officeDocument/2006/relationships/image" Target="media/image40.wmf" Id="rId49" /><Relationship Type="http://schemas.openxmlformats.org/officeDocument/2006/relationships/footer" Target="footer2.xml" Id="rId10" /><Relationship Type="http://schemas.openxmlformats.org/officeDocument/2006/relationships/image" Target="media/image10.wmf" Id="rId19" /><Relationship Type="http://schemas.openxmlformats.org/officeDocument/2006/relationships/image" Target="media/image22.wmf" Id="rId31" /><Relationship Type="http://schemas.openxmlformats.org/officeDocument/2006/relationships/image" Target="media/image35.wmf"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wmf" Id="rId14" /><Relationship Type="http://schemas.openxmlformats.org/officeDocument/2006/relationships/image" Target="media/image13.wmf" Id="rId22" /><Relationship Type="http://schemas.openxmlformats.org/officeDocument/2006/relationships/image" Target="media/image18.wmf" Id="rId27" /><Relationship Type="http://schemas.openxmlformats.org/officeDocument/2006/relationships/image" Target="media/image21.wmf" Id="rId30" /><Relationship Type="http://schemas.openxmlformats.org/officeDocument/2006/relationships/image" Target="media/image26.wmf" Id="rId35" /><Relationship Type="http://schemas.openxmlformats.org/officeDocument/2006/relationships/image" Target="media/image34.wmf" Id="rId43" /><Relationship Type="http://schemas.openxmlformats.org/officeDocument/2006/relationships/image" Target="media/image39.wmf"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image" Target="media/image8.wmf" Id="rId17" /><Relationship Type="http://schemas.openxmlformats.org/officeDocument/2006/relationships/image" Target="media/image16.wmf" Id="rId25" /><Relationship Type="http://schemas.openxmlformats.org/officeDocument/2006/relationships/image" Target="media/image24.wmf" Id="rId33" /><Relationship Type="http://schemas.openxmlformats.org/officeDocument/2006/relationships/image" Target="media/image29.wmf" Id="rId38" /><Relationship Type="http://schemas.openxmlformats.org/officeDocument/2006/relationships/image" Target="media/image37.wmf" Id="rId46" /><Relationship Type="http://schemas.openxmlformats.org/officeDocument/2006/relationships/image" Target="media/image11.wmf" Id="rId20" /><Relationship Type="http://schemas.openxmlformats.org/officeDocument/2006/relationships/image" Target="media/image32.wmf"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word/media/0565e4cb-402f-4fea-8cc6-933be289b072.png" Id="Rff600c66f65c46b5" /><Relationship Type="http://schemas.openxmlformats.org/officeDocument/2006/relationships/image" Target="/word/media/fc83ab11-ff8e-428b-9ffb-63b757990d81.jpg" Id="R385ac9f6612f4df0" /><Relationship Type="http://schemas.openxmlformats.org/officeDocument/2006/relationships/image" Target="/word/media/120922e1-33db-4815-8613-21da093c4816.jpg" Id="R298c7e1a587748cf" /><Relationship Type="http://schemas.openxmlformats.org/officeDocument/2006/relationships/image" Target="/word/media/297e189d-b139-4c7d-81ca-b234ece7cbc0.jpg" Id="R9a0f311b6911421a" /><Relationship Type="http://schemas.openxmlformats.org/officeDocument/2006/relationships/image" Target="/word/media/9b2c219c-a077-4c55-a88d-651158ec7582.jpg" Id="R7a32c520c1be4788" /><Relationship Type="http://schemas.openxmlformats.org/officeDocument/2006/relationships/image" Target="/word/media/cac1cc08-a740-4feb-96df-30429f3afb6b.png" Id="R869d194ce0354b87" /><Relationship Type="http://schemas.openxmlformats.org/officeDocument/2006/relationships/image" Target="/word/media/93c00011-20af-4e46-aebe-470e9cf37bde.png" Id="Rd121d0af56ec462b" /><Relationship Type="http://schemas.openxmlformats.org/officeDocument/2006/relationships/image" Target="/word/media/b1422aef-ef54-4deb-9a5e-8af669585712.png" Id="Re1de25cf4d9b4ca5" /><Relationship Type="http://schemas.openxmlformats.org/officeDocument/2006/relationships/image" Target="/word/media/849a0301-95b4-4b00-8ad4-3ad7b9689937.png" Id="R71c4be841c5f4c22" /><Relationship Type="http://schemas.openxmlformats.org/officeDocument/2006/relationships/image" Target="/word/media/ea3ecbc5-30c3-4583-827d-5120a68864e0.png" Id="R425b05724ee74fa2" /><Relationship Type="http://schemas.openxmlformats.org/officeDocument/2006/relationships/image" Target="/word/media/8f71854e-2333-4c0b-9efd-0ac69cc44e74.png" Id="R56617621067f4ecc" /><Relationship Type="http://schemas.openxmlformats.org/officeDocument/2006/relationships/image" Target="/word/media/c160b87c-4a19-4071-9742-4858a50057c8.png" Id="R96dcfac5d9b84f7a" /><Relationship Type="http://schemas.openxmlformats.org/officeDocument/2006/relationships/image" Target="/word/media/961d90b7-5373-425f-ae80-c5a54f792e3d.png" Id="R5ed42d20e8ff4a90" /><Relationship Type="http://schemas.openxmlformats.org/officeDocument/2006/relationships/image" Target="/word/media/72d20aa8-3906-40f9-a97c-7ba9551290a9.png" Id="Re910975b06504d70" /><Relationship Type="http://schemas.openxmlformats.org/officeDocument/2006/relationships/image" Target="/word/media/1a5de708-8194-44a8-90dc-4ab292ffa767.png" Id="Rb2da1558fd484bf6" /><Relationship Type="http://schemas.openxmlformats.org/officeDocument/2006/relationships/image" Target="/word/media/667f6f7d-db34-40b8-b604-fc698c799b4c.png" Id="Rb66e0ed35d2e43ee" /><Relationship Type="http://schemas.openxmlformats.org/officeDocument/2006/relationships/image" Target="/word/media/61f51878-1a53-4a3b-8076-798671453aaf.png" Id="R56daa1f77cf54586" /><Relationship Type="http://schemas.openxmlformats.org/officeDocument/2006/relationships/image" Target="/word/media/2d1c8099-cd48-4b2e-a9cd-490e7b1bc3d9.png" Id="R6a8c93f93bf24327"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TotalTime>4</TotalTime>
  <Pages>7</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2572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user</cp:lastModifiedBy>
  <cp:revision>4</cp:revision>
  <cp:lastPrinted>1900-12-31T16:00:00Z</cp:lastPrinted>
  <dcterms:created xsi:type="dcterms:W3CDTF">2021-02-26T06:13:00Z</dcterms:created>
  <dcterms:modified xsi:type="dcterms:W3CDTF">2021-08-27T03:29:00Z</dcterms:modified>
</cp:coreProperties>
</file>