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建筑声环境SEDU2022</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20210808（SP1）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T15208902308</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55" w:name="_GoBack"/>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_Toc32342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_Toc32342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_Toc4335 </w:instrText>
      </w:r>
      <w:r>
        <w:fldChar w:fldCharType="separate"/>
      </w:r>
      <w:r>
        <w:rPr>
          <w:rFonts w:hint="eastAsia"/>
          <w:szCs w:val="28"/>
        </w:rPr>
        <w:t>2.评价</w:t>
      </w:r>
      <w:r>
        <w:rPr>
          <w:szCs w:val="28"/>
        </w:rPr>
        <w:t>标准</w:t>
      </w:r>
      <w:r>
        <w:tab/>
      </w:r>
      <w:r>
        <w:fldChar w:fldCharType="begin"/>
      </w:r>
      <w:r>
        <w:instrText xml:space="preserve"> PAGEREF _Toc4335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_Toc22135 </w:instrText>
      </w:r>
      <w:r>
        <w:fldChar w:fldCharType="separate"/>
      </w:r>
      <w:r>
        <w:rPr>
          <w:rFonts w:hint="eastAsia"/>
          <w:szCs w:val="24"/>
        </w:rPr>
        <w:t>2.1评价</w:t>
      </w:r>
      <w:r>
        <w:rPr>
          <w:szCs w:val="24"/>
        </w:rPr>
        <w:t>依据</w:t>
      </w:r>
      <w:r>
        <w:tab/>
      </w:r>
      <w:r>
        <w:fldChar w:fldCharType="begin"/>
      </w:r>
      <w:r>
        <w:instrText xml:space="preserve"> PAGEREF _Toc22135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_Toc32725 </w:instrText>
      </w:r>
      <w:r>
        <w:fldChar w:fldCharType="separate"/>
      </w:r>
      <w:r>
        <w:rPr>
          <w:rFonts w:hint="eastAsia"/>
          <w:szCs w:val="24"/>
        </w:rPr>
        <w:t>2.2标准</w:t>
      </w:r>
      <w:r>
        <w:rPr>
          <w:szCs w:val="24"/>
        </w:rPr>
        <w:t>要求</w:t>
      </w:r>
      <w:r>
        <w:tab/>
      </w:r>
      <w:r>
        <w:fldChar w:fldCharType="begin"/>
      </w:r>
      <w:r>
        <w:instrText xml:space="preserve"> PAGEREF _Toc32725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_Toc12 </w:instrText>
      </w:r>
      <w:r>
        <w:fldChar w:fldCharType="separate"/>
      </w:r>
      <w:r>
        <w:rPr>
          <w:rFonts w:hint="eastAsia"/>
          <w:szCs w:val="28"/>
        </w:rPr>
        <w:t>3.模拟</w:t>
      </w:r>
      <w:r>
        <w:rPr>
          <w:szCs w:val="28"/>
        </w:rPr>
        <w:t>方法</w:t>
      </w:r>
      <w:r>
        <w:tab/>
      </w:r>
      <w:r>
        <w:fldChar w:fldCharType="begin"/>
      </w:r>
      <w:r>
        <w:instrText xml:space="preserve"> PAGEREF _Toc12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_Toc3043 </w:instrText>
      </w:r>
      <w:r>
        <w:fldChar w:fldCharType="separate"/>
      </w:r>
      <w:r>
        <w:rPr>
          <w:rFonts w:hint="eastAsia"/>
          <w:szCs w:val="24"/>
        </w:rPr>
        <w:t>3.1模拟软件</w:t>
      </w:r>
      <w:r>
        <w:tab/>
      </w:r>
      <w:r>
        <w:fldChar w:fldCharType="begin"/>
      </w:r>
      <w:r>
        <w:instrText xml:space="preserve"> PAGEREF _Toc3043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_Toc32412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_Toc32412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_Toc28837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_Toc28837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_Toc21787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_Toc21787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_Toc27762 </w:instrText>
      </w:r>
      <w:r>
        <w:fldChar w:fldCharType="separate"/>
      </w:r>
      <w:r>
        <w:rPr>
          <w:rFonts w:hint="eastAsia"/>
          <w:szCs w:val="28"/>
        </w:rPr>
        <w:t>4.模拟结果</w:t>
      </w:r>
      <w:r>
        <w:rPr>
          <w:szCs w:val="28"/>
        </w:rPr>
        <w:t>及分析</w:t>
      </w:r>
      <w:r>
        <w:tab/>
      </w:r>
      <w:r>
        <w:fldChar w:fldCharType="begin"/>
      </w:r>
      <w:r>
        <w:instrText xml:space="preserve"> PAGEREF _Toc27762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_Toc15092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_Toc15092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_Toc10703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_Toc10703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_Toc17996 </w:instrText>
      </w:r>
      <w:r>
        <w:fldChar w:fldCharType="separate"/>
      </w:r>
      <w:r>
        <w:rPr>
          <w:rFonts w:hint="eastAsia"/>
          <w:szCs w:val="28"/>
        </w:rPr>
        <w:t>5.结论</w:t>
      </w:r>
      <w:r>
        <w:tab/>
      </w:r>
      <w:r>
        <w:fldChar w:fldCharType="begin"/>
      </w:r>
      <w:r>
        <w:instrText xml:space="preserve"> PAGEREF _Toc17996 \h </w:instrText>
      </w:r>
      <w:r>
        <w:fldChar w:fldCharType="separate"/>
      </w:r>
      <w:r>
        <w:t>13</w:t>
      </w:r>
      <w:r>
        <w:fldChar w:fldCharType="end"/>
      </w:r>
      <w:r>
        <w:fldChar w:fldCharType="end"/>
      </w:r>
    </w:p>
    <w:p>
      <w:pPr>
        <w:pStyle w:val="12"/>
      </w:pPr>
      <w:r>
        <w:fldChar w:fldCharType="end"/>
      </w:r>
      <w:bookmarkEnd w:id="8"/>
      <w:bookmarkEnd w:id="55"/>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32342"/>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4.2</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4.2</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4.2</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4.2</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4.2</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4.2</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4.2</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center"/>
            </w:pPr>
            <w:r>
              <w:t>4.3</w:t>
            </w:r>
          </w:p>
        </w:tc>
        <w:tc>
          <w:tcPr>
            <w:vAlign w:val="center"/>
          </w:tcPr>
          <w:p>
            <w:pPr>
              <w:jc w:val="center"/>
            </w:pPr>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center"/>
            </w:pPr>
            <w:r>
              <w:t>4.3</w:t>
            </w:r>
          </w:p>
        </w:tc>
        <w:tc>
          <w:tcPr>
            <w:vAlign w:val="center"/>
          </w:tcPr>
          <w:p>
            <w:pPr>
              <w:jc w:val="center"/>
            </w:pPr>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center"/>
            </w:pPr>
            <w:r>
              <w:t>4.3</w:t>
            </w:r>
          </w:p>
        </w:tc>
        <w:tc>
          <w:tcPr>
            <w:vAlign w:val="center"/>
          </w:tcPr>
          <w:p>
            <w:pPr>
              <w:jc w:val="center"/>
            </w:pPr>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center"/>
            </w:pPr>
            <w:r>
              <w:t>4.3</w:t>
            </w:r>
          </w:p>
        </w:tc>
        <w:tc>
          <w:tcPr>
            <w:vAlign w:val="center"/>
          </w:tcPr>
          <w:p>
            <w:pPr>
              <w:jc w:val="center"/>
            </w:pPr>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center"/>
            </w:pPr>
            <w:r>
              <w:t>4.3</w:t>
            </w:r>
          </w:p>
        </w:tc>
        <w:tc>
          <w:tcPr>
            <w:vAlign w:val="center"/>
          </w:tcPr>
          <w:p>
            <w:pPr>
              <w:jc w:val="center"/>
            </w:pPr>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13#</w:t>
            </w:r>
          </w:p>
        </w:tc>
        <w:tc>
          <w:tcPr>
            <w:vAlign w:val="center"/>
          </w:tcPr>
          <w:p>
            <w:pPr>
              <w:jc w:val="center"/>
            </w:pPr>
            <w:r>
              <w:t>4.3</w:t>
            </w:r>
          </w:p>
        </w:tc>
        <w:tc>
          <w:tcPr>
            <w:vAlign w:val="center"/>
          </w:tcPr>
          <w:p>
            <w:pPr>
              <w:jc w:val="center"/>
            </w:pPr>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14#</w:t>
            </w:r>
          </w:p>
        </w:tc>
        <w:tc>
          <w:tcPr>
            <w:vAlign w:val="center"/>
          </w:tcPr>
          <w:p>
            <w:pPr>
              <w:jc w:val="center"/>
            </w:pPr>
            <w:r>
              <w:t>4.3</w:t>
            </w:r>
          </w:p>
        </w:tc>
        <w:tc>
          <w:tcPr>
            <w:vAlign w:val="center"/>
          </w:tcPr>
          <w:p>
            <w:pPr>
              <w:jc w:val="center"/>
            </w:pPr>
            <w:r>
              <w:t>4.20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4335"/>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22135"/>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JGJT_449-2018 </w:t>
      </w:r>
    </w:p>
    <w:p>
      <w:pPr>
        <w:pStyle w:val="3"/>
        <w:rPr>
          <w:sz w:val="24"/>
          <w:szCs w:val="24"/>
        </w:rPr>
      </w:pPr>
      <w:bookmarkStart w:id="18" w:name="_Toc32725"/>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12"/>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3043"/>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32412"/>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571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35718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28837"/>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21787"/>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公路</w:t>
            </w:r>
          </w:p>
        </w:tc>
        <w:tc>
          <w:tcPr>
            <w:vMerge w:val="restart"/>
            <w:vAlign w:val="center"/>
          </w:tcPr>
          <w:p>
            <w:pPr>
              <w:jc w:val="center"/>
            </w:pPr>
            <w:r>
              <w:t>水泥</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30</w:t>
            </w:r>
          </w:p>
        </w:tc>
        <w:tc>
          <w:tcPr>
            <w:vAlign w:val="center"/>
          </w:tcPr>
          <w:p>
            <w:pPr>
              <w:jc w:val="center"/>
            </w:pPr>
            <w:r>
              <w:t>30</w:t>
            </w:r>
          </w:p>
        </w:tc>
        <w:tc>
          <w:tcPr>
            <w:vAlign w:val="center"/>
          </w:tcPr>
          <w:p>
            <w:pPr>
              <w:jc w:val="center"/>
            </w:pPr>
            <w:r>
              <w:t>1</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5</w:t>
            </w:r>
          </w:p>
        </w:tc>
        <w:tc>
          <w:tcPr>
            <w:vAlign w:val="center"/>
          </w:tcPr>
          <w:p>
            <w:pPr>
              <w:jc w:val="center"/>
            </w:pPr>
            <w:r>
              <w:t>0</w:t>
            </w:r>
          </w:p>
        </w:tc>
        <w:tc>
          <w:tcPr>
            <w:vAlign w:val="center"/>
          </w:tcPr>
          <w:p>
            <w:pPr>
              <w:jc w:val="center"/>
            </w:pPr>
            <w:r>
              <w:t>0</w:t>
            </w:r>
          </w:p>
        </w:tc>
      </w:tr>
    </w:tbl>
    <w:p>
      <w:pPr>
        <w:spacing w:line="276" w:lineRule="auto"/>
        <w:jc w:val="center"/>
      </w:pPr>
    </w:p>
    <w:p/>
    <w:p>
      <w:pPr>
        <w:pStyle w:val="2"/>
        <w:rPr>
          <w:sz w:val="28"/>
          <w:szCs w:val="28"/>
        </w:rPr>
      </w:pPr>
      <w:bookmarkStart w:id="33" w:name="_Toc479326727"/>
      <w:bookmarkStart w:id="34" w:name="_Toc27762"/>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1509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10703"/>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2114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21145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2114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21145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3526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352675"/>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3526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3526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昼间</w:t>
            </w:r>
          </w:p>
        </w:tc>
        <w:tc>
          <w:tcPr>
            <w:vAlign w:val="center"/>
          </w:tcPr>
          <w:p>
            <w:pPr>
              <w:jc w:val="center"/>
            </w:pPr>
            <w:r>
              <w:t>51</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43</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昼间</w:t>
            </w:r>
          </w:p>
        </w:tc>
        <w:tc>
          <w:tcPr>
            <w:vAlign w:val="center"/>
          </w:tcPr>
          <w:p>
            <w:pPr>
              <w:jc w:val="center"/>
            </w:pPr>
            <w:r>
              <w:t>39</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夜间</w:t>
            </w:r>
          </w:p>
        </w:tc>
        <w:tc>
          <w:tcPr>
            <w:vAlign w:val="center"/>
          </w:tcPr>
          <w:p>
            <w:pPr>
              <w:jc w:val="center"/>
            </w:pPr>
            <w:r>
              <w:t>31</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昼间</w:t>
            </w:r>
          </w:p>
        </w:tc>
        <w:tc>
          <w:tcPr>
            <w:vAlign w:val="center"/>
          </w:tcPr>
          <w:p>
            <w:pPr>
              <w:jc w:val="center"/>
            </w:pPr>
            <w:r>
              <w:t>49</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41</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昼间</w:t>
            </w:r>
          </w:p>
        </w:tc>
        <w:tc>
          <w:tcPr>
            <w:vAlign w:val="center"/>
          </w:tcPr>
          <w:p>
            <w:pPr>
              <w:jc w:val="center"/>
            </w:pPr>
            <w:r>
              <w:t>34</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26</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昼间</w:t>
            </w:r>
          </w:p>
        </w:tc>
        <w:tc>
          <w:tcPr>
            <w:vAlign w:val="center"/>
          </w:tcPr>
          <w:p>
            <w:pPr>
              <w:jc w:val="center"/>
            </w:pPr>
            <w:r>
              <w:t>48</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昼间</w:t>
            </w:r>
          </w:p>
        </w:tc>
        <w:tc>
          <w:tcPr>
            <w:vAlign w:val="center"/>
          </w:tcPr>
          <w:p>
            <w:pPr>
              <w:jc w:val="center"/>
            </w:pPr>
            <w:r>
              <w:t>47</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39</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昼间</w:t>
            </w:r>
          </w:p>
        </w:tc>
        <w:tc>
          <w:tcPr>
            <w:vAlign w:val="center"/>
          </w:tcPr>
          <w:p>
            <w:pPr>
              <w:jc w:val="center"/>
            </w:pPr>
            <w:r>
              <w:t>36</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28</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昼间</w:t>
            </w:r>
          </w:p>
        </w:tc>
        <w:tc>
          <w:tcPr>
            <w:vAlign w:val="center"/>
          </w:tcPr>
          <w:p>
            <w:pPr>
              <w:jc w:val="center"/>
            </w:pPr>
            <w:r>
              <w:t>49</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41</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昼间</w:t>
            </w:r>
          </w:p>
        </w:tc>
        <w:tc>
          <w:tcPr>
            <w:vAlign w:val="center"/>
          </w:tcPr>
          <w:p>
            <w:pPr>
              <w:jc w:val="center"/>
            </w:pPr>
            <w:r>
              <w:t>39</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31</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昼间</w:t>
            </w:r>
          </w:p>
        </w:tc>
        <w:tc>
          <w:tcPr>
            <w:vAlign w:val="center"/>
          </w:tcPr>
          <w:p>
            <w:pPr>
              <w:jc w:val="center"/>
            </w:pPr>
            <w:r>
              <w:t>35</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27</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昼间</w:t>
            </w:r>
          </w:p>
        </w:tc>
        <w:tc>
          <w:tcPr>
            <w:vAlign w:val="center"/>
          </w:tcPr>
          <w:p>
            <w:pPr>
              <w:jc w:val="center"/>
            </w:pPr>
            <w:r>
              <w:t>35</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27</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昼间</w:t>
            </w:r>
          </w:p>
        </w:tc>
        <w:tc>
          <w:tcPr>
            <w:vAlign w:val="center"/>
          </w:tcPr>
          <w:p>
            <w:pPr>
              <w:jc w:val="center"/>
            </w:pPr>
            <w:r>
              <w:t>47</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昼间</w:t>
            </w:r>
          </w:p>
        </w:tc>
        <w:tc>
          <w:tcPr>
            <w:vAlign w:val="center"/>
          </w:tcPr>
          <w:p>
            <w:pPr>
              <w:jc w:val="center"/>
            </w:pPr>
            <w:r>
              <w:t>47</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39</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昼间</w:t>
            </w:r>
          </w:p>
        </w:tc>
        <w:tc>
          <w:tcPr>
            <w:vAlign w:val="center"/>
          </w:tcPr>
          <w:p>
            <w:pPr>
              <w:jc w:val="center"/>
            </w:pPr>
            <w:r>
              <w:t>37</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29</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17996"/>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51</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43</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8E7562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575</Words>
  <Characters>3278</Characters>
  <Lines>27</Lines>
  <Paragraphs>7</Paragraphs>
  <TotalTime>0</TotalTime>
  <ScaleCrop>false</ScaleCrop>
  <LinksUpToDate>false</LinksUpToDate>
  <CharactersWithSpaces>3846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HEYI</cp:lastModifiedBy>
  <cp:lastPrinted>2016-08-03T02:42:00Z</cp:lastPrinted>
  <dcterms:modified xsi:type="dcterms:W3CDTF">2024-03-02T05:36:20Z</dcterms:modified>
  <dc:title>SEDU噪音模拟室外噪声分析报告</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922AFE5E4C304B969896376BCC8EC348_12</vt:lpwstr>
  </property>
</Properties>
</file>