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371C" w14:textId="77777777"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14:paraId="0550E17A" w14:textId="77777777"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2C3821" w:rsidRPr="006221BF" w14:paraId="216EB6A8" w14:textId="77777777" w:rsidTr="00070BCA">
        <w:trPr>
          <w:jc w:val="center"/>
        </w:trPr>
        <w:tc>
          <w:tcPr>
            <w:tcW w:w="455" w:type="pct"/>
          </w:tcPr>
          <w:p w14:paraId="0AE6B08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F100A02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55CC11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4267C148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14:paraId="0BD1D3FE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2F621A28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192432D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4327FC99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70125EF5" w14:textId="3476AAF7" w:rsidR="002C3821" w:rsidRPr="006221BF" w:rsidRDefault="0000000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314247431"/>
                <w:placeholder>
                  <w:docPart w:val="2CCD75157C9B452D9A02DD3F0002042F"/>
                </w:placeholder>
                <w:text/>
              </w:sdtPr>
              <w:sdtContent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1E4796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  <w:tr w:rsidR="002C3821" w:rsidRPr="006221BF" w14:paraId="72FC8593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0BBE7BD6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5A17BF0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3F1C6CB2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Content>
            <w:tc>
              <w:tcPr>
                <w:tcW w:w="834" w:type="pct"/>
              </w:tcPr>
              <w:p w14:paraId="4082BF95" w14:textId="520234CA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E4796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56153139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5C9D5F6C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1C62985D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0D7BF15E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Content>
            <w:tc>
              <w:tcPr>
                <w:tcW w:w="834" w:type="pct"/>
              </w:tcPr>
              <w:p w14:paraId="66E764DC" w14:textId="1D0FC92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E4796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C3821" w:rsidRPr="006221BF" w14:paraId="0955FB17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060E47BB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6CE27340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智慧友好运行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466C3F6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Content>
            <w:tc>
              <w:tcPr>
                <w:tcW w:w="834" w:type="pct"/>
              </w:tcPr>
              <w:p w14:paraId="41CA4F6E" w14:textId="1299347A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E4796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77B7B2C7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428E69D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6C7E1CD6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传承历史文化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3D253A8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Content>
            <w:tc>
              <w:tcPr>
                <w:tcW w:w="834" w:type="pct"/>
              </w:tcPr>
              <w:p w14:paraId="5842049C" w14:textId="3AD996A8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E4796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C3821" w:rsidRPr="006221BF" w14:paraId="0676DA93" w14:textId="77777777" w:rsidTr="00070BCA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D5281E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414DDC9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834" w:type="pct"/>
            <w:vAlign w:val="center"/>
          </w:tcPr>
          <w:p w14:paraId="6313B796" w14:textId="5E44D18B" w:rsidR="002C3821" w:rsidRPr="006221BF" w:rsidRDefault="0000000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Cs w:val="21"/>
                </w:rPr>
                <w:id w:val="-2092850875"/>
                <w:placeholder>
                  <w:docPart w:val="DF1C1EF12F4941699A37C6491D1966AE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0D3617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1E479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</w:tr>
    </w:tbl>
    <w:p w14:paraId="18ABEE28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6DC2337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项目开发建设、运营维护过程中的其他创新措施及其社会和经济效益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14:paraId="241CF772" w14:textId="77777777" w:rsidTr="00070BCA">
        <w:trPr>
          <w:trHeight w:val="2634"/>
          <w:jc w:val="center"/>
        </w:trPr>
        <w:tc>
          <w:tcPr>
            <w:tcW w:w="8272" w:type="dxa"/>
          </w:tcPr>
          <w:p w14:paraId="163FAEAE" w14:textId="449FB2A0" w:rsidR="002C3821" w:rsidRPr="00547320" w:rsidRDefault="001E479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保留原地址的柚子树，传承当地特色，且采用体验式房屋，将其体验特色后产生的作品运用于展览馆，低碳</w:t>
            </w:r>
            <w:proofErr w:type="gramStart"/>
            <w:r>
              <w:rPr>
                <w:rFonts w:hint="eastAsia"/>
                <w:szCs w:val="21"/>
              </w:rPr>
              <w:t>环保且</w:t>
            </w:r>
            <w:proofErr w:type="gramEnd"/>
            <w:r>
              <w:rPr>
                <w:rFonts w:hint="eastAsia"/>
                <w:szCs w:val="21"/>
              </w:rPr>
              <w:t>趣味性十足。</w:t>
            </w:r>
          </w:p>
        </w:tc>
      </w:tr>
    </w:tbl>
    <w:p w14:paraId="064D86AA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33EEB6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E59BCD8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</w:t>
      </w:r>
      <w:r w:rsidRPr="0096404E">
        <w:rPr>
          <w:rFonts w:ascii="宋体" w:hAnsi="宋体" w:cs="宋体" w:hint="eastAsia"/>
          <w:kern w:val="0"/>
          <w:szCs w:val="21"/>
        </w:rPr>
        <w:t>文件；</w:t>
      </w:r>
    </w:p>
    <w:p w14:paraId="63AE868E" w14:textId="77777777"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的</w:t>
      </w:r>
      <w:r w:rsidRPr="0096404E">
        <w:rPr>
          <w:rFonts w:ascii="宋体" w:hAnsi="宋体" w:cs="宋体" w:hint="eastAsia"/>
          <w:kern w:val="0"/>
          <w:szCs w:val="21"/>
        </w:rPr>
        <w:t>分析论证</w:t>
      </w:r>
      <w:r w:rsidRPr="0096404E">
        <w:rPr>
          <w:rFonts w:ascii="宋体" w:hAnsi="宋体" w:cs="宋体"/>
          <w:kern w:val="0"/>
          <w:szCs w:val="21"/>
        </w:rPr>
        <w:t>报告及相关证明材料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14:paraId="396CD87E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</w:p>
    <w:p w14:paraId="1FBA2AA0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19435944" w14:textId="77777777" w:rsidTr="00070BCA">
        <w:trPr>
          <w:trHeight w:val="2634"/>
          <w:jc w:val="center"/>
        </w:trPr>
        <w:tc>
          <w:tcPr>
            <w:tcW w:w="9356" w:type="dxa"/>
          </w:tcPr>
          <w:p w14:paraId="4401EF3A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47C44D5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814A" w14:textId="77777777" w:rsidR="002443C9" w:rsidRDefault="002443C9" w:rsidP="002C3821">
      <w:r>
        <w:separator/>
      </w:r>
    </w:p>
  </w:endnote>
  <w:endnote w:type="continuationSeparator" w:id="0">
    <w:p w14:paraId="768A53C4" w14:textId="77777777" w:rsidR="002443C9" w:rsidRDefault="002443C9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0444" w14:textId="77777777" w:rsidR="002443C9" w:rsidRDefault="002443C9" w:rsidP="002C3821">
      <w:r>
        <w:separator/>
      </w:r>
    </w:p>
  </w:footnote>
  <w:footnote w:type="continuationSeparator" w:id="0">
    <w:p w14:paraId="110C7481" w14:textId="77777777" w:rsidR="002443C9" w:rsidRDefault="002443C9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70BCA"/>
    <w:rsid w:val="00074A38"/>
    <w:rsid w:val="000D3617"/>
    <w:rsid w:val="001E4796"/>
    <w:rsid w:val="002443C9"/>
    <w:rsid w:val="002C3821"/>
    <w:rsid w:val="008E6A29"/>
    <w:rsid w:val="00BE4120"/>
    <w:rsid w:val="00D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71C12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C12AE8" w:rsidRDefault="007C4441" w:rsidP="007C4441">
          <w:pPr>
            <w:pStyle w:val="2CCD75157C9B452D9A02DD3F000204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79C91-DB03-49FD-8288-9188FFF523C3}"/>
      </w:docPartPr>
      <w:docPartBody>
        <w:p w:rsidR="00C12AE8" w:rsidRDefault="007C4441" w:rsidP="007C4441">
          <w:pPr>
            <w:pStyle w:val="B8EAB8758C3640A38492AEA188417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22A27-424E-4D26-9188-020877C2ECB7}"/>
      </w:docPartPr>
      <w:docPartBody>
        <w:p w:rsidR="00C12AE8" w:rsidRDefault="007C4441" w:rsidP="007C4441">
          <w:pPr>
            <w:pStyle w:val="CE2B9E283F60411FB4335C5C388D5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70B7C9-A22F-47A4-BE9E-C1E46DD2ED96}"/>
      </w:docPartPr>
      <w:docPartBody>
        <w:p w:rsidR="00C12AE8" w:rsidRDefault="007C4441" w:rsidP="007C4441">
          <w:pPr>
            <w:pStyle w:val="4FB5DC7FB74B473CAC613041CBEE8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55F288-DAE3-4BF5-8AC0-F2E58E92486C}"/>
      </w:docPartPr>
      <w:docPartBody>
        <w:p w:rsidR="00C12AE8" w:rsidRDefault="007C4441" w:rsidP="007C4441">
          <w:pPr>
            <w:pStyle w:val="902B0082D66243329EEC3538BDAA2B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01B46F-D246-4D43-98F4-4E8A47B62275}"/>
      </w:docPartPr>
      <w:docPartBody>
        <w:p w:rsidR="00C12AE8" w:rsidRDefault="007C4441" w:rsidP="007C4441">
          <w:pPr>
            <w:pStyle w:val="DF1C1EF12F4941699A37C6491D1966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1"/>
    <w:rsid w:val="007C4441"/>
    <w:rsid w:val="0087791D"/>
    <w:rsid w:val="00A47B88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4441"/>
    <w:rPr>
      <w:color w:val="808080"/>
    </w:rPr>
  </w:style>
  <w:style w:type="paragraph" w:customStyle="1" w:styleId="2CCD75157C9B452D9A02DD3F0002042F">
    <w:name w:val="2CCD75157C9B452D9A02DD3F0002042F"/>
    <w:rsid w:val="007C4441"/>
    <w:pPr>
      <w:widowControl w:val="0"/>
      <w:jc w:val="both"/>
    </w:pPr>
  </w:style>
  <w:style w:type="paragraph" w:customStyle="1" w:styleId="B8EAB8758C3640A38492AEA188417484">
    <w:name w:val="B8EAB8758C3640A38492AEA188417484"/>
    <w:rsid w:val="007C4441"/>
    <w:pPr>
      <w:widowControl w:val="0"/>
      <w:jc w:val="both"/>
    </w:pPr>
  </w:style>
  <w:style w:type="paragraph" w:customStyle="1" w:styleId="CE2B9E283F60411FB4335C5C388D5616">
    <w:name w:val="CE2B9E283F60411FB4335C5C388D5616"/>
    <w:rsid w:val="007C4441"/>
    <w:pPr>
      <w:widowControl w:val="0"/>
      <w:jc w:val="both"/>
    </w:pPr>
  </w:style>
  <w:style w:type="paragraph" w:customStyle="1" w:styleId="4FB5DC7FB74B473CAC613041CBEE8303">
    <w:name w:val="4FB5DC7FB74B473CAC613041CBEE8303"/>
    <w:rsid w:val="007C4441"/>
    <w:pPr>
      <w:widowControl w:val="0"/>
      <w:jc w:val="both"/>
    </w:pPr>
  </w:style>
  <w:style w:type="paragraph" w:customStyle="1" w:styleId="902B0082D66243329EEC3538BDAA2BA9">
    <w:name w:val="902B0082D66243329EEC3538BDAA2BA9"/>
    <w:rsid w:val="007C4441"/>
    <w:pPr>
      <w:widowControl w:val="0"/>
      <w:jc w:val="both"/>
    </w:pPr>
  </w:style>
  <w:style w:type="paragraph" w:customStyle="1" w:styleId="DF1C1EF12F4941699A37C6491D1966AE">
    <w:name w:val="DF1C1EF12F4941699A37C6491D1966AE"/>
    <w:rsid w:val="007C44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wanshan wang</cp:lastModifiedBy>
  <cp:revision>6</cp:revision>
  <dcterms:created xsi:type="dcterms:W3CDTF">2019-07-12T08:21:00Z</dcterms:created>
  <dcterms:modified xsi:type="dcterms:W3CDTF">2024-03-17T13:48:00Z</dcterms:modified>
</cp:coreProperties>
</file>