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B613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6669C3A0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0282D155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6FA5552F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34C1EBD5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0E81093F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074C7894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1BBA6C35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59D5E7B2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7E268B93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27C58688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5FC6DA42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 xml:space="preserve">GB </w:t>
      </w:r>
      <w:r w:rsidRPr="009A6854">
        <w:t>50034-2013</w:t>
      </w:r>
      <w:r w:rsidRPr="009A6854">
        <w:rPr>
          <w:rFonts w:hint="eastAsia"/>
        </w:rPr>
        <w:t>）</w:t>
      </w:r>
    </w:p>
    <w:p w14:paraId="6AB0016C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7D337834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3A975947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5B48D255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13B9E30B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145.09</w:t>
      </w:r>
      <w:bookmarkEnd w:id="4"/>
    </w:p>
    <w:p w14:paraId="5D47E081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1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－</w:t>
      </w:r>
      <w:bookmarkEnd w:id="6"/>
      <w:r w:rsidRPr="009A6854">
        <w:rPr>
          <w:rFonts w:hint="eastAsia"/>
        </w:rPr>
        <w:t>。</w:t>
      </w:r>
    </w:p>
    <w:p w14:paraId="297CA7F4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3.50</w:t>
      </w:r>
      <w:bookmarkEnd w:id="7"/>
    </w:p>
    <w:p w14:paraId="2E44157B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04F8E15C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居住建筑</w:t>
      </w:r>
      <w:bookmarkEnd w:id="9"/>
      <w:r w:rsidRPr="009A6854">
        <w:t xml:space="preserve"> </w:t>
      </w:r>
    </w:p>
    <w:p w14:paraId="5AEA3972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陕西</w:t>
      </w:r>
      <w:r>
        <w:t>-</w:t>
      </w:r>
      <w:r>
        <w:t>榆林</w:t>
      </w:r>
      <w:r>
        <w:t>-</w:t>
      </w:r>
      <w:r>
        <w:t>米脂</w:t>
      </w:r>
      <w:bookmarkEnd w:id="10"/>
    </w:p>
    <w:p w14:paraId="66AABF00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3F6E551E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134.647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06C42BE1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4.829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2ED41142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7.341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18A6E580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55BF0EC7" w14:textId="77777777" w:rsidR="00000000" w:rsidRDefault="00000000">
      <w:pPr>
        <w:ind w:firstLineChars="0" w:firstLine="0"/>
        <w:jc w:val="center"/>
      </w:pPr>
    </w:p>
    <w:p w14:paraId="1DA6D9BD" w14:textId="77777777" w:rsidR="00000000" w:rsidRDefault="00000000">
      <w:pPr>
        <w:ind w:firstLineChars="0" w:firstLine="0"/>
        <w:jc w:val="center"/>
      </w:pPr>
    </w:p>
    <w:p w14:paraId="24FBDB4A" w14:textId="77777777" w:rsidR="00000000" w:rsidRDefault="00000000">
      <w:pPr>
        <w:ind w:firstLineChars="0" w:firstLine="0"/>
        <w:jc w:val="center"/>
      </w:pPr>
    </w:p>
    <w:p w14:paraId="6D185F20" w14:textId="77777777" w:rsidR="00000000" w:rsidRDefault="00000000">
      <w:pPr>
        <w:ind w:firstLineChars="0" w:firstLine="0"/>
        <w:jc w:val="center"/>
      </w:pPr>
    </w:p>
    <w:p w14:paraId="5B064622" w14:textId="77777777" w:rsidR="00000000" w:rsidRDefault="00000000">
      <w:pPr>
        <w:ind w:firstLineChars="0" w:firstLine="0"/>
        <w:jc w:val="center"/>
      </w:pPr>
    </w:p>
    <w:p w14:paraId="1ABD7BC4" w14:textId="77777777" w:rsidR="00000000" w:rsidRDefault="00000000">
      <w:pPr>
        <w:ind w:firstLineChars="0" w:firstLine="0"/>
        <w:jc w:val="center"/>
      </w:pPr>
    </w:p>
    <w:p w14:paraId="7241D9E1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48"/>
        <w:gridCol w:w="2013"/>
        <w:gridCol w:w="2410"/>
        <w:gridCol w:w="1893"/>
      </w:tblGrid>
      <w:tr w:rsidR="00655FBF" w:rsidRPr="00771B84" w14:paraId="5AD19B7F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6350781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11CAF4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647C055C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04E695D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1D0EC61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1FEF8FFE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364733C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649913B5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013" w:type="dxa"/>
            <w:vAlign w:val="center"/>
          </w:tcPr>
          <w:p w14:paraId="5F95E11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5" w:name="空调能耗"/>
            <w:r w:rsidRPr="00B803ED">
              <w:rPr>
                <w:szCs w:val="21"/>
              </w:rPr>
              <w:t>0.000</w:t>
            </w:r>
            <w:bookmarkEnd w:id="15"/>
          </w:p>
        </w:tc>
        <w:tc>
          <w:tcPr>
            <w:tcW w:w="2410" w:type="dxa"/>
            <w:vMerge w:val="restart"/>
            <w:vAlign w:val="center"/>
          </w:tcPr>
          <w:p w14:paraId="13EA17F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电力CO2排放因子"/>
            <w:r>
              <w:t>0.581</w:t>
            </w:r>
            <w:bookmarkEnd w:id="16"/>
          </w:p>
        </w:tc>
        <w:tc>
          <w:tcPr>
            <w:tcW w:w="1893" w:type="dxa"/>
            <w:vAlign w:val="center"/>
          </w:tcPr>
          <w:p w14:paraId="16A70174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空调能耗_电耗CO2排放"/>
            <w:r>
              <w:t>0.000</w:t>
            </w:r>
            <w:bookmarkEnd w:id="17"/>
          </w:p>
        </w:tc>
      </w:tr>
      <w:tr w:rsidR="00747245" w:rsidRPr="00771B84" w14:paraId="4334B618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473B66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26285612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013" w:type="dxa"/>
            <w:vAlign w:val="center"/>
          </w:tcPr>
          <w:p w14:paraId="747AB82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供暖能耗"/>
            <w:r w:rsidRPr="00B803ED">
              <w:rPr>
                <w:szCs w:val="21"/>
              </w:rPr>
              <w:t>0.000</w:t>
            </w:r>
            <w:bookmarkEnd w:id="18"/>
          </w:p>
        </w:tc>
        <w:tc>
          <w:tcPr>
            <w:tcW w:w="2410" w:type="dxa"/>
            <w:vMerge/>
            <w:vAlign w:val="center"/>
          </w:tcPr>
          <w:p w14:paraId="22F83C5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电力CO2排放因子2"/>
            <w:r>
              <w:t>0.581</w:t>
            </w:r>
            <w:bookmarkEnd w:id="19"/>
          </w:p>
        </w:tc>
        <w:tc>
          <w:tcPr>
            <w:tcW w:w="1893" w:type="dxa"/>
            <w:vAlign w:val="center"/>
          </w:tcPr>
          <w:p w14:paraId="282F8CA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供暖能耗_电耗CO2排放"/>
            <w:r>
              <w:t>0.000</w:t>
            </w:r>
            <w:bookmarkEnd w:id="20"/>
          </w:p>
        </w:tc>
      </w:tr>
      <w:tr w:rsidR="00747245" w:rsidRPr="00771B84" w14:paraId="4B9A132E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83A8A1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58D15ABE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013" w:type="dxa"/>
            <w:vAlign w:val="center"/>
          </w:tcPr>
          <w:p w14:paraId="72930D8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空调动力能耗"/>
            <w:r w:rsidRPr="00B803ED">
              <w:rPr>
                <w:rFonts w:hint="eastAsia"/>
                <w:szCs w:val="21"/>
              </w:rPr>
              <w:t>0.000</w:t>
            </w:r>
            <w:bookmarkEnd w:id="21"/>
          </w:p>
        </w:tc>
        <w:tc>
          <w:tcPr>
            <w:tcW w:w="2410" w:type="dxa"/>
            <w:vMerge/>
            <w:vAlign w:val="center"/>
          </w:tcPr>
          <w:p w14:paraId="0E7BD4F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电力CO2排放因子3"/>
            <w:r>
              <w:t>0.581</w:t>
            </w:r>
            <w:bookmarkEnd w:id="22"/>
          </w:p>
        </w:tc>
        <w:tc>
          <w:tcPr>
            <w:tcW w:w="1893" w:type="dxa"/>
            <w:vAlign w:val="center"/>
          </w:tcPr>
          <w:p w14:paraId="3FA582D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空调动力能耗_电耗CO2排放"/>
            <w:r>
              <w:t>0.000</w:t>
            </w:r>
            <w:bookmarkEnd w:id="23"/>
          </w:p>
        </w:tc>
      </w:tr>
      <w:tr w:rsidR="00747245" w:rsidRPr="00771B84" w14:paraId="50C1ED94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0DE9CB5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272EB328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013" w:type="dxa"/>
            <w:vAlign w:val="center"/>
          </w:tcPr>
          <w:p w14:paraId="459BD27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照明能耗"/>
            <w:r w:rsidRPr="00B803ED">
              <w:rPr>
                <w:rFonts w:hint="eastAsia"/>
                <w:szCs w:val="21"/>
              </w:rPr>
              <w:t>657.488</w:t>
            </w:r>
            <w:bookmarkEnd w:id="24"/>
          </w:p>
        </w:tc>
        <w:tc>
          <w:tcPr>
            <w:tcW w:w="2410" w:type="dxa"/>
            <w:vMerge/>
            <w:vAlign w:val="center"/>
          </w:tcPr>
          <w:p w14:paraId="05E6A76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电力CO2排放因子4"/>
            <w:r>
              <w:t>0.581</w:t>
            </w:r>
            <w:bookmarkEnd w:id="25"/>
          </w:p>
        </w:tc>
        <w:tc>
          <w:tcPr>
            <w:tcW w:w="1893" w:type="dxa"/>
          </w:tcPr>
          <w:p w14:paraId="7CB1EC44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照明能耗_电耗CO2排放"/>
            <w:r>
              <w:t>55.424</w:t>
            </w:r>
            <w:bookmarkEnd w:id="26"/>
          </w:p>
        </w:tc>
      </w:tr>
      <w:tr w:rsidR="00747245" w:rsidRPr="00771B84" w14:paraId="67826C4A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3AC430CA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1390900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013" w:type="dxa"/>
            <w:vAlign w:val="center"/>
          </w:tcPr>
          <w:p w14:paraId="2BF2EDF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设备用电"/>
            <w:r w:rsidRPr="00B803ED">
              <w:rPr>
                <w:rFonts w:hint="eastAsia"/>
                <w:szCs w:val="21"/>
              </w:rPr>
              <w:t>-</w:t>
            </w:r>
            <w:bookmarkEnd w:id="27"/>
          </w:p>
        </w:tc>
        <w:tc>
          <w:tcPr>
            <w:tcW w:w="2410" w:type="dxa"/>
            <w:vMerge/>
            <w:vAlign w:val="center"/>
          </w:tcPr>
          <w:p w14:paraId="219FA26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042701F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</w:tr>
      <w:tr w:rsidR="00747245" w:rsidRPr="00771B84" w14:paraId="12EDF75C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118148C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27D09683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013" w:type="dxa"/>
            <w:vAlign w:val="center"/>
          </w:tcPr>
          <w:p w14:paraId="082AF23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其他能耗"/>
            <w:r w:rsidRPr="00B803ED">
              <w:rPr>
                <w:rFonts w:hint="eastAsia"/>
                <w:szCs w:val="21"/>
              </w:rPr>
              <w:t>25156.799</w:t>
            </w:r>
            <w:bookmarkEnd w:id="29"/>
          </w:p>
        </w:tc>
        <w:tc>
          <w:tcPr>
            <w:tcW w:w="2410" w:type="dxa"/>
            <w:vMerge/>
            <w:vAlign w:val="center"/>
          </w:tcPr>
          <w:p w14:paraId="729BCF0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电力CO2排放因子6"/>
            <w:r>
              <w:t>0.581</w:t>
            </w:r>
            <w:bookmarkEnd w:id="30"/>
          </w:p>
        </w:tc>
        <w:tc>
          <w:tcPr>
            <w:tcW w:w="1893" w:type="dxa"/>
            <w:vAlign w:val="center"/>
          </w:tcPr>
          <w:p w14:paraId="5E62E4B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其他能耗_电耗CO2排放"/>
            <w:r>
              <w:t>2120.650</w:t>
            </w:r>
            <w:bookmarkEnd w:id="31"/>
          </w:p>
        </w:tc>
      </w:tr>
      <w:tr w:rsidR="00655FBF" w:rsidRPr="00771B84" w14:paraId="001861DA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E374FF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B02FAB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7C59055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7E2F942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025488F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1DE44E28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426E990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2" w:name="热源能耗_燃料类型"/>
            <w:r>
              <w:t>无</w:t>
            </w:r>
            <w:bookmarkEnd w:id="32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27F262A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18C089C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热源锅炉能耗"/>
            <w:r w:rsidRPr="00B803ED"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410" w:type="dxa"/>
            <w:shd w:val="clear" w:color="auto" w:fill="FFFFFF"/>
          </w:tcPr>
          <w:p w14:paraId="2D714AB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能耗_燃料CO2排放因子"/>
            <w:r>
              <w:t>0</w:t>
            </w:r>
            <w:bookmarkEnd w:id="34"/>
          </w:p>
        </w:tc>
        <w:tc>
          <w:tcPr>
            <w:tcW w:w="1893" w:type="dxa"/>
            <w:shd w:val="clear" w:color="auto" w:fill="FFFFFF"/>
          </w:tcPr>
          <w:p w14:paraId="6E4D132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锅炉碳排放"/>
            <w:r>
              <w:t>0.000</w:t>
            </w:r>
            <w:bookmarkEnd w:id="35"/>
          </w:p>
        </w:tc>
      </w:tr>
      <w:tr w:rsidR="00655FBF" w:rsidRPr="00771B84" w14:paraId="09CE2908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5A97149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6" w:name="热源能耗市政_燃料类型"/>
            <w:r>
              <w:t>无</w:t>
            </w:r>
            <w:bookmarkEnd w:id="36"/>
          </w:p>
        </w:tc>
        <w:tc>
          <w:tcPr>
            <w:tcW w:w="2948" w:type="dxa"/>
            <w:shd w:val="clear" w:color="auto" w:fill="FFFFFF"/>
            <w:vAlign w:val="center"/>
          </w:tcPr>
          <w:p w14:paraId="70FDF0A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：市政</w:t>
            </w:r>
            <w:r w:rsidRPr="00655FBF">
              <w:rPr>
                <w:sz w:val="18"/>
                <w:szCs w:val="20"/>
              </w:rPr>
              <w:t>热力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5906CE13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热源市政能耗"/>
            <w:r w:rsidRPr="00B803ED"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410" w:type="dxa"/>
            <w:shd w:val="clear" w:color="auto" w:fill="FFFFFF"/>
          </w:tcPr>
          <w:p w14:paraId="751C95C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热源能耗市政_燃料CO2排放因子"/>
            <w:r>
              <w:t>0</w:t>
            </w:r>
            <w:bookmarkEnd w:id="38"/>
          </w:p>
        </w:tc>
        <w:tc>
          <w:tcPr>
            <w:tcW w:w="1893" w:type="dxa"/>
            <w:shd w:val="clear" w:color="auto" w:fill="FFFFFF"/>
          </w:tcPr>
          <w:p w14:paraId="64AADC31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热源能耗市政碳排放"/>
            <w:r>
              <w:t>0.000</w:t>
            </w:r>
            <w:bookmarkEnd w:id="39"/>
          </w:p>
        </w:tc>
      </w:tr>
      <w:tr w:rsidR="00655FBF" w:rsidRPr="00771B84" w14:paraId="438F44BD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4508DA9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0" w:name="生活热水热源能耗_燃料类型"/>
            <w:r>
              <w:t>燃气</w:t>
            </w:r>
            <w:bookmarkEnd w:id="40"/>
            <w:r w:rsidRPr="00655FBF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7FB6C60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生活</w:t>
            </w:r>
            <w:r w:rsidRPr="00655FBF">
              <w:rPr>
                <w:sz w:val="18"/>
                <w:szCs w:val="20"/>
              </w:rPr>
              <w:t>热水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扣减了</w:t>
            </w:r>
            <w:r w:rsidRPr="00655FBF">
              <w:rPr>
                <w:sz w:val="18"/>
                <w:szCs w:val="20"/>
              </w:rPr>
              <w:t>太阳能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21D78EA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生活热水锅炉能耗"/>
            <w:r w:rsidRPr="00B803ED"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410" w:type="dxa"/>
            <w:shd w:val="clear" w:color="auto" w:fill="FFFFFF"/>
            <w:vAlign w:val="center"/>
          </w:tcPr>
          <w:p w14:paraId="65875DA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生活热水热源能耗_燃料CO2排放因子"/>
            <w:r>
              <w:t>55.54</w:t>
            </w:r>
            <w:bookmarkEnd w:id="42"/>
          </w:p>
        </w:tc>
        <w:tc>
          <w:tcPr>
            <w:tcW w:w="1893" w:type="dxa"/>
            <w:shd w:val="clear" w:color="auto" w:fill="FFFFFF"/>
            <w:vAlign w:val="center"/>
          </w:tcPr>
          <w:p w14:paraId="15218F9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生活热水锅炉碳排放"/>
            <w:r>
              <w:t>0.000</w:t>
            </w:r>
            <w:bookmarkEnd w:id="43"/>
          </w:p>
        </w:tc>
      </w:tr>
      <w:tr w:rsidR="00655FBF" w:rsidRPr="00771B84" w14:paraId="2DF899EC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6A4CE42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炊事能耗_燃料类型"/>
            <w:r>
              <w:t>燃气</w:t>
            </w:r>
            <w:bookmarkEnd w:id="44"/>
          </w:p>
        </w:tc>
        <w:tc>
          <w:tcPr>
            <w:tcW w:w="2948" w:type="dxa"/>
            <w:shd w:val="clear" w:color="auto" w:fill="FFFFFF"/>
            <w:vAlign w:val="center"/>
          </w:tcPr>
          <w:p w14:paraId="22DA39D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28E9960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炊事燃气消耗"/>
            <w:r w:rsidRPr="00655FBF">
              <w:rPr>
                <w:rFonts w:hint="eastAsia"/>
                <w:sz w:val="18"/>
                <w:szCs w:val="20"/>
              </w:rPr>
              <w:t>-</w:t>
            </w:r>
            <w:bookmarkEnd w:id="45"/>
            <w:r w:rsidRPr="00655FBF">
              <w:rPr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m</w:t>
            </w:r>
            <w:r w:rsidRPr="00655FBF">
              <w:rPr>
                <w:rFonts w:hint="eastAsia"/>
                <w:sz w:val="18"/>
                <w:szCs w:val="20"/>
              </w:rPr>
              <w:t>³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2CF80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炊事能耗_燃料CO2排放因子"/>
            <w:r>
              <w:t>55.54</w:t>
            </w:r>
            <w:bookmarkEnd w:id="46"/>
          </w:p>
        </w:tc>
        <w:tc>
          <w:tcPr>
            <w:tcW w:w="1893" w:type="dxa"/>
            <w:shd w:val="clear" w:color="auto" w:fill="FFFFFF"/>
            <w:vAlign w:val="center"/>
          </w:tcPr>
          <w:p w14:paraId="6C34504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炊事碳排放"/>
            <w:r>
              <w:t>-</w:t>
            </w:r>
            <w:bookmarkEnd w:id="47"/>
          </w:p>
        </w:tc>
      </w:tr>
      <w:tr w:rsidR="00655FBF" w:rsidRPr="00771B84" w14:paraId="42B9C002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3535BC6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6989110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423" w:type="dxa"/>
            <w:gridSpan w:val="2"/>
            <w:shd w:val="clear" w:color="auto" w:fill="D0CECE"/>
            <w:vAlign w:val="center"/>
          </w:tcPr>
          <w:p w14:paraId="4A5E5AE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20D266A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3B3D63A8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6B07D94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2728513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423" w:type="dxa"/>
            <w:gridSpan w:val="2"/>
            <w:shd w:val="clear" w:color="auto" w:fill="FFFFFF"/>
            <w:vAlign w:val="center"/>
          </w:tcPr>
          <w:p w14:paraId="50C16B2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制冷剂消耗量"/>
            <w:r>
              <w:t>0</w:t>
            </w:r>
            <w:bookmarkEnd w:id="48"/>
          </w:p>
        </w:tc>
        <w:tc>
          <w:tcPr>
            <w:tcW w:w="1893" w:type="dxa"/>
            <w:shd w:val="clear" w:color="auto" w:fill="FFFFFF"/>
            <w:vAlign w:val="center"/>
          </w:tcPr>
          <w:p w14:paraId="2738706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制冷剂碳排放"/>
            <w:r>
              <w:t>0.000</w:t>
            </w:r>
            <w:bookmarkEnd w:id="49"/>
          </w:p>
        </w:tc>
      </w:tr>
      <w:tr w:rsidR="00655FBF" w:rsidRPr="00771B84" w14:paraId="4DB3BAE4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3D24F30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4D8B586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75CC89D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42CFFB8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3FF24E5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13DC7BF0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0315968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C300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013" w:type="dxa"/>
            <w:vAlign w:val="center"/>
          </w:tcPr>
          <w:p w14:paraId="160C445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0" w:name="光伏能耗"/>
            <w:r w:rsidRPr="00B803ED">
              <w:rPr>
                <w:rFonts w:hint="eastAsia"/>
                <w:szCs w:val="21"/>
              </w:rPr>
              <w:t>1620.235</w:t>
            </w:r>
            <w:bookmarkEnd w:id="50"/>
          </w:p>
        </w:tc>
        <w:tc>
          <w:tcPr>
            <w:tcW w:w="2410" w:type="dxa"/>
            <w:vMerge w:val="restart"/>
            <w:vAlign w:val="center"/>
          </w:tcPr>
          <w:p w14:paraId="6FA73B89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电力CO2排放因子7"/>
            <w:r>
              <w:t>0.581</w:t>
            </w:r>
            <w:bookmarkEnd w:id="51"/>
          </w:p>
        </w:tc>
        <w:tc>
          <w:tcPr>
            <w:tcW w:w="1893" w:type="dxa"/>
          </w:tcPr>
          <w:p w14:paraId="7DA3E6D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光伏能耗_电耗CO2排放"/>
            <w:r>
              <w:t>136.581</w:t>
            </w:r>
            <w:bookmarkEnd w:id="52"/>
          </w:p>
        </w:tc>
      </w:tr>
      <w:tr w:rsidR="00655FBF" w:rsidRPr="00771B84" w14:paraId="5D564F45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C8B5CF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A1AB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013" w:type="dxa"/>
            <w:vAlign w:val="center"/>
          </w:tcPr>
          <w:p w14:paraId="3C60A88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3" w:name="风力能耗"/>
            <w:r w:rsidRPr="00B803ED">
              <w:rPr>
                <w:rFonts w:hint="eastAsia"/>
                <w:szCs w:val="21"/>
              </w:rPr>
              <w:t>0.000</w:t>
            </w:r>
            <w:bookmarkEnd w:id="53"/>
          </w:p>
        </w:tc>
        <w:tc>
          <w:tcPr>
            <w:tcW w:w="2410" w:type="dxa"/>
            <w:vMerge/>
          </w:tcPr>
          <w:p w14:paraId="632E94D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0D10ECB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4" w:name="风力能耗_电耗CO2排放"/>
            <w:r>
              <w:t>0.000</w:t>
            </w:r>
            <w:bookmarkEnd w:id="54"/>
          </w:p>
        </w:tc>
      </w:tr>
      <w:tr w:rsidR="00655FBF" w:rsidRPr="00771B84" w14:paraId="57671771" w14:textId="77777777" w:rsidTr="006872C2">
        <w:trPr>
          <w:trHeight w:hRule="exact" w:val="340"/>
        </w:trPr>
        <w:tc>
          <w:tcPr>
            <w:tcW w:w="9322" w:type="dxa"/>
            <w:gridSpan w:val="4"/>
            <w:shd w:val="clear" w:color="auto" w:fill="D0CECE"/>
            <w:vAlign w:val="center"/>
          </w:tcPr>
          <w:p w14:paraId="532BF0A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1893" w:type="dxa"/>
          </w:tcPr>
          <w:p w14:paraId="57BBB6F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5" w:name="建筑总碳排放"/>
            <w:r>
              <w:t>2039.493</w:t>
            </w:r>
            <w:bookmarkEnd w:id="55"/>
          </w:p>
        </w:tc>
        <w:bookmarkStart w:id="56" w:name="建筑总碳排放平米"/>
        <w:bookmarkEnd w:id="56"/>
      </w:tr>
    </w:tbl>
    <w:p w14:paraId="28FB319A" w14:textId="77777777" w:rsidR="00000000" w:rsidRPr="009A6854" w:rsidRDefault="00000000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7" w:name="建筑拆除碳排放tCO2"/>
      <w:r>
        <w:t>14.682</w:t>
      </w:r>
      <w:bookmarkEnd w:id="57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47AABBD5" w14:textId="77777777" w:rsidR="00000000" w:rsidRPr="009A6854" w:rsidRDefault="00000000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58" w:name="设计建筑碳汇tCO2"/>
      <w:r>
        <w:t>20.066</w:t>
      </w:r>
      <w:bookmarkEnd w:id="58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7BF4C0E1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77986428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2C474C71" w14:textId="77777777" w:rsidR="00000000" w:rsidRPr="009A6854" w:rsidRDefault="00000000">
      <w:pPr>
        <w:ind w:firstLineChars="0" w:firstLine="0"/>
        <w:jc w:val="center"/>
        <w:rPr>
          <w:rFonts w:ascii="宋体" w:hAnsi="宋体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118C7C6E" w14:textId="77777777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64C52E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9156F8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4664D221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24DE237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7903602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5D4700D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58E4DB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4869C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80FD52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材生产碳排放2_tCO2"/>
            <w:r>
              <w:t>134.647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0270564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生产碳排放tCO2_m2"/>
            <w:r>
              <w:t>0.928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2AAA2B2C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材生产占比"/>
            <w:r>
              <w:t>6.118</w:t>
            </w:r>
            <w:bookmarkEnd w:id="61"/>
          </w:p>
        </w:tc>
      </w:tr>
      <w:tr w:rsidR="00442146" w:rsidRPr="009A6854" w14:paraId="2DFC2BE2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7F912E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55E72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F90A8F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材运输碳排放2_tCO2"/>
            <w:r>
              <w:t>4.829</w:t>
            </w:r>
            <w:bookmarkEnd w:id="62"/>
          </w:p>
        </w:tc>
        <w:tc>
          <w:tcPr>
            <w:tcW w:w="3516" w:type="dxa"/>
            <w:shd w:val="clear" w:color="auto" w:fill="auto"/>
            <w:vAlign w:val="center"/>
          </w:tcPr>
          <w:p w14:paraId="1BAEECC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材运输碳排放tCO2_m2"/>
            <w:r>
              <w:t>0.033</w:t>
            </w:r>
            <w:bookmarkEnd w:id="63"/>
          </w:p>
        </w:tc>
        <w:tc>
          <w:tcPr>
            <w:tcW w:w="1536" w:type="dxa"/>
            <w:shd w:val="clear" w:color="auto" w:fill="auto"/>
            <w:vAlign w:val="center"/>
          </w:tcPr>
          <w:p w14:paraId="20BDD75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材运输占比"/>
            <w:r>
              <w:t>0.219</w:t>
            </w:r>
            <w:bookmarkEnd w:id="64"/>
          </w:p>
        </w:tc>
      </w:tr>
      <w:tr w:rsidR="00442146" w:rsidRPr="009A6854" w14:paraId="54642EC2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E2C44C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588C8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713A38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筑建造碳排放2_tCO2"/>
            <w:r>
              <w:t>7.341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0776653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建造碳排放tCO2_m2"/>
            <w:r>
              <w:t>0.051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6416A92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建造占比"/>
            <w:r>
              <w:t>0.334</w:t>
            </w:r>
            <w:bookmarkEnd w:id="67"/>
          </w:p>
        </w:tc>
      </w:tr>
      <w:tr w:rsidR="00442146" w:rsidRPr="009A6854" w14:paraId="3106D868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262B06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1636C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2408EE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总碳排放tCO2"/>
            <w:r>
              <w:t>2039.493</w:t>
            </w:r>
            <w:bookmarkEnd w:id="68"/>
          </w:p>
        </w:tc>
        <w:tc>
          <w:tcPr>
            <w:tcW w:w="3516" w:type="dxa"/>
            <w:shd w:val="clear" w:color="auto" w:fill="auto"/>
            <w:vAlign w:val="center"/>
          </w:tcPr>
          <w:p w14:paraId="11B7954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总碳排放tCO2_m2"/>
            <w:r>
              <w:t>14.057</w:t>
            </w:r>
            <w:bookmarkEnd w:id="69"/>
          </w:p>
        </w:tc>
        <w:tc>
          <w:tcPr>
            <w:tcW w:w="1536" w:type="dxa"/>
            <w:shd w:val="clear" w:color="auto" w:fill="auto"/>
            <w:vAlign w:val="center"/>
          </w:tcPr>
          <w:p w14:paraId="4AE7933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建筑运行占比"/>
            <w:r>
              <w:t>92.662</w:t>
            </w:r>
            <w:bookmarkEnd w:id="70"/>
          </w:p>
        </w:tc>
      </w:tr>
      <w:tr w:rsidR="00442146" w:rsidRPr="009A6854" w14:paraId="74ABF3B4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6EA8CF3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217A9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868F35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建筑拆除碳排放2_tCO2"/>
            <w:r>
              <w:t>14.682</w:t>
            </w:r>
            <w:bookmarkEnd w:id="71"/>
          </w:p>
        </w:tc>
        <w:tc>
          <w:tcPr>
            <w:tcW w:w="3516" w:type="dxa"/>
            <w:shd w:val="clear" w:color="auto" w:fill="auto"/>
            <w:vAlign w:val="center"/>
          </w:tcPr>
          <w:p w14:paraId="1D4CD79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2" w:name="建筑拆除碳排放tCO2_m2"/>
            <w:r>
              <w:t>0.101</w:t>
            </w:r>
            <w:bookmarkEnd w:id="72"/>
          </w:p>
        </w:tc>
        <w:tc>
          <w:tcPr>
            <w:tcW w:w="1536" w:type="dxa"/>
            <w:shd w:val="clear" w:color="auto" w:fill="auto"/>
            <w:vAlign w:val="center"/>
          </w:tcPr>
          <w:p w14:paraId="27F81E3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3" w:name="建筑拆除占比"/>
            <w:r>
              <w:t>0.667</w:t>
            </w:r>
            <w:bookmarkEnd w:id="73"/>
          </w:p>
        </w:tc>
      </w:tr>
      <w:tr w:rsidR="00442146" w:rsidRPr="009A6854" w14:paraId="23A2F446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3B1246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CF099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AAFD53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4" w:name="负数设计建筑碳汇tCO2"/>
            <w:r w:rsidRPr="00B803ED">
              <w:rPr>
                <w:rFonts w:hint="eastAsia"/>
                <w:szCs w:val="21"/>
              </w:rPr>
              <w:t>-20.066</w:t>
            </w:r>
            <w:bookmarkEnd w:id="74"/>
          </w:p>
        </w:tc>
        <w:tc>
          <w:tcPr>
            <w:tcW w:w="3516" w:type="dxa"/>
            <w:shd w:val="clear" w:color="auto" w:fill="auto"/>
            <w:vAlign w:val="center"/>
          </w:tcPr>
          <w:p w14:paraId="5692DC3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5" w:name="负数设计建筑碳汇tCO2_m2"/>
            <w:r w:rsidRPr="00B803ED">
              <w:rPr>
                <w:rFonts w:hint="eastAsia"/>
                <w:szCs w:val="21"/>
              </w:rPr>
              <w:t>-0.138</w:t>
            </w:r>
            <w:bookmarkEnd w:id="75"/>
          </w:p>
        </w:tc>
        <w:tc>
          <w:tcPr>
            <w:tcW w:w="1536" w:type="dxa"/>
            <w:shd w:val="clear" w:color="auto" w:fill="auto"/>
            <w:vAlign w:val="center"/>
          </w:tcPr>
          <w:p w14:paraId="5B17304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14:paraId="33582359" w14:textId="77777777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D81DFE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A7826F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6" w:name="全生命周期碳排放tCO2"/>
            <w:r>
              <w:t>2180.926</w:t>
            </w:r>
            <w:bookmarkEnd w:id="76"/>
          </w:p>
        </w:tc>
        <w:tc>
          <w:tcPr>
            <w:tcW w:w="3516" w:type="dxa"/>
            <w:shd w:val="clear" w:color="auto" w:fill="auto"/>
            <w:vAlign w:val="center"/>
          </w:tcPr>
          <w:p w14:paraId="2E7ACCF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7" w:name="全生命周期碳排放tCO2_m2"/>
            <w:r>
              <w:t>15.032</w:t>
            </w:r>
            <w:bookmarkEnd w:id="77"/>
          </w:p>
        </w:tc>
        <w:tc>
          <w:tcPr>
            <w:tcW w:w="1536" w:type="dxa"/>
            <w:shd w:val="clear" w:color="auto" w:fill="auto"/>
            <w:vAlign w:val="center"/>
          </w:tcPr>
          <w:p w14:paraId="3815B1F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5750DB08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78" w:name="全生命周期碳排放2_tCO2"/>
      <w:r>
        <w:t>2180.926</w:t>
      </w:r>
      <w:bookmarkEnd w:id="78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79" w:name="全生命周期碳排放2_tCO2_m2"/>
      <w:r>
        <w:t>15.032</w:t>
      </w:r>
      <w:bookmarkEnd w:id="79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53EFA99B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80" w:name="全生命周期碳排放tCO2_m2_a"/>
      <w:r>
        <w:t>0.301</w:t>
      </w:r>
      <w:bookmarkEnd w:id="80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81" w:name="全生命周期碳排放kgCO2_m2_a"/>
      <w:r>
        <w:t>301.000</w:t>
      </w:r>
      <w:bookmarkEnd w:id="81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C94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1E02" w14:textId="77777777" w:rsidR="00C94BAD" w:rsidRDefault="00C94BAD">
      <w:pPr>
        <w:spacing w:line="240" w:lineRule="auto"/>
      </w:pPr>
      <w:r>
        <w:separator/>
      </w:r>
    </w:p>
  </w:endnote>
  <w:endnote w:type="continuationSeparator" w:id="0">
    <w:p w14:paraId="4B0A5884" w14:textId="77777777" w:rsidR="00C94BAD" w:rsidRDefault="00C9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C324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146797"/>
    </w:sdtPr>
    <w:sdtContent>
      <w:p w14:paraId="78BBFCEC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151D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0585" w14:textId="77777777" w:rsidR="00C94BAD" w:rsidRDefault="00C94BAD">
      <w:pPr>
        <w:spacing w:line="240" w:lineRule="auto"/>
      </w:pPr>
      <w:r>
        <w:separator/>
      </w:r>
    </w:p>
  </w:footnote>
  <w:footnote w:type="continuationSeparator" w:id="0">
    <w:p w14:paraId="6F14B823" w14:textId="77777777" w:rsidR="00C94BAD" w:rsidRDefault="00C94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CB51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4F4C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83A9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E0"/>
    <w:rsid w:val="001915A3"/>
    <w:rsid w:val="00217F62"/>
    <w:rsid w:val="00443FE0"/>
    <w:rsid w:val="00A906D8"/>
    <w:rsid w:val="00AB5A74"/>
    <w:rsid w:val="00C94BA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B32B"/>
  <w15:docId w15:val="{88741D9A-CBD2-4DA2-816E-E7B4561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hui pu</cp:lastModifiedBy>
  <cp:revision>1</cp:revision>
  <cp:lastPrinted>2022-05-19T10:38:00Z</cp:lastPrinted>
  <dcterms:created xsi:type="dcterms:W3CDTF">2024-01-09T16:28:00Z</dcterms:created>
  <dcterms:modified xsi:type="dcterms:W3CDTF">2024-01-09T16:28:00Z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