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望浦·五塘映村 饮风见山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围护结构提高30%或负荷降低22%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22%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83.0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总得分：Q=（Q0+Q1+Q2+Q3+Q4+Q5+QA）/10=101.0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