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2A5A" w14:textId="77777777"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14:paraId="1FE09278" w14:textId="77777777"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5"/>
        <w:gridCol w:w="2728"/>
        <w:gridCol w:w="1971"/>
        <w:gridCol w:w="1160"/>
        <w:gridCol w:w="1382"/>
      </w:tblGrid>
      <w:tr w:rsidR="000A55DC" w:rsidRPr="00371C8B" w14:paraId="5E109C6A" w14:textId="77777777" w:rsidTr="007A3584">
        <w:trPr>
          <w:trHeight w:val="313"/>
          <w:jc w:val="center"/>
        </w:trPr>
        <w:tc>
          <w:tcPr>
            <w:tcW w:w="636" w:type="pct"/>
            <w:vAlign w:val="center"/>
          </w:tcPr>
          <w:p w14:paraId="055FBBE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832" w:type="pct"/>
            <w:gridSpan w:val="2"/>
            <w:vAlign w:val="center"/>
          </w:tcPr>
          <w:p w14:paraId="44B8F44C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99" w:type="pct"/>
            <w:vAlign w:val="center"/>
          </w:tcPr>
          <w:p w14:paraId="0680DDD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18CBD0A9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A3584" w:rsidRPr="00371C8B" w14:paraId="7FE17F73" w14:textId="77777777" w:rsidTr="007A3584">
        <w:trPr>
          <w:trHeight w:val="305"/>
          <w:jc w:val="center"/>
        </w:trPr>
        <w:tc>
          <w:tcPr>
            <w:tcW w:w="636" w:type="pct"/>
            <w:vMerge w:val="restart"/>
            <w:vAlign w:val="center"/>
          </w:tcPr>
          <w:p w14:paraId="3E4D711D" w14:textId="363A5A84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35988947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644" w:type="pct"/>
            <w:vMerge w:val="restart"/>
            <w:vAlign w:val="center"/>
          </w:tcPr>
          <w:p w14:paraId="3BF940E0" w14:textId="77777777" w:rsidR="007A3584" w:rsidRPr="00371C8B" w:rsidRDefault="007A3584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188" w:type="pct"/>
            <w:vAlign w:val="center"/>
          </w:tcPr>
          <w:p w14:paraId="643A94F5" w14:textId="7AF337FF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699" w:type="pct"/>
            <w:vAlign w:val="center"/>
          </w:tcPr>
          <w:p w14:paraId="36717510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3" w:type="pct"/>
            <w:vMerge w:val="restart"/>
            <w:vAlign w:val="center"/>
          </w:tcPr>
          <w:p w14:paraId="39A4BC88" w14:textId="659732E4" w:rsidR="007A3584" w:rsidRPr="006314B4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A3584" w:rsidRPr="00371C8B" w14:paraId="6B4B0C12" w14:textId="77777777" w:rsidTr="007A3584">
        <w:trPr>
          <w:trHeight w:val="322"/>
          <w:jc w:val="center"/>
        </w:trPr>
        <w:tc>
          <w:tcPr>
            <w:tcW w:w="636" w:type="pct"/>
            <w:vMerge/>
            <w:vAlign w:val="center"/>
          </w:tcPr>
          <w:p w14:paraId="08E35B03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4" w:type="pct"/>
            <w:vMerge/>
            <w:vAlign w:val="center"/>
          </w:tcPr>
          <w:p w14:paraId="15273BDD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8" w:type="pct"/>
            <w:vAlign w:val="center"/>
          </w:tcPr>
          <w:p w14:paraId="1D30427D" w14:textId="2AFA896F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99" w:type="pct"/>
            <w:vAlign w:val="center"/>
          </w:tcPr>
          <w:p w14:paraId="5F736789" w14:textId="2F1428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833" w:type="pct"/>
            <w:vMerge/>
            <w:vAlign w:val="center"/>
          </w:tcPr>
          <w:p w14:paraId="6957E076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A3584" w:rsidRPr="00371C8B" w14:paraId="20C3C991" w14:textId="77777777" w:rsidTr="007A3584">
        <w:trPr>
          <w:trHeight w:val="322"/>
          <w:jc w:val="center"/>
        </w:trPr>
        <w:tc>
          <w:tcPr>
            <w:tcW w:w="636" w:type="pct"/>
            <w:vMerge/>
            <w:vAlign w:val="center"/>
          </w:tcPr>
          <w:p w14:paraId="391AFC62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4" w:type="pct"/>
            <w:vMerge/>
            <w:vAlign w:val="center"/>
          </w:tcPr>
          <w:p w14:paraId="5B512087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8" w:type="pct"/>
            <w:vAlign w:val="center"/>
          </w:tcPr>
          <w:p w14:paraId="5259CE95" w14:textId="5272BEE1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9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699" w:type="pct"/>
            <w:vAlign w:val="center"/>
          </w:tcPr>
          <w:p w14:paraId="5A57076A" w14:textId="33612B3B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14:paraId="57C44CD1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A3584" w:rsidRPr="00371C8B" w14:paraId="4E1E1B36" w14:textId="77777777" w:rsidTr="007A3584">
        <w:trPr>
          <w:trHeight w:val="313"/>
          <w:jc w:val="center"/>
        </w:trPr>
        <w:tc>
          <w:tcPr>
            <w:tcW w:w="636" w:type="pct"/>
            <w:vMerge/>
            <w:vAlign w:val="center"/>
          </w:tcPr>
          <w:p w14:paraId="121878C6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4" w:type="pct"/>
            <w:vMerge/>
            <w:vAlign w:val="center"/>
          </w:tcPr>
          <w:p w14:paraId="2A9E5079" w14:textId="01BBB629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8" w:type="pct"/>
            <w:vAlign w:val="center"/>
          </w:tcPr>
          <w:p w14:paraId="4FDE0724" w14:textId="69901AFC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11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及以上</w:t>
            </w:r>
          </w:p>
        </w:tc>
        <w:tc>
          <w:tcPr>
            <w:tcW w:w="699" w:type="pct"/>
            <w:vAlign w:val="center"/>
          </w:tcPr>
          <w:p w14:paraId="13C4C74C" w14:textId="30BA9A3C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833" w:type="pct"/>
            <w:vMerge/>
            <w:vAlign w:val="center"/>
          </w:tcPr>
          <w:p w14:paraId="7F1E7291" w14:textId="77777777" w:rsidR="007A3584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2F20A9BD" w14:textId="77777777" w:rsidTr="007A3584">
        <w:trPr>
          <w:trHeight w:val="305"/>
          <w:jc w:val="center"/>
        </w:trPr>
        <w:tc>
          <w:tcPr>
            <w:tcW w:w="636" w:type="pct"/>
            <w:vMerge w:val="restart"/>
            <w:vAlign w:val="center"/>
          </w:tcPr>
          <w:p w14:paraId="2233EE6C" w14:textId="6FA19848" w:rsidR="000A55DC" w:rsidRPr="00371C8B" w:rsidRDefault="007A3584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5050501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A55DC"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644" w:type="pct"/>
            <w:vMerge w:val="restart"/>
            <w:vAlign w:val="center"/>
          </w:tcPr>
          <w:p w14:paraId="3D4E787B" w14:textId="5240BB33" w:rsidR="000A55DC" w:rsidRPr="00371C8B" w:rsidRDefault="000A55DC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</w:t>
            </w:r>
            <w:proofErr w:type="gramStart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季典型</w:t>
            </w:r>
            <w:proofErr w:type="gramEnd"/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="007A3584"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="007A3584"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</w:p>
        </w:tc>
        <w:tc>
          <w:tcPr>
            <w:tcW w:w="1188" w:type="pct"/>
            <w:vAlign w:val="center"/>
          </w:tcPr>
          <w:p w14:paraId="0670D8F5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699" w:type="pct"/>
            <w:vAlign w:val="center"/>
          </w:tcPr>
          <w:p w14:paraId="323FF36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3" w:type="pct"/>
            <w:vMerge/>
            <w:vAlign w:val="center"/>
          </w:tcPr>
          <w:p w14:paraId="5A69FD20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1315DA18" w14:textId="77777777" w:rsidTr="007A3584">
        <w:trPr>
          <w:trHeight w:val="322"/>
          <w:jc w:val="center"/>
        </w:trPr>
        <w:tc>
          <w:tcPr>
            <w:tcW w:w="636" w:type="pct"/>
            <w:vMerge/>
            <w:vAlign w:val="center"/>
          </w:tcPr>
          <w:p w14:paraId="131C8DD5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4" w:type="pct"/>
            <w:vMerge/>
            <w:vAlign w:val="center"/>
          </w:tcPr>
          <w:p w14:paraId="4979D382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8" w:type="pct"/>
            <w:vAlign w:val="center"/>
          </w:tcPr>
          <w:p w14:paraId="61B405BB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699" w:type="pct"/>
            <w:vAlign w:val="center"/>
          </w:tcPr>
          <w:p w14:paraId="524CB92A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3" w:type="pct"/>
            <w:vMerge/>
            <w:vAlign w:val="center"/>
          </w:tcPr>
          <w:p w14:paraId="64685F1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7CEA6A3F" w14:textId="77777777" w:rsidTr="007A3584">
        <w:trPr>
          <w:trHeight w:val="322"/>
          <w:jc w:val="center"/>
        </w:trPr>
        <w:tc>
          <w:tcPr>
            <w:tcW w:w="636" w:type="pct"/>
            <w:vMerge/>
            <w:vAlign w:val="center"/>
          </w:tcPr>
          <w:p w14:paraId="485C762D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4" w:type="pct"/>
            <w:vMerge/>
            <w:vAlign w:val="center"/>
          </w:tcPr>
          <w:p w14:paraId="1E2E83AD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8" w:type="pct"/>
            <w:vAlign w:val="center"/>
          </w:tcPr>
          <w:p w14:paraId="797E49D4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699" w:type="pct"/>
            <w:vAlign w:val="center"/>
          </w:tcPr>
          <w:p w14:paraId="7CE33CE1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3" w:type="pct"/>
            <w:vMerge/>
            <w:vAlign w:val="center"/>
          </w:tcPr>
          <w:p w14:paraId="34A36F1D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0A55DC" w:rsidRPr="00371C8B" w14:paraId="2C5822FF" w14:textId="77777777" w:rsidTr="007A3584">
        <w:trPr>
          <w:trHeight w:val="322"/>
          <w:jc w:val="center"/>
        </w:trPr>
        <w:tc>
          <w:tcPr>
            <w:tcW w:w="636" w:type="pct"/>
            <w:vMerge/>
            <w:vAlign w:val="center"/>
          </w:tcPr>
          <w:p w14:paraId="47FAF45D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44" w:type="pct"/>
            <w:vMerge/>
            <w:vAlign w:val="center"/>
          </w:tcPr>
          <w:p w14:paraId="017D68D5" w14:textId="77777777" w:rsidR="000A55DC" w:rsidRPr="00371C8B" w:rsidRDefault="000A55DC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88" w:type="pct"/>
            <w:vAlign w:val="center"/>
          </w:tcPr>
          <w:p w14:paraId="432B6D13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699" w:type="pct"/>
            <w:vAlign w:val="center"/>
          </w:tcPr>
          <w:p w14:paraId="7404467F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3" w:type="pct"/>
            <w:vMerge/>
            <w:vAlign w:val="center"/>
          </w:tcPr>
          <w:p w14:paraId="63115E36" w14:textId="77777777"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4C436142" w14:textId="77777777"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FF70BE6" w14:textId="08B96839" w:rsidR="000A55DC" w:rsidRDefault="000A55DC" w:rsidP="007A3584">
      <w:pPr>
        <w:ind w:firstLine="420"/>
      </w:pPr>
      <w:r>
        <w:rPr>
          <w:rFonts w:hint="eastAsia"/>
        </w:rPr>
        <w:t>项目所处城市的建筑热工气候分区：</w:t>
      </w:r>
      <w:sdt>
        <w:sdtPr>
          <w:rPr>
            <w:rFonts w:hint="eastAsia"/>
            <w:sz w:val="28"/>
          </w:rPr>
          <w:id w:val="12089191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A3584">
            <w:rPr>
              <w:rFonts w:hint="eastAsia"/>
              <w:sz w:val="28"/>
            </w:rPr>
            <w:sym w:font="Wingdings 2" w:char="F0A3"/>
          </w:r>
        </w:sdtContent>
      </w:sdt>
      <w:r w:rsidRPr="00A826B0">
        <w:rPr>
          <w:rFonts w:hint="eastAsia"/>
        </w:rPr>
        <w:t>严寒</w:t>
      </w:r>
      <w:r>
        <w:t xml:space="preserve"> </w:t>
      </w:r>
      <w:sdt>
        <w:sdtPr>
          <w:rPr>
            <w:rFonts w:hint="eastAsia"/>
            <w:sz w:val="28"/>
          </w:rPr>
          <w:id w:val="75124526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A3584">
            <w:rPr>
              <w:rFonts w:hint="eastAsia"/>
              <w:sz w:val="28"/>
            </w:rPr>
            <w:sym w:font="Wingdings 2" w:char="F0A3"/>
          </w:r>
        </w:sdtContent>
      </w:sdt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</w:p>
    <w:p w14:paraId="5390581C" w14:textId="77777777" w:rsidR="000A55DC" w:rsidRDefault="000A55DC" w:rsidP="000A55DC">
      <w:pPr>
        <w:rPr>
          <w:rFonts w:ascii="宋体" w:eastAsia="宋体" w:hAnsi="宋体" w:cs="Times New Roman"/>
          <w:szCs w:val="21"/>
        </w:rPr>
      </w:pPr>
    </w:p>
    <w:p w14:paraId="6391170A" w14:textId="32C2DC8F" w:rsidR="000A55DC" w:rsidRPr="008E48E4" w:rsidRDefault="007A3584" w:rsidP="000A55DC">
      <w:sdt>
        <w:sdtPr>
          <w:rPr>
            <w:rFonts w:hint="eastAsia"/>
            <w:sz w:val="28"/>
          </w:rPr>
          <w:id w:val="-59532077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="000A55DC">
        <w:rPr>
          <w:rFonts w:hint="eastAsia"/>
        </w:rPr>
        <w:t>居住建筑</w:t>
      </w:r>
    </w:p>
    <w:p w14:paraId="502DD7EA" w14:textId="77777777" w:rsidR="000A55DC" w:rsidRPr="004E73FB" w:rsidRDefault="000A55DC" w:rsidP="000A55DC"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559"/>
        <w:gridCol w:w="1559"/>
        <w:gridCol w:w="1701"/>
        <w:gridCol w:w="1497"/>
      </w:tblGrid>
      <w:tr w:rsidR="000A55DC" w:rsidRPr="009A5F2B" w14:paraId="3B20011F" w14:textId="77777777" w:rsidTr="007A3584">
        <w:trPr>
          <w:trHeight w:val="284"/>
          <w:jc w:val="center"/>
        </w:trPr>
        <w:tc>
          <w:tcPr>
            <w:tcW w:w="1980" w:type="dxa"/>
            <w:vAlign w:val="center"/>
          </w:tcPr>
          <w:p w14:paraId="09C0FA76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559" w:type="dxa"/>
            <w:vAlign w:val="center"/>
          </w:tcPr>
          <w:p w14:paraId="4B553B29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559" w:type="dxa"/>
            <w:vAlign w:val="center"/>
          </w:tcPr>
          <w:p w14:paraId="1FCB79E0" w14:textId="77777777"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1701" w:type="dxa"/>
            <w:vAlign w:val="center"/>
          </w:tcPr>
          <w:p w14:paraId="5C0F4204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497" w:type="dxa"/>
            <w:vAlign w:val="center"/>
          </w:tcPr>
          <w:p w14:paraId="506483C5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14:paraId="0EC5EE7E" w14:textId="77777777" w:rsidTr="007A3584">
        <w:trPr>
          <w:trHeight w:val="284"/>
          <w:jc w:val="center"/>
        </w:trPr>
        <w:tc>
          <w:tcPr>
            <w:tcW w:w="1980" w:type="dxa"/>
            <w:vAlign w:val="center"/>
          </w:tcPr>
          <w:p w14:paraId="55D7D2F5" w14:textId="06B84882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C4F2E5" w14:textId="4CE05FA1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A718A1" w14:textId="4E81A247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689F5F" w14:textId="4FD284ED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66B6D2E8" w14:textId="7C8F0FAF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  <w:tr w:rsidR="000A55DC" w:rsidRPr="009A5F2B" w14:paraId="02051A4C" w14:textId="77777777" w:rsidTr="007A3584">
        <w:trPr>
          <w:trHeight w:val="284"/>
          <w:jc w:val="center"/>
        </w:trPr>
        <w:tc>
          <w:tcPr>
            <w:tcW w:w="1980" w:type="dxa"/>
            <w:vAlign w:val="center"/>
          </w:tcPr>
          <w:p w14:paraId="5A5B13F1" w14:textId="4682C37D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18D8EB" w14:textId="56C170BD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469D71" w14:textId="5E3B4AE5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12CB71" w14:textId="18626C35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0F13B4A0" w14:textId="1759A669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  <w:tr w:rsidR="000A55DC" w:rsidRPr="009A5F2B" w14:paraId="138C2074" w14:textId="77777777" w:rsidTr="007A3584">
        <w:trPr>
          <w:trHeight w:val="284"/>
          <w:jc w:val="center"/>
        </w:trPr>
        <w:tc>
          <w:tcPr>
            <w:tcW w:w="1980" w:type="dxa"/>
            <w:vAlign w:val="center"/>
          </w:tcPr>
          <w:p w14:paraId="18CE839E" w14:textId="21926B81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9C0C1B" w14:textId="560EE6EA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895223" w14:textId="23B50983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520B286" w14:textId="12DDFC75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126DA629" w14:textId="6551CB1B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  <w:tr w:rsidR="000A55DC" w:rsidRPr="009A5F2B" w14:paraId="5A14A7C1" w14:textId="77777777" w:rsidTr="007A3584">
        <w:trPr>
          <w:trHeight w:val="284"/>
          <w:jc w:val="center"/>
        </w:trPr>
        <w:tc>
          <w:tcPr>
            <w:tcW w:w="1980" w:type="dxa"/>
            <w:vAlign w:val="center"/>
          </w:tcPr>
          <w:p w14:paraId="01C5C668" w14:textId="0932E638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59231B" w14:textId="14BD7A33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5A47370" w14:textId="733AA3A7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ED7C1C" w14:textId="692AC7C1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41BF11A4" w14:textId="0DE9B729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  <w:tr w:rsidR="000A55DC" w:rsidRPr="009A5F2B" w14:paraId="4751A830" w14:textId="77777777" w:rsidTr="007A3584">
        <w:trPr>
          <w:trHeight w:val="284"/>
          <w:jc w:val="center"/>
        </w:trPr>
        <w:tc>
          <w:tcPr>
            <w:tcW w:w="1980" w:type="dxa"/>
            <w:vAlign w:val="center"/>
          </w:tcPr>
          <w:p w14:paraId="65747585" w14:textId="00B6A839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CD6A6D" w14:textId="4405AC2D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789BC8" w14:textId="7D7A035F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FD2CBD" w14:textId="293E1A3F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5AAA0369" w14:textId="3C9F8C34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AE197F" w14:textId="77777777" w:rsidR="000A55DC" w:rsidRDefault="000A55DC" w:rsidP="000A55DC">
      <w:pPr>
        <w:rPr>
          <w:lang w:val="zh-CN"/>
        </w:rPr>
      </w:pPr>
    </w:p>
    <w:p w14:paraId="0C14F1BC" w14:textId="6205ACDA" w:rsidR="000A55DC" w:rsidRPr="008E48E4" w:rsidRDefault="007A3584" w:rsidP="000A55DC">
      <w:sdt>
        <w:sdtPr>
          <w:rPr>
            <w:rFonts w:hint="eastAsia"/>
            <w:sz w:val="28"/>
          </w:rPr>
          <w:id w:val="-82257669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="000A55DC">
        <w:rPr>
          <w:rFonts w:hint="eastAsia"/>
        </w:rPr>
        <w:t>公共建筑</w:t>
      </w:r>
    </w:p>
    <w:p w14:paraId="1A8A6F8C" w14:textId="717A8C0D" w:rsidR="000A55DC" w:rsidRDefault="000A55DC" w:rsidP="000A55DC">
      <w:r>
        <w:rPr>
          <w:rFonts w:hint="eastAsia"/>
        </w:rPr>
        <w:t>进行了优化设计的部分：</w:t>
      </w:r>
      <w:sdt>
        <w:sdtPr>
          <w:rPr>
            <w:rFonts w:hint="eastAsia"/>
            <w:sz w:val="28"/>
          </w:rPr>
          <w:id w:val="193123491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A3584"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建筑空间</w:t>
      </w:r>
      <w:r>
        <w:t xml:space="preserve"> </w:t>
      </w:r>
      <w:sdt>
        <w:sdtPr>
          <w:rPr>
            <w:rFonts w:hint="eastAsia"/>
            <w:sz w:val="28"/>
          </w:rPr>
          <w:id w:val="32956724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7A3584"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平面布局</w:t>
      </w:r>
      <w:r>
        <w:t xml:space="preserve"> </w:t>
      </w:r>
      <w:sdt>
        <w:sdtPr>
          <w:rPr>
            <w:rFonts w:hint="eastAsia"/>
            <w:sz w:val="28"/>
          </w:rPr>
          <w:id w:val="86841596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6314B4"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构造设计</w:t>
      </w:r>
    </w:p>
    <w:p w14:paraId="4BE614D1" w14:textId="77777777" w:rsidR="000A55DC" w:rsidRPr="004E73FB" w:rsidRDefault="000A55DC" w:rsidP="000A55DC">
      <w:r>
        <w:rPr>
          <w:rFonts w:hint="eastAsia"/>
        </w:rPr>
        <w:t>过渡</w:t>
      </w:r>
      <w:proofErr w:type="gramStart"/>
      <w:r>
        <w:rPr>
          <w:rFonts w:hint="eastAsia"/>
        </w:rPr>
        <w:t>季典型</w:t>
      </w:r>
      <w:proofErr w:type="gramEnd"/>
      <w:r>
        <w:rPr>
          <w:rFonts w:hint="eastAsia"/>
        </w:rPr>
        <w:t>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4"/>
        <w:gridCol w:w="1984"/>
        <w:gridCol w:w="1701"/>
        <w:gridCol w:w="1497"/>
      </w:tblGrid>
      <w:tr w:rsidR="000A55DC" w:rsidRPr="009A5F2B" w14:paraId="50964D5F" w14:textId="77777777" w:rsidTr="006314B4">
        <w:trPr>
          <w:jc w:val="center"/>
        </w:trPr>
        <w:tc>
          <w:tcPr>
            <w:tcW w:w="1877" w:type="pct"/>
            <w:vAlign w:val="center"/>
          </w:tcPr>
          <w:p w14:paraId="54B9704A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196" w:type="pct"/>
            <w:vAlign w:val="center"/>
          </w:tcPr>
          <w:p w14:paraId="6915A2F8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025" w:type="pct"/>
            <w:vAlign w:val="center"/>
          </w:tcPr>
          <w:p w14:paraId="7E19E6FF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902" w:type="pct"/>
            <w:vAlign w:val="center"/>
          </w:tcPr>
          <w:p w14:paraId="42BFBBD9" w14:textId="77777777"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14:paraId="2EDB219D" w14:textId="77777777" w:rsidTr="006314B4">
        <w:trPr>
          <w:jc w:val="center"/>
        </w:trPr>
        <w:tc>
          <w:tcPr>
            <w:tcW w:w="1877" w:type="pct"/>
            <w:vAlign w:val="center"/>
          </w:tcPr>
          <w:p w14:paraId="312311AD" w14:textId="6AB506FE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pct"/>
            <w:vAlign w:val="center"/>
          </w:tcPr>
          <w:p w14:paraId="2969DD5C" w14:textId="3854AF59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5D5DDF26" w14:textId="3716A8CC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75468EA4" w14:textId="7A6036D2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  <w:tr w:rsidR="000A55DC" w:rsidRPr="009A5F2B" w14:paraId="1897B519" w14:textId="77777777" w:rsidTr="006314B4">
        <w:trPr>
          <w:jc w:val="center"/>
        </w:trPr>
        <w:tc>
          <w:tcPr>
            <w:tcW w:w="1877" w:type="pct"/>
            <w:vAlign w:val="center"/>
          </w:tcPr>
          <w:p w14:paraId="27A55D94" w14:textId="3DDA28E6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pct"/>
            <w:vAlign w:val="center"/>
          </w:tcPr>
          <w:p w14:paraId="0E03AC91" w14:textId="23D7AC8B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3DFFFA30" w14:textId="2E20B042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202DD02B" w14:textId="58240542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  <w:tr w:rsidR="000A55DC" w:rsidRPr="009A5F2B" w14:paraId="7ACAF925" w14:textId="77777777" w:rsidTr="006314B4">
        <w:trPr>
          <w:jc w:val="center"/>
        </w:trPr>
        <w:tc>
          <w:tcPr>
            <w:tcW w:w="1877" w:type="pct"/>
            <w:vAlign w:val="center"/>
          </w:tcPr>
          <w:p w14:paraId="0F0B51C2" w14:textId="755FC53C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pct"/>
            <w:vAlign w:val="center"/>
          </w:tcPr>
          <w:p w14:paraId="404C3281" w14:textId="240327B7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463A4D17" w14:textId="7B566542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45AC371C" w14:textId="78EA9ACD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  <w:tr w:rsidR="000A55DC" w:rsidRPr="009A5F2B" w14:paraId="5CE79D4B" w14:textId="77777777" w:rsidTr="006314B4">
        <w:trPr>
          <w:jc w:val="center"/>
        </w:trPr>
        <w:tc>
          <w:tcPr>
            <w:tcW w:w="1877" w:type="pct"/>
            <w:vAlign w:val="center"/>
          </w:tcPr>
          <w:p w14:paraId="57C507B0" w14:textId="761E8C26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pct"/>
            <w:vAlign w:val="center"/>
          </w:tcPr>
          <w:p w14:paraId="3CC4BF88" w14:textId="231BCE3A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62F4A104" w14:textId="3C779C4C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5DD203C6" w14:textId="5B41A4E7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  <w:tr w:rsidR="000A55DC" w:rsidRPr="009A5F2B" w14:paraId="049A97BC" w14:textId="77777777" w:rsidTr="006314B4">
        <w:trPr>
          <w:jc w:val="center"/>
        </w:trPr>
        <w:tc>
          <w:tcPr>
            <w:tcW w:w="1877" w:type="pct"/>
            <w:vAlign w:val="center"/>
          </w:tcPr>
          <w:p w14:paraId="3C8A2255" w14:textId="75F4FBF9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pct"/>
            <w:vAlign w:val="center"/>
          </w:tcPr>
          <w:p w14:paraId="1A53F9C9" w14:textId="7CC3482E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pct"/>
            <w:vAlign w:val="center"/>
          </w:tcPr>
          <w:p w14:paraId="22A264DF" w14:textId="53B3EB3F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pct"/>
            <w:vAlign w:val="center"/>
          </w:tcPr>
          <w:p w14:paraId="4B04721D" w14:textId="00602AA2" w:rsidR="000A55DC" w:rsidRPr="006314B4" w:rsidRDefault="000A55DC" w:rsidP="005A4BE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9BBA891" w14:textId="77777777" w:rsidR="000A55DC" w:rsidRDefault="000A55DC" w:rsidP="000A55DC"/>
    <w:p w14:paraId="6F3E8F06" w14:textId="77777777" w:rsidR="000A55DC" w:rsidRDefault="000A55DC" w:rsidP="000A55DC">
      <w:pPr>
        <w:widowControl/>
        <w:jc w:val="left"/>
      </w:pPr>
      <w:r>
        <w:br w:type="page"/>
      </w:r>
    </w:p>
    <w:p w14:paraId="4E01DCE7" w14:textId="77777777" w:rsidR="000A55DC" w:rsidRPr="00547320" w:rsidRDefault="000A55DC" w:rsidP="006314B4">
      <w:pPr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lastRenderedPageBreak/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4849" w:type="pct"/>
        <w:jc w:val="center"/>
        <w:tblLook w:val="04A0" w:firstRow="1" w:lastRow="0" w:firstColumn="1" w:lastColumn="0" w:noHBand="0" w:noVBand="1"/>
      </w:tblPr>
      <w:tblGrid>
        <w:gridCol w:w="8045"/>
      </w:tblGrid>
      <w:tr w:rsidR="000A55DC" w:rsidRPr="00547320" w14:paraId="4BD6C56C" w14:textId="77777777" w:rsidTr="006314B4">
        <w:trPr>
          <w:trHeight w:val="2634"/>
          <w:jc w:val="center"/>
        </w:trPr>
        <w:tc>
          <w:tcPr>
            <w:tcW w:w="5000" w:type="pct"/>
          </w:tcPr>
          <w:p w14:paraId="38847059" w14:textId="77777777"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</w:t>
            </w:r>
            <w:proofErr w:type="gramStart"/>
            <w:r w:rsidRPr="00891F79">
              <w:rPr>
                <w:rFonts w:hint="eastAsia"/>
                <w:szCs w:val="21"/>
              </w:rPr>
              <w:t>建筑窗墙比</w:t>
            </w:r>
            <w:proofErr w:type="gramEnd"/>
            <w:r w:rsidRPr="00891F79">
              <w:rPr>
                <w:rFonts w:hint="eastAsia"/>
                <w:szCs w:val="21"/>
              </w:rPr>
              <w:t>均满足国家节能标准。建筑布局充分考虑了</w:t>
            </w:r>
            <w:proofErr w:type="gramStart"/>
            <w:r w:rsidRPr="00891F79">
              <w:rPr>
                <w:rFonts w:hint="eastAsia"/>
                <w:szCs w:val="21"/>
              </w:rPr>
              <w:t>风环境</w:t>
            </w:r>
            <w:proofErr w:type="gramEnd"/>
            <w:r w:rsidRPr="00891F79">
              <w:rPr>
                <w:rFonts w:hint="eastAsia"/>
                <w:szCs w:val="21"/>
              </w:rPr>
              <w:t>的要求，避开了主导风向，夏季利于自然通风。</w:t>
            </w:r>
          </w:p>
        </w:tc>
      </w:tr>
    </w:tbl>
    <w:p w14:paraId="096097D4" w14:textId="77777777" w:rsidR="00C15C97" w:rsidRPr="00547320" w:rsidRDefault="00C15C97" w:rsidP="00C15C9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9AD6074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B5A2412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14:paraId="7C26AFE3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14:paraId="73368049" w14:textId="77777777" w:rsidR="00C15C97" w:rsidRDefault="00C15C97" w:rsidP="00C15C9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14:paraId="0CE47539" w14:textId="77777777" w:rsidR="00C15C97" w:rsidRPr="00371C8B" w:rsidRDefault="00C15C97" w:rsidP="00C15C97">
      <w:pPr>
        <w:rPr>
          <w:rFonts w:ascii="Times New Roman" w:eastAsia="宋体" w:hAnsi="Times New Roman" w:cs="Times New Roman"/>
          <w:szCs w:val="21"/>
        </w:rPr>
      </w:pPr>
    </w:p>
    <w:p w14:paraId="3371B332" w14:textId="77777777" w:rsidR="00C15C97" w:rsidRPr="00547320" w:rsidRDefault="00C15C97" w:rsidP="00C15C97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8296"/>
      </w:tblGrid>
      <w:tr w:rsidR="00C15C97" w:rsidRPr="00547320" w14:paraId="57582D45" w14:textId="77777777" w:rsidTr="006314B4">
        <w:trPr>
          <w:trHeight w:val="2634"/>
          <w:jc w:val="center"/>
        </w:trPr>
        <w:tc>
          <w:tcPr>
            <w:tcW w:w="9356" w:type="dxa"/>
          </w:tcPr>
          <w:p w14:paraId="2BF45471" w14:textId="77777777" w:rsidR="00C15C97" w:rsidRPr="00547320" w:rsidRDefault="00C15C97" w:rsidP="005A4BEF">
            <w:pPr>
              <w:rPr>
                <w:szCs w:val="21"/>
              </w:rPr>
            </w:pPr>
          </w:p>
        </w:tc>
      </w:tr>
    </w:tbl>
    <w:p w14:paraId="6CCD8F13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5BCA" w14:textId="77777777" w:rsidR="00EB445C" w:rsidRDefault="00EB445C" w:rsidP="000A55DC">
      <w:r>
        <w:separator/>
      </w:r>
    </w:p>
  </w:endnote>
  <w:endnote w:type="continuationSeparator" w:id="0">
    <w:p w14:paraId="04FE1BA3" w14:textId="77777777" w:rsidR="00EB445C" w:rsidRDefault="00EB445C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EEA27" w14:textId="77777777" w:rsidR="00EB445C" w:rsidRDefault="00EB445C" w:rsidP="000A55DC">
      <w:r>
        <w:separator/>
      </w:r>
    </w:p>
  </w:footnote>
  <w:footnote w:type="continuationSeparator" w:id="0">
    <w:p w14:paraId="42C4E4DB" w14:textId="77777777" w:rsidR="00EB445C" w:rsidRDefault="00EB445C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4C"/>
    <w:rsid w:val="00074A38"/>
    <w:rsid w:val="000A55DC"/>
    <w:rsid w:val="003B0A22"/>
    <w:rsid w:val="006314B4"/>
    <w:rsid w:val="007A3584"/>
    <w:rsid w:val="00891F79"/>
    <w:rsid w:val="008C6893"/>
    <w:rsid w:val="008D6249"/>
    <w:rsid w:val="008F70A4"/>
    <w:rsid w:val="00BB353A"/>
    <w:rsid w:val="00C15C97"/>
    <w:rsid w:val="00EB445C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63168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董云鹏</cp:lastModifiedBy>
  <cp:revision>7</cp:revision>
  <dcterms:created xsi:type="dcterms:W3CDTF">2019-07-12T07:54:00Z</dcterms:created>
  <dcterms:modified xsi:type="dcterms:W3CDTF">2021-04-29T07:42:00Z</dcterms:modified>
</cp:coreProperties>
</file>