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466A0576"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2024年1月10日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lang w:val="en-US"/>
        </w:rPr>
      </w:pPr>
    </w:p>
    <w:p w14:paraId="5AAE738D" w14:textId="66BED89E" w:rsidR="00D40158" w:rsidRDefault="00D40158" w:rsidP="00521219">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c97183f164d77"/>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9" w:name="加密锁号"/>
            <w:r w:rsidRPr="00D40158">
              <w:rPr>
                <w:rFonts w:hint="eastAsia"/>
              </w:rPr>
              <w:t>T18508877525</w:t>
            </w:r>
            <w:bookmarkEnd w:id="9"/>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8E6184">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8E6184">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8E6184">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8E6184">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8E6184">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8E6184">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8E6184"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C7107A" w:rsidRDefault="00D40158" w:rsidP="00C7107A">
            <w:pPr>
              <w:pStyle w:val="a0"/>
            </w:pPr>
            <w:r w:rsidRPr="00C7107A">
              <w:rPr>
                <w:rFonts w:hint="eastAsia"/>
              </w:rPr>
              <w:t>工程名称</w:t>
            </w:r>
          </w:p>
        </w:tc>
        <w:tc>
          <w:tcPr>
            <w:tcW w:w="6056" w:type="dxa"/>
          </w:tcPr>
          <w:p w14:paraId="3A468D55" w14:textId="77777777" w:rsidR="00D40158" w:rsidRPr="00C7107A" w:rsidRDefault="00D40158" w:rsidP="00C7107A">
            <w:pPr>
              <w:pStyle w:val="a0"/>
            </w:pPr>
            <w:bookmarkStart w:id="12" w:name="工程名称"/>
            <w:bookmarkEnd w:id="12"/>
          </w:p>
        </w:tc>
      </w:tr>
      <w:tr w:rsidR="00D40158" w:rsidRPr="00FF2243" w14:paraId="3DC2CA24" w14:textId="77777777" w:rsidTr="00AC2777">
        <w:tc>
          <w:tcPr>
            <w:tcW w:w="2776" w:type="dxa"/>
            <w:shd w:val="clear" w:color="auto" w:fill="E6E6E6"/>
          </w:tcPr>
          <w:p w14:paraId="478C562A"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DD27441" w14:textId="77777777" w:rsidR="00D40158" w:rsidRPr="00EB2E24" w:rsidRDefault="00D40158" w:rsidP="00EB2E24">
            <w:pPr>
              <w:pStyle w:val="a0"/>
            </w:pPr>
            <w:r w:rsidRPr="00EB2E24">
              <w:rPr>
                <w:rFonts w:hint="eastAsia"/>
              </w:rPr>
              <w:t xml:space="preserve">地上  </w:t>
            </w:r>
            <w:bookmarkStart w:id="13" w:name="地上建筑面积"/>
            <w:r>
              <w:t>4921</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2BD56A7" w14:textId="77777777" w:rsidTr="00AC2777">
        <w:tc>
          <w:tcPr>
            <w:tcW w:w="2776" w:type="dxa"/>
            <w:shd w:val="clear" w:color="auto" w:fill="E6E6E6"/>
          </w:tcPr>
          <w:p w14:paraId="74D18989" w14:textId="77777777" w:rsidR="00D40158" w:rsidRPr="00C7107A" w:rsidRDefault="00D40158" w:rsidP="00C7107A">
            <w:pPr>
              <w:pStyle w:val="a0"/>
            </w:pPr>
            <w:r w:rsidRPr="00C7107A">
              <w:rPr>
                <w:rFonts w:hint="eastAsia"/>
              </w:rPr>
              <w:t>建筑层数</w:t>
            </w:r>
          </w:p>
        </w:tc>
        <w:tc>
          <w:tcPr>
            <w:tcW w:w="6056" w:type="dxa"/>
          </w:tcPr>
          <w:p w14:paraId="25965165"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A4B9829" w14:textId="77777777" w:rsidTr="00AC2777">
        <w:tc>
          <w:tcPr>
            <w:tcW w:w="2776" w:type="dxa"/>
            <w:shd w:val="clear" w:color="auto" w:fill="E6E6E6"/>
          </w:tcPr>
          <w:p w14:paraId="04B1F8A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A9D9435" w14:textId="317519ED" w:rsidR="00D40158" w:rsidRPr="00EB2E24" w:rsidRDefault="00D40158" w:rsidP="00EB2E24">
            <w:pPr>
              <w:pStyle w:val="a0"/>
            </w:pPr>
            <w:r w:rsidRPr="00EB2E24">
              <w:rPr>
                <w:rFonts w:hint="eastAsia"/>
              </w:rPr>
              <w:t>地上</w:t>
            </w:r>
            <w:bookmarkStart w:id="17" w:name="地上建筑高度"/>
            <w:r>
              <w:t>10.7</w:t>
            </w:r>
            <w:bookmarkEnd w:id="17"/>
            <w:r w:rsidRPr="00EB2E24">
              <w:rPr>
                <w:rFonts w:hint="eastAsia"/>
              </w:rPr>
              <w:t xml:space="preserve">       </w:t>
            </w:r>
          </w:p>
        </w:tc>
      </w:tr>
      <w:tr w:rsidR="00D40158" w:rsidRPr="00FF2243" w14:paraId="714BAF9A" w14:textId="77777777" w:rsidTr="00AC2777">
        <w:tc>
          <w:tcPr>
            <w:tcW w:w="2776" w:type="dxa"/>
            <w:shd w:val="clear" w:color="auto" w:fill="E6E6E6"/>
          </w:tcPr>
          <w:p w14:paraId="51192DB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DFCAB7D" w14:textId="77777777" w:rsidR="00D40158" w:rsidRPr="00C7107A" w:rsidRDefault="00D40158" w:rsidP="00C7107A">
            <w:pPr>
              <w:pStyle w:val="a0"/>
            </w:pPr>
            <w:bookmarkStart w:id="18" w:name="北向角度"/>
            <w:r>
              <w:t>90</w:t>
            </w:r>
            <w:bookmarkEnd w:id="18"/>
          </w:p>
        </w:tc>
      </w:tr>
    </w:tbl>
    <w:p w14:paraId="534C9BA6" w14:textId="77777777" w:rsidR="00CE07A0" w:rsidRDefault="00CE07A0" w:rsidP="00CE07A0">
      <w:pPr>
        <w:pStyle w:val="a0"/>
        <w:spacing w:beforeLines="100" w:before="312"/>
        <w:jc w:val="center"/>
        <w:rPr>
          <w:lang w:val="en-US"/>
        </w:rPr>
      </w:pPr>
      <w:bookmarkStart w:id="19" w:name="围护结构概况"/>
      <w:bookmarkStart w:id="20" w:name="单体模型观察图"/>
      <w:bookmarkStart w:id="21" w:name="_Toc441480675"/>
      <w:bookmarkEnd w:id="19"/>
      <w:bookmarkEnd w:id="20"/>
      <w:r>
        <w:rPr>
          <w:lang w:val="en-US"/>
        </w:rPr>
        <w:t>请先在[模型观察]命令中保存图片！</w:t>
      </w:r>
    </w:p>
    <w:p w14:paraId="3CFC0E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0C37CDDB"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01D30A1A" w14:textId="771EF9DE"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3728DE" w14:textId="26A46808"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2D875F8F" w:rsidR="00BE74C9" w:rsidRDefault="00BE74C9" w:rsidP="00282B46">
      <w:pPr>
        <w:pStyle w:val="a0"/>
        <w:numPr>
          <w:ilvl w:val="0"/>
          <w:numId w:val="23"/>
        </w:numPr>
        <w:rPr>
          <w:lang w:val="en-US"/>
        </w:rPr>
      </w:pPr>
      <w:r>
        <w:rPr>
          <w:rFonts w:hint="eastAsia"/>
          <w:lang w:val="en-US"/>
        </w:rPr>
        <w:t>《建筑声学设计原理》</w:t>
      </w:r>
    </w:p>
    <w:p w14:paraId="3D69B609" w14:textId="53E100F5"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ACDB277" w14:textId="20293448"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536C80EF"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454527E" w14:textId="36CDF126"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3" w:name="_Toc438716944"/>
      <w:bookmarkStart w:id="24" w:name="_Toc441480676"/>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30.75pt;mso-position-horizontal-relative:page;mso-position-vertical-relative:page" o:ole="">
            <v:imagedata r:id="rId12" o:title=""/>
          </v:shape>
          <o:OLEObject Type="Embed" ProgID="Equation.3" ShapeID="Picture 2" DrawAspect="Content" ObjectID="_1695299054"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41.25pt;mso-position-horizontal-relative:page;mso-position-vertical-relative:page" o:ole="">
            <v:imagedata r:id="rId15" o:title=""/>
          </v:shape>
          <o:OLEObject Type="Embed" ProgID="Equation.3" ShapeID="_x0000_i1026" DrawAspect="Content" ObjectID="_1695299055"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3410586F"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21D76C8" w14:textId="0F890E2D"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1722" cy="526650"/>
                    </a:xfrm>
                    <a:prstGeom prst="rect">
                      <a:avLst/>
                    </a:prstGeom>
                  </pic:spPr>
                </pic:pic>
              </a:graphicData>
            </a:graphic>
          </wp:inline>
        </w:drawing>
      </w:r>
    </w:p>
    <w:p w14:paraId="17F17FBC" w14:textId="77777777" w:rsidR="00C769B7" w:rsidRDefault="00C769B7" w:rsidP="00D915FA">
      <w:pPr>
        <w:pStyle w:val="a0"/>
        <w:ind w:firstLineChars="200" w:firstLine="420"/>
        <w:jc w:val="center"/>
      </w:pPr>
    </w:p>
    <w:p w14:paraId="2C5036FF" w14:textId="08D4667D"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C5A9CDF" w14:textId="77777777" w:rsidR="00C769B7" w:rsidRPr="006B59D6" w:rsidRDefault="00C769B7" w:rsidP="006B59D6">
      <w:pPr>
        <w:jc w:val="center"/>
        <w:rPr>
          <w:lang w:val="en-US"/>
        </w:rPr>
      </w:pPr>
      <w:r w:rsidRPr="006B59D6">
        <w:rPr>
          <w:rFonts w:hint="eastAsia"/>
          <w:lang w:val="en-US"/>
        </w:rPr>
        <w:t>图4-5构件500Hz隔声曲线</w:t>
      </w:r>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6D7C8D8C"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4" o:title=""/>
          </v:shape>
          <o:OLEObject Type="Embed" ProgID="Equation.DSMT4" ShapeID="_x0000_i1027" DrawAspect="Content" ObjectID="_1695299056" r:id="rId25"/>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6" o:title=""/>
          </v:shape>
          <o:OLEObject Type="Embed" ProgID="Equation.DSMT4" ShapeID="_x0000_i1028" DrawAspect="Content" ObjectID="_1695299057" r:id="rId27"/>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8" o:title=""/>
          </v:shape>
          <o:OLEObject Type="Embed" ProgID="Equation.DSMT4" ShapeID="_x0000_i1029" DrawAspect="Content" ObjectID="_1695299058" r:id="rId29"/>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FB5DC0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75pt;height:16.5pt" o:ole="">
            <v:imagedata r:id="rId24" o:title=""/>
          </v:shape>
          <o:OLEObject Type="Embed" ProgID="Equation.DSMT4" ShapeID="_x0000_i1030" DrawAspect="Content" ObjectID="_1695299059" r:id="rId32"/>
        </w:object>
      </w:r>
      <w:r w:rsidRPr="00957BB2">
        <w:rPr>
          <w:rFonts w:hint="eastAsia"/>
          <w:sz w:val="20"/>
        </w:rPr>
        <w:t>—</w:t>
      </w:r>
      <w:r w:rsidRPr="00957BB2">
        <w:rPr>
          <w:rFonts w:hint="eastAsia"/>
          <w:kern w:val="2"/>
          <w:sz w:val="20"/>
          <w:lang w:val="en-US"/>
        </w:rPr>
        <w:t>撞击声隔声计权单值评价量；</w:t>
      </w:r>
    </w:p>
    <w:p w14:paraId="062AFCF5" w14:textId="13D48EA5"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5pt" o:ole="">
            <v:imagedata r:id="rId28" o:title=""/>
          </v:shape>
          <o:OLEObject Type="Embed" ProgID="Equation.DSMT4" ShapeID="_x0000_i1031" DrawAspect="Content" ObjectID="_1695299060" r:id="rId33"/>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5C9F4D4" w14:textId="7A827252"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聚苯颗粒保温浆料(ρ=230)</w:t>
            </w:r>
          </w:p>
        </w:tc>
        <w:tc>
          <w:tcPr>
            <w:vAlign w:val="center"/>
          </w:tcPr>
          <w:p>
            <w:pPr>
              <w:jc w:val="center"/>
            </w:pPr>
            <w:r>
              <w:t>30</w:t>
            </w:r>
          </w:p>
        </w:tc>
        <w:tc>
          <w:tcPr>
            <w:vAlign w:val="center"/>
          </w:tcPr>
          <w:p>
            <w:pPr>
              <w:jc w:val="center"/>
            </w:pPr>
            <w:r>
              <w:t>230</w:t>
            </w:r>
          </w:p>
        </w:tc>
        <w:tc>
          <w:tcPr>
            <w:vAlign w:val="center"/>
          </w:tcPr>
          <w:p>
            <w:pPr>
              <w:jc w:val="center"/>
            </w:pPr>
            <w:r>
              <w:t>7</w:t>
            </w:r>
          </w:p>
        </w:tc>
        <w:tc>
          <w:tcPr>
            <w:vAlign w:val="center"/>
            <w:vMerge w:val="restart"/>
          </w:tcPr>
          <w:p>
            <w:pPr>
              <w:jc w:val="center"/>
            </w:pPr>
            <w:r>
              <w:t>577</w:t>
            </w: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p>
        </w:tc>
        <w:tc>
          <w:tcPr>
            <w:vAlign w:val="center"/>
          </w:tcPr>
          <w:p>
            <w:pPr/>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r>
        <w:tc>
          <w:tcPr>
            <w:vAlign w:val="center"/>
            <w:shd w:val="clear" w:color="auto" w:fill="E6E6E6"/>
            <w:vMerge w:val="restart"/>
          </w:tcPr>
          <w:p>
            <w:pPr/>
            <w:r>
              <w:t>隔墙</w:t>
            </w:r>
          </w:p>
        </w:tc>
        <w:tc>
          <w:tcPr>
            <w:vAlign w:val="center"/>
          </w:tcPr>
          <w:p>
            <w:pPr/>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val="restart"/>
          </w:tcPr>
          <w:p>
            <w:pPr>
              <w:jc w:val="center"/>
            </w:pPr>
            <w:r>
              <w:t>568</w:t>
            </w:r>
          </w:p>
        </w:tc>
      </w:tr>
      <w:tr>
        <w:tc>
          <w:tcPr>
            <w:vAlign w:val="center"/>
            <w:shd w:val="clear" w:color="auto" w:fill="E6E6E6"/>
            <w:vMerge/>
          </w:tcPr>
          <w:p>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p>
        </w:tc>
        <w:tc>
          <w:tcPr>
            <w:vAlign w:val="center"/>
          </w:tcPr>
          <w:p>
            <w:pPr/>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r>
        <w:tc>
          <w:tcPr>
            <w:vAlign w:val="center"/>
            <w:shd w:val="clear" w:color="auto" w:fill="E6E6E6"/>
            <w:vMerge w:val="restart"/>
          </w:tcPr>
          <w:p>
            <w:pPr/>
            <w:r>
              <w:t>屋顶</w:t>
            </w:r>
          </w:p>
        </w:tc>
        <w:tc>
          <w:tcPr>
            <w:vAlign w:val="center"/>
          </w:tcPr>
          <w:p>
            <w:pPr/>
            <w:r>
              <w:t>碎石、卵石混凝土(ρ=2300)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Align w:val="center"/>
            <w:vMerge w:val="restart"/>
          </w:tcPr>
          <w:p>
            <w:pPr>
              <w:jc w:val="center"/>
            </w:pPr>
            <w:r>
              <w:t>408</w:t>
            </w: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半硬质矿（岩）棉板(ρ=100-180)</w:t>
            </w:r>
          </w:p>
        </w:tc>
        <w:tc>
          <w:tcPr>
            <w:vAlign w:val="center"/>
          </w:tcPr>
          <w:p>
            <w:pPr>
              <w:jc w:val="center"/>
            </w:pPr>
            <w:r>
              <w:t>20</w:t>
            </w:r>
          </w:p>
        </w:tc>
        <w:tc>
          <w:tcPr>
            <w:vAlign w:val="center"/>
          </w:tcPr>
          <w:p>
            <w:pPr>
              <w:jc w:val="center"/>
            </w:pPr>
            <w:r>
              <w:t>140</w:t>
            </w:r>
          </w:p>
        </w:tc>
        <w:tc>
          <w:tcPr>
            <w:vAlign w:val="center"/>
          </w:tcPr>
          <w:p>
            <w:pPr>
              <w:jc w:val="center"/>
            </w:pPr>
            <w:r>
              <w:t>3</w:t>
            </w:r>
          </w:p>
        </w:tc>
        <w:tc>
          <w:tcPr>
            <w:vAlign w:val="center"/>
            <w:vMerge/>
          </w:tcPr>
          <w:p>
            <w:pPr>
              <w:jc w:val="center"/>
            </w:pPr>
          </w:p>
        </w:tc>
      </w:tr>
      <w:tr>
        <w:tc>
          <w:tcPr>
            <w:vAlign w:val="center"/>
            <w:shd w:val="clear" w:color="auto" w:fill="E6E6E6"/>
            <w:vMerge w:val="restart"/>
          </w:tcPr>
          <w:p>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368</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0E3D335" w14:textId="4C9187EA"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D8C1251" w14:textId="16749789" w:rsidR="00B67BFD" w:rsidRPr="0012219A" w:rsidRDefault="00EE183C" w:rsidP="00B67BFD">
      <w:pPr>
        <w:pStyle w:val="a0"/>
        <w:ind w:left="840"/>
      </w:pPr>
      <m:oMathPara>
        <m:oMath>
          <m:r>
            <w:rPr>
              <w:rFonts w:ascii="Cambria Math" w:hAnsi="Cambria Math"/>
            </w:rPr>
            <m:t>R=</m:t>
          </m:r>
          <w:bookmarkStart w:id="29" w:name="公式A1"/>
          <w:r>
            <w:t>23</w:t>
          </w:r>
          <w:bookmarkEnd w:id="29"/>
          <m:r>
            <w:rPr>
              <w:rFonts w:ascii="Cambria Math" w:hAnsi="Cambria Math"/>
            </w:rPr>
            <m:t>lgm+</m:t>
          </m:r>
          <w:bookmarkStart w:id="30" w:name="公式B1"/>
          <w:r>
            <w:t>11</w:t>
          </w:r>
          <w:bookmarkEnd w:id="30"/>
          <m:r>
            <w:rPr>
              <w:rFonts w:ascii="Cambria Math" w:hAnsi="Cambria Math"/>
            </w:rPr>
            <m:t>lgf</m:t>
          </m:r>
          <w:bookmarkStart w:id="31" w:name="公式C1"/>
          <w:r>
            <w:t>-41</w:t>
          </w:r>
          <w:bookmarkEnd w:id="31"/>
          <m:r>
            <w:rPr>
              <w:rFonts w:ascii="Cambria Math" w:hAnsi="Cambria Math"/>
            </w:rPr>
            <m:t xml:space="preserve"> </m:t>
          </m:r>
          <m:r>
            <w:rPr>
              <w:rFonts w:ascii="Cambria Math" w:hAnsi="Cambria Math"/>
            </w:rPr>
            <m:t xml:space="preserve">        (m≥200kg/</m:t>
          </m:r>
          <m:r>
            <w:rPr>
              <w:rFonts w:ascii="Cambria Math" w:hAnsi="Cambria Math" w:hint="eastAsia"/>
            </w:rPr>
            <m:t>㎡）</m:t>
          </m:r>
        </m:oMath>
      </m:oMathPara>
    </w:p>
    <w:p w14:paraId="11A79787" w14:textId="1524AF1B" w:rsidR="00B67BFD" w:rsidRPr="007B1873" w:rsidRDefault="00EE183C" w:rsidP="00B67BFD">
      <w:pPr>
        <w:pStyle w:val="a0"/>
        <w:ind w:left="840"/>
        <w:rPr>
          <w:color w:val="FF0000"/>
        </w:rPr>
      </w:pPr>
      <m:oMathPara>
        <m:oMath>
          <m:r>
            <w:rPr>
              <w:rFonts w:ascii="Cambria Math" w:hAnsi="Cambria Math"/>
            </w:rPr>
            <m:t>R=</m:t>
          </m:r>
          <w:bookmarkStart w:id="32" w:name="公式A2"/>
          <w:r>
            <w:t>13</w:t>
          </w:r>
          <w:bookmarkEnd w:id="32"/>
          <m:r>
            <w:rPr>
              <w:rFonts w:ascii="Cambria Math" w:hAnsi="Cambria Math"/>
            </w:rPr>
            <m:t>lgm+</m:t>
          </m:r>
          <w:bookmarkStart w:id="33" w:name="公式B2"/>
          <w:r>
            <w:t>11</w:t>
          </w:r>
          <w:bookmarkEnd w:id="33"/>
          <m:r>
            <w:rPr>
              <w:rFonts w:ascii="Cambria Math" w:hAnsi="Cambria Math"/>
            </w:rPr>
            <m:t>lgf</m:t>
          </m:r>
          <w:bookmarkStart w:id="34" w:name="公式C2"/>
          <w:r>
            <w:t>-18</w:t>
          </w:r>
          <w:bookmarkEnd w:id="34"/>
          <m:r>
            <w:rPr>
              <w:rFonts w:ascii="Cambria Math" w:hAnsi="Cambria Math"/>
            </w:rPr>
            <m:t xml:space="preserve">  </m:t>
          </m:r>
          <m:r>
            <w:rPr>
              <w:rFonts w:ascii="Cambria Math" w:hAnsi="Cambria Math"/>
            </w:rPr>
            <m:t xml:space="preserve">      (m≤200kg/</m:t>
          </m:r>
          <m:r>
            <w:rPr>
              <w:rFonts w:ascii="Cambria Math" w:hAnsi="Cambria Math" w:hint="eastAsia"/>
            </w:rPr>
            <m:t>㎡）</m:t>
          </m:r>
        </m:oMath>
      </m:oMathPara>
      <w:bookmarkStart w:id="35" w:name="_GoBack"/>
      <w:bookmarkEnd w:id="35"/>
    </w:p>
    <w:p w14:paraId="450DA0C8"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09F25642" w:rsidR="00F161BD" w:rsidRPr="009E433E" w:rsidRDefault="00F161BD" w:rsidP="009E433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聚苯颗粒保温浆料(ρ=230)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577</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45.6</w:t>
            </w:r>
          </w:p>
        </w:tc>
        <w:tc>
          <w:tcPr>
            <w:vAlign w:val="center"/>
          </w:tcPr>
          <w:p>
            <w:pPr/>
            <w:r>
              <w:t>48.9</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普通教室间隔墙</w:t>
            </w:r>
          </w:p>
        </w:tc>
        <w:tc>
          <w:tcPr>
            <w:vAlign w:val="center"/>
            <w:shd w:val="clear" w:color="auto" w:fill="E6E6E6"/>
          </w:tcPr>
          <w:p>
            <w:pPr/>
            <w:r>
              <w:t>构造做法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45.4</w:t>
            </w:r>
          </w:p>
        </w:tc>
        <w:tc>
          <w:tcPr>
            <w:vAlign w:val="center"/>
          </w:tcPr>
          <w:p>
            <w:pPr/>
            <w:r>
              <w:t>48.7</w:t>
            </w:r>
          </w:p>
        </w:tc>
        <w:tc>
          <w:tcPr>
            <w:vAlign w:val="center"/>
          </w:tcPr>
          <w:p>
            <w:pPr/>
            <w:r>
              <w:t>52.0</w:t>
            </w:r>
          </w:p>
        </w:tc>
        <w:tc>
          <w:tcPr>
            <w:vAlign w:val="center"/>
          </w:tcPr>
          <w:p>
            <w:pPr/>
            <w:r>
              <w:t>55.4</w:t>
            </w:r>
          </w:p>
        </w:tc>
        <w:tc>
          <w:tcPr>
            <w:vAlign w:val="center"/>
          </w:tcPr>
          <w:p>
            <w:pPr/>
            <w:r>
              <w:t>58.7</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3.6</w:t>
            </w:r>
          </w:p>
        </w:tc>
        <w:tc>
          <w:tcPr>
            <w:vAlign w:val="center"/>
          </w:tcPr>
          <w:p>
            <w:pPr/>
            <w:r>
              <w:t>1.3</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阅览室的隔墙</w:t>
            </w:r>
          </w:p>
        </w:tc>
        <w:tc>
          <w:tcPr>
            <w:vAlign w:val="center"/>
            <w:shd w:val="clear" w:color="auto" w:fill="E6E6E6"/>
          </w:tcPr>
          <w:p>
            <w:pPr/>
            <w:r>
              <w:t>构造做法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45.4</w:t>
            </w:r>
          </w:p>
        </w:tc>
        <w:tc>
          <w:tcPr>
            <w:vAlign w:val="center"/>
          </w:tcPr>
          <w:p>
            <w:pPr/>
            <w:r>
              <w:t>48.7</w:t>
            </w:r>
          </w:p>
        </w:tc>
        <w:tc>
          <w:tcPr>
            <w:vAlign w:val="center"/>
          </w:tcPr>
          <w:p>
            <w:pPr/>
            <w:r>
              <w:t>52.0</w:t>
            </w:r>
          </w:p>
        </w:tc>
        <w:tc>
          <w:tcPr>
            <w:vAlign w:val="center"/>
          </w:tcPr>
          <w:p>
            <w:pPr/>
            <w:r>
              <w:t>55.4</w:t>
            </w:r>
          </w:p>
        </w:tc>
        <w:tc>
          <w:tcPr>
            <w:vAlign w:val="center"/>
          </w:tcPr>
          <w:p>
            <w:pPr/>
            <w:r>
              <w:t>58.7</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3.6</w:t>
            </w:r>
          </w:p>
        </w:tc>
        <w:tc>
          <w:tcPr>
            <w:vAlign w:val="center"/>
          </w:tcPr>
          <w:p>
            <w:pPr/>
            <w:r>
              <w:t>1.3</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阅览室楼板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双层金属门,保温门（多功能门）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100-140A钢铝单层+单框双玻窗（平均）</w:t>
            </w:r>
          </w:p>
        </w:tc>
      </w:tr>
      <w:tr>
        <w:tc>
          <w:tcPr>
            <w:vAlign w:val="center"/>
            <w:shd w:val="clear" w:color="auto" w:fill="E6E6E6"/>
            <w:vMerge/>
          </w:tcPr>
          <w:p>
            <w:pPr/>
          </w:p>
        </w:tc>
        <w:tc>
          <w:tcPr>
            <w:vAlign w:val="center"/>
          </w:tcPr>
          <w:p>
            <w:pPr/>
            <w:r>
              <w:t>参照构造</w:t>
            </w:r>
          </w:p>
        </w:tc>
        <w:tc>
          <w:tcPr>
            <w:vAlign w:val="center"/>
            <w:gridSpan w:val="5"/>
          </w:tcPr>
          <w:p>
            <w:pPr/>
            <w:r>
              <w:t>夹层玻璃隔声窗</w:t>
            </w:r>
            <w:r>
              <w:br/>
            </w:r>
            <w:r>
              <w:t>8+0.76PVB+8</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3.0</w:t>
            </w:r>
          </w:p>
        </w:tc>
        <w:tc>
          <w:tcPr>
            <w:vAlign w:val="center"/>
          </w:tcPr>
          <w:p>
            <w:pPr/>
            <w:r>
              <w:t>5.0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38</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D50734D"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8BFE386" w14:textId="77777777" w:rsidR="00572996" w:rsidRPr="001276BB" w:rsidRDefault="00572996" w:rsidP="001276BB">
      <w:pPr>
        <w:rPr>
          <w:lang w:val="en-US"/>
        </w:rPr>
      </w:pPr>
      <w:bookmarkStart w:id="38" w:name="撞击声隔声"/>
      <w:bookmarkEnd w:id="38"/>
      <w:r>
        <w:rPr>
          <w:lang w:val="en-US"/>
        </w:rPr>
        <w:t>本工程无此项评价</w:t>
      </w:r>
    </w:p>
    <w:bookmarkEnd w:id="23"/>
    <w:bookmarkEnd w:id="24"/>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教学用房外墙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普通教室间隔墙</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阅览室的隔墙</w:t>
            </w:r>
          </w:p>
        </w:tc>
        <w:tc>
          <w:tcPr>
            <w:vAlign w:val="center"/>
          </w:tcPr>
          <w:p>
            <w:pPr/>
            <w:r>
              <w:rPr>
                <w:b/>
              </w:rPr>
              <w:t>55</w:t>
            </w:r>
          </w:p>
        </w:tc>
        <w:tc>
          <w:tcPr>
            <w:vAlign w:val="center"/>
          </w:tcPr>
          <w:p>
            <w:pPr/>
            <w:r>
              <w:t>低限:&gt;50</w:t>
            </w:r>
          </w:p>
        </w:tc>
        <w:tc>
          <w:tcPr>
            <w:vAlign w:val="center"/>
          </w:tcPr>
          <w:p>
            <w:pPr/>
            <w:r>
              <w:rPr>
                <w:b/>
              </w:rPr>
              <w:t>满足高要求</w:t>
            </w:r>
          </w:p>
        </w:tc>
      </w:tr>
      <w:tr>
        <w:tc>
          <w:tcPr>
            <w:vAlign w:val="center"/>
            <w:shd w:val="clear" w:color="auto" w:fill="E6E6E6"/>
          </w:tcPr>
          <w:p>
            <w:pPr/>
            <w:r>
              <w:t>阅览室楼板</w:t>
            </w:r>
          </w:p>
        </w:tc>
        <w:tc>
          <w:tcPr>
            <w:vAlign w:val="center"/>
          </w:tcPr>
          <w:p>
            <w:pPr/>
            <w:r>
              <w:rPr>
                <w:b/>
              </w:rPr>
              <w:t>51</w:t>
            </w:r>
          </w:p>
        </w:tc>
        <w:tc>
          <w:tcPr>
            <w:vAlign w:val="center"/>
          </w:tcPr>
          <w:p>
            <w:pPr/>
            <w:r>
              <w:t>低限:&gt;50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33</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33</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BC35E14" w14:textId="77777777" w:rsidR="003E3389" w:rsidRDefault="003E3389" w:rsidP="00894253">
      <w:bookmarkStart w:id="40" w:name="撞击声隔声性能统计"/>
      <w:bookmarkEnd w:id="40"/>
      <w:r>
        <w:t>本工程无此项评价</w:t>
      </w:r>
    </w:p>
    <w:p w14:paraId="607DCBD3" w14:textId="77777777" w:rsidR="00A35788" w:rsidRDefault="00A35788" w:rsidP="003E3389">
      <w:pPr>
        <w:pStyle w:val="ab"/>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B80100">
        <w:trPr>
          <w:trHeight w:val="238"/>
        </w:trPr>
        <w:tc>
          <w:tcPr>
            <w:tcW w:w="1318" w:type="dxa"/>
            <w:shd w:val="clear" w:color="auto" w:fill="E6E6E6"/>
            <w:vAlign w:val="center"/>
          </w:tcPr>
          <w:p w14:paraId="1BC1211A" w14:textId="77777777" w:rsidR="00760F2E" w:rsidRPr="004778D9" w:rsidRDefault="00760F2E" w:rsidP="00B80100">
            <w:pPr>
              <w:jc w:val="center"/>
              <w:rPr>
                <w:bCs/>
              </w:rPr>
            </w:pPr>
            <w:r w:rsidRPr="004778D9">
              <w:rPr>
                <w:bCs/>
              </w:rPr>
              <w:t>检查项</w:t>
            </w:r>
          </w:p>
        </w:tc>
        <w:tc>
          <w:tcPr>
            <w:tcW w:w="5897" w:type="dxa"/>
            <w:shd w:val="clear" w:color="auto" w:fill="E6E6E6"/>
          </w:tcPr>
          <w:p w14:paraId="5B1FB45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A565BE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E106EC9" w14:textId="77777777" w:rsidR="00760F2E" w:rsidRPr="004778D9" w:rsidRDefault="00760F2E" w:rsidP="00B80100">
            <w:pPr>
              <w:jc w:val="center"/>
              <w:rPr>
                <w:bCs/>
              </w:rPr>
            </w:pPr>
            <w:r w:rsidRPr="004778D9">
              <w:rPr>
                <w:bCs/>
              </w:rPr>
              <w:t>得分</w:t>
            </w:r>
          </w:p>
        </w:tc>
      </w:tr>
      <w:tr w:rsidR="00760F2E" w14:paraId="3A48F1ED" w14:textId="77777777" w:rsidTr="00B80100">
        <w:trPr>
          <w:trHeight w:val="892"/>
        </w:trPr>
        <w:tc>
          <w:tcPr>
            <w:tcW w:w="1318" w:type="dxa"/>
            <w:vMerge w:val="restart"/>
            <w:shd w:val="clear" w:color="auto" w:fill="E6E6E6"/>
            <w:vAlign w:val="center"/>
          </w:tcPr>
          <w:p w14:paraId="1105382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0492C8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02111" w:rsidRDefault="0021202E" w:rsidP="00B80100">
            <w:pPr>
              <w:jc w:val="center"/>
              <w:rPr>
                <w:b/>
                <w:bCs/>
                <w:lang w:val="en-US"/>
              </w:rPr>
            </w:pPr>
            <w:bookmarkStart w:id="41" w:name="空气声控制项结论"/>
            <w:r w:rsidRPr="00702111">
              <w:rPr>
                <w:rFonts w:hint="eastAsia"/>
                <w:b/>
                <w:bCs/>
                <w:lang w:val="en-US"/>
              </w:rPr>
              <w:t>满足</w:t>
            </w:r>
            <w:bookmarkEnd w:id="41"/>
          </w:p>
        </w:tc>
        <w:tc>
          <w:tcPr>
            <w:tcW w:w="737" w:type="dxa"/>
            <w:vAlign w:val="center"/>
          </w:tcPr>
          <w:p w14:paraId="39C79FC4" w14:textId="77777777" w:rsidR="00760F2E" w:rsidRPr="00702111" w:rsidRDefault="00760F2E" w:rsidP="00B80100">
            <w:pPr>
              <w:jc w:val="center"/>
              <w:rPr>
                <w:b/>
                <w:bCs/>
                <w:lang w:val="en-US"/>
              </w:rPr>
            </w:pPr>
            <w:r w:rsidRPr="00702111">
              <w:rPr>
                <w:b/>
                <w:bCs/>
                <w:lang w:val="en-US"/>
              </w:rPr>
              <w:t>--</w:t>
            </w:r>
          </w:p>
        </w:tc>
      </w:tr>
      <w:tr w:rsidR="00760F2E" w14:paraId="77825778" w14:textId="77777777" w:rsidTr="00B80100">
        <w:trPr>
          <w:trHeight w:val="1187"/>
        </w:trPr>
        <w:tc>
          <w:tcPr>
            <w:tcW w:w="1318" w:type="dxa"/>
            <w:vMerge/>
            <w:shd w:val="clear" w:color="auto" w:fill="E6E6E6"/>
            <w:vAlign w:val="center"/>
          </w:tcPr>
          <w:p w14:paraId="1B75F521" w14:textId="77777777" w:rsidR="00760F2E" w:rsidRPr="001276BB" w:rsidRDefault="00760F2E" w:rsidP="00B80100">
            <w:pPr>
              <w:pStyle w:val="a0"/>
              <w:jc w:val="center"/>
              <w:rPr>
                <w:sz w:val="18"/>
                <w:szCs w:val="18"/>
              </w:rPr>
            </w:pPr>
          </w:p>
        </w:tc>
        <w:tc>
          <w:tcPr>
            <w:tcW w:w="5897" w:type="dxa"/>
          </w:tcPr>
          <w:p w14:paraId="1749B946" w14:textId="77777777" w:rsidR="00760F2E" w:rsidRPr="001276BB" w:rsidRDefault="00760F2E" w:rsidP="00B80100">
            <w:pPr>
              <w:pStyle w:val="a0"/>
              <w:rPr>
                <w:sz w:val="18"/>
                <w:szCs w:val="18"/>
              </w:rPr>
            </w:pPr>
            <w:r w:rsidRPr="001276BB">
              <w:rPr>
                <w:rFonts w:hint="eastAsia"/>
                <w:sz w:val="18"/>
                <w:szCs w:val="18"/>
              </w:rPr>
              <w:t>评分项：</w:t>
            </w:r>
          </w:p>
          <w:p w14:paraId="02557472"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02111" w:rsidRDefault="0021202E" w:rsidP="00B80100">
            <w:pPr>
              <w:jc w:val="center"/>
              <w:rPr>
                <w:b/>
                <w:bCs/>
                <w:lang w:val="en-US"/>
              </w:rPr>
            </w:pPr>
            <w:bookmarkStart w:id="42" w:name="空气声评分项结论"/>
            <w:r w:rsidRPr="00702111">
              <w:rPr>
                <w:rFonts w:hint="eastAsia"/>
                <w:b/>
                <w:bCs/>
                <w:lang w:val="en-US"/>
              </w:rPr>
              <w:t>满足高要求</w:t>
            </w:r>
            <w:bookmarkEnd w:id="42"/>
          </w:p>
        </w:tc>
        <w:tc>
          <w:tcPr>
            <w:tcW w:w="737" w:type="dxa"/>
            <w:vAlign w:val="center"/>
          </w:tcPr>
          <w:p w14:paraId="589216D2" w14:textId="364222D9" w:rsidR="00760F2E" w:rsidRPr="00702111" w:rsidRDefault="0021202E" w:rsidP="00B80100">
            <w:pPr>
              <w:jc w:val="center"/>
              <w:rPr>
                <w:b/>
                <w:bCs/>
                <w:lang w:val="en-US"/>
              </w:rPr>
            </w:pPr>
            <w:bookmarkStart w:id="43" w:name="空气声得分"/>
            <w:r w:rsidRPr="00702111">
              <w:rPr>
                <w:rFonts w:hint="eastAsia"/>
                <w:b/>
                <w:bCs/>
                <w:lang w:val="en-US"/>
              </w:rPr>
              <w:t>5</w:t>
            </w:r>
            <w:bookmarkEnd w:id="43"/>
            <w:r w:rsidR="00327483">
              <w:rPr>
                <w:rFonts w:hint="eastAsia"/>
                <w:b/>
                <w:bCs/>
                <w:lang w:val="en-US"/>
              </w:rPr>
              <w:t>分</w:t>
            </w:r>
          </w:p>
        </w:tc>
      </w:tr>
      <w:tr w:rsidR="000235C3" w14:paraId="43BE3A9B" w14:textId="77777777" w:rsidTr="00B80100">
        <w:trPr>
          <w:trHeight w:val="890"/>
        </w:trPr>
        <w:tc>
          <w:tcPr>
            <w:tcW w:w="1318" w:type="dxa"/>
            <w:vMerge w:val="restart"/>
            <w:shd w:val="clear" w:color="auto" w:fill="E6E6E6"/>
            <w:vAlign w:val="center"/>
          </w:tcPr>
          <w:p w14:paraId="5E6286F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02111" w:rsidRDefault="0021202E" w:rsidP="00B80100">
            <w:pPr>
              <w:jc w:val="center"/>
              <w:rPr>
                <w:b/>
                <w:bCs/>
                <w:lang w:val="en-US"/>
              </w:rPr>
            </w:pPr>
            <w:bookmarkStart w:id="44" w:name="撞击声控制项结论"/>
            <w:r w:rsidRPr="00702111">
              <w:rPr>
                <w:rFonts w:hint="eastAsia"/>
                <w:b/>
                <w:bCs/>
                <w:lang w:val="en-US"/>
              </w:rPr>
              <w:t>本工程无此项评价</w:t>
            </w:r>
            <w:bookmarkEnd w:id="44"/>
          </w:p>
        </w:tc>
        <w:tc>
          <w:tcPr>
            <w:tcW w:w="737" w:type="dxa"/>
            <w:vAlign w:val="center"/>
          </w:tcPr>
          <w:p w14:paraId="426BFC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6048D18" w14:textId="77777777" w:rsidTr="00B80100">
        <w:trPr>
          <w:trHeight w:val="1187"/>
        </w:trPr>
        <w:tc>
          <w:tcPr>
            <w:tcW w:w="1318" w:type="dxa"/>
            <w:vMerge/>
            <w:shd w:val="clear" w:color="auto" w:fill="E6E6E6"/>
            <w:vAlign w:val="center"/>
          </w:tcPr>
          <w:p w14:paraId="73DB2193" w14:textId="77777777" w:rsidR="000235C3" w:rsidRPr="001276BB" w:rsidRDefault="000235C3" w:rsidP="00B80100">
            <w:pPr>
              <w:pStyle w:val="a0"/>
              <w:rPr>
                <w:sz w:val="18"/>
                <w:szCs w:val="18"/>
              </w:rPr>
            </w:pPr>
          </w:p>
        </w:tc>
        <w:tc>
          <w:tcPr>
            <w:tcW w:w="5897" w:type="dxa"/>
          </w:tcPr>
          <w:p w14:paraId="38A3F95E" w14:textId="77777777" w:rsidR="00F43C89" w:rsidRPr="001276BB" w:rsidRDefault="00F43C89" w:rsidP="00B80100">
            <w:pPr>
              <w:pStyle w:val="a0"/>
              <w:rPr>
                <w:sz w:val="18"/>
                <w:szCs w:val="18"/>
              </w:rPr>
            </w:pPr>
            <w:r w:rsidRPr="001276BB">
              <w:rPr>
                <w:rFonts w:hint="eastAsia"/>
                <w:sz w:val="18"/>
                <w:szCs w:val="18"/>
              </w:rPr>
              <w:t>评分项：</w:t>
            </w:r>
          </w:p>
          <w:p w14:paraId="05A253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02111" w:rsidRDefault="0021202E" w:rsidP="00B80100">
            <w:pPr>
              <w:jc w:val="center"/>
              <w:rPr>
                <w:b/>
                <w:bCs/>
                <w:lang w:val="en-US"/>
              </w:rPr>
            </w:pPr>
            <w:bookmarkStart w:id="45" w:name="撞击声评分项结论"/>
            <w:r w:rsidRPr="00702111">
              <w:rPr>
                <w:rFonts w:hint="eastAsia"/>
                <w:b/>
                <w:bCs/>
                <w:lang w:val="en-US"/>
              </w:rPr>
              <w:t>本工程无此项评价</w:t>
            </w:r>
            <w:bookmarkEnd w:id="45"/>
          </w:p>
        </w:tc>
        <w:tc>
          <w:tcPr>
            <w:tcW w:w="737" w:type="dxa"/>
            <w:vAlign w:val="center"/>
          </w:tcPr>
          <w:p w14:paraId="244AD61B" w14:textId="56F9E03D" w:rsidR="000235C3" w:rsidRPr="00702111" w:rsidRDefault="0021202E" w:rsidP="00B80100">
            <w:pPr>
              <w:jc w:val="center"/>
              <w:rPr>
                <w:b/>
                <w:bCs/>
                <w:lang w:val="en-US"/>
              </w:rPr>
            </w:pPr>
            <w:bookmarkStart w:id="46" w:name="撞击声得分"/>
            <w:r w:rsidRPr="00702111">
              <w:rPr>
                <w:rFonts w:hint="eastAsia"/>
                <w:b/>
                <w:bCs/>
                <w:lang w:val="en-US"/>
              </w:rPr>
              <w:t>--</w:t>
            </w:r>
            <w:bookmarkEnd w:id="46"/>
            <w:r w:rsidR="00327483">
              <w:rPr>
                <w:rFonts w:hint="eastAsia"/>
                <w:b/>
                <w:bCs/>
                <w:lang w:val="en-US"/>
              </w:rPr>
              <w:t>分</w:t>
            </w:r>
          </w:p>
        </w:tc>
      </w:tr>
    </w:tbl>
    <w:p w14:paraId="23796DA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3F09A" w14:textId="77777777" w:rsidR="008E6184" w:rsidRDefault="008E6184" w:rsidP="00203A7D">
      <w:r>
        <w:separator/>
      </w:r>
    </w:p>
  </w:endnote>
  <w:endnote w:type="continuationSeparator" w:id="0">
    <w:p w14:paraId="4388919A" w14:textId="77777777" w:rsidR="008E6184" w:rsidRDefault="008E618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charset w:val="00"/>
    <w:family w:val="roman"/>
    <w:pitch w:val="variable"/>
    <w:sig w:usb0="E00006FF" w:usb1="420024FF" w:usb2="02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5657" w14:textId="34DCE5AF" w:rsidR="00A6082E" w:rsidRPr="00BF6682" w:rsidRDefault="008E6184">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C936" w14:textId="77777777" w:rsidR="008E6184" w:rsidRDefault="008E6184" w:rsidP="00203A7D">
      <w:r>
        <w:separator/>
      </w:r>
    </w:p>
  </w:footnote>
  <w:footnote w:type="continuationSeparator" w:id="0">
    <w:p w14:paraId="0E6D8EAF" w14:textId="77777777" w:rsidR="008E6184" w:rsidRDefault="008E6184"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5B8" w14:textId="39D4ED35"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4.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image" Target="media/image18.png"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3.bin" Id="rId25" /><Relationship Type="http://schemas.openxmlformats.org/officeDocument/2006/relationships/oleObject" Target="embeddings/oleObject7.bin"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oleObject" Target="embeddings/oleObject5.bin"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3.wmf" Id="rId24" /><Relationship Type="http://schemas.openxmlformats.org/officeDocument/2006/relationships/oleObject" Target="embeddings/oleObject6.bin"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image" Target="media/image12.png" Id="rId23" /><Relationship Type="http://schemas.openxmlformats.org/officeDocument/2006/relationships/image" Target="media/image15.wmf" Id="rId28" /><Relationship Type="http://schemas.openxmlformats.org/officeDocument/2006/relationships/theme" Target="theme/theme1.xml" Id="rId36"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png" Id="rId22" /><Relationship Type="http://schemas.openxmlformats.org/officeDocument/2006/relationships/oleObject" Target="embeddings/oleObject4.bin" Id="rId27" /><Relationship Type="http://schemas.openxmlformats.org/officeDocument/2006/relationships/image" Target="media/image16.png" Id="rId30" /><Relationship Type="http://schemas.openxmlformats.org/officeDocument/2006/relationships/fontTable" Target="fontTable.xml" Id="rId35" /><Relationship Type="http://schemas.openxmlformats.org/officeDocument/2006/relationships/header" Target="header1.xml" Id="rId8" /><Relationship Type="http://schemas.openxmlformats.org/officeDocument/2006/relationships/image" Target="/word/media/e1a8b918-d19d-4d78-81e8-f03c60a64853.png" Id="Rad9c97183f164d7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394</TotalTime>
  <Pages>9</Pages>
  <Words>835</Words>
  <Characters>4764</Characters>
  <Application>Microsoft Office Word</Application>
  <DocSecurity>0</DocSecurity>
  <Lines>39</Lines>
  <Paragraphs>11</Paragraphs>
  <ScaleCrop>false</ScaleCrop>
  <Company>ths</Company>
  <LinksUpToDate>false</LinksUpToDate>
  <CharactersWithSpaces>5588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Windows 用户</cp:lastModifiedBy>
  <cp:revision>84</cp:revision>
  <cp:lastPrinted>1900-12-31T16:00:00Z</cp:lastPrinted>
  <dcterms:created xsi:type="dcterms:W3CDTF">2020-11-09T02:46:00Z</dcterms:created>
  <dcterms:modified xsi:type="dcterms:W3CDTF">2021-10-09T07:34:00Z</dcterms:modified>
</cp:coreProperties>
</file>