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2024年3月13日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S01625BA0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_Toc10526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_Toc10526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_Toc1053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_Toc1053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_Toc10937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_Toc10937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_Toc24712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_Toc24712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_Toc4320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_Toc4320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_Toc24188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_Toc24188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_Toc7663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_Toc7663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_Toc23092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_Toc23092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_Toc6971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_Toc6971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_Toc1424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_Toc1424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_Toc20865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_Toc20865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_Toc21331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_Toc21331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_Toc18850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_Toc18850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_Toc11604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_Toc11604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_Toc16527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_Toc16527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_Toc21844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_Toc21844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_Toc20311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_Toc20311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_Toc3404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_Toc3404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052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29.58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106.55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2"/>
      </w:pPr>
      <w:bookmarkStart w:id="21" w:name="总图平面图"/>
      <w:bookmarkEnd w:id="21"/>
      <w:bookmarkStart w:id="22" w:name="_Toc1053"/>
      <w:bookmarkStart w:id="23" w:name="TitleFormat"/>
      <w:bookmarkStart w:id="58" w:name="_GoBack"/>
      <w:bookmarkEnd w:id="58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10937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24712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4320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24188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766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西北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23092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6971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424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20865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医院</w:t>
            </w:r>
          </w:p>
        </w:tc>
        <w:tc>
          <w:tcPr>
            <w:vAlign w:val="center"/>
          </w:tcPr>
          <w:p>
            <w:r>
              <w:t>4064.24</w:t>
            </w:r>
          </w:p>
        </w:tc>
        <w:tc>
          <w:tcPr>
            <w:vAlign w:val="center"/>
          </w:tcPr>
          <w:p>
            <w:r>
              <w:t>5144.14</w:t>
            </w:r>
          </w:p>
        </w:tc>
        <w:tc>
          <w:tcPr>
            <w:vAlign w:val="center"/>
          </w:tcPr>
          <w:p>
            <w:r>
              <w:t>90.00</w:t>
            </w:r>
          </w:p>
        </w:tc>
        <w:tc>
          <w:tcPr>
            <w:vAlign w:val="center"/>
          </w:tcPr>
          <w:p>
            <w:r>
              <w:t>0.7901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21331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19.0</w:t>
            </w:r>
          </w:p>
        </w:tc>
        <w:tc>
          <w:tcPr>
            <w:vAlign w:val="center"/>
          </w:tcPr>
          <w:p>
            <w:r>
              <w:t>29.2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18850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11604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医院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3142.8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16527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626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21844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1.32</w:t>
            </w:r>
          </w:p>
        </w:tc>
        <w:tc>
          <w:tcPr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20311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医院</w:t>
            </w:r>
          </w:p>
        </w:tc>
        <w:tc>
          <w:tcPr>
            <w:vAlign w:val="center"/>
          </w:tcPr>
          <w:p>
            <w:r>
              <w:t>3142.8</w:t>
            </w:r>
          </w:p>
        </w:tc>
        <w:tc>
          <w:tcPr>
            <w:vAlign w:val="center"/>
          </w:tcPr>
          <w:p>
            <w:r>
              <w:t>1642.5</w:t>
            </w:r>
          </w:p>
        </w:tc>
        <w:tc>
          <w:tcPr>
            <w:vAlign w:val="center"/>
          </w:tcPr>
          <w:p>
            <w:r>
              <w:t>3142.8</w:t>
            </w:r>
          </w:p>
        </w:tc>
        <w:tc>
          <w:tcPr>
            <w:vAlign w:val="center"/>
          </w:tcPr>
          <w:p>
            <w: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3142.8</w:t>
            </w:r>
          </w:p>
        </w:tc>
        <w:tc>
          <w:tcPr>
            <w:vAlign w:val="center"/>
          </w:tcPr>
          <w:p>
            <w:r>
              <w:t>1642.5</w:t>
            </w:r>
          </w:p>
        </w:tc>
        <w:tc>
          <w:tcPr>
            <w:vAlign w:val="center"/>
          </w:tcPr>
          <w:p>
            <w:r>
              <w:t>3142.8</w:t>
            </w:r>
          </w:p>
        </w:tc>
        <w:tc>
          <w:tcPr>
            <w:vAlign w:val="center"/>
          </w:tcPr>
          <w:p>
            <w: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3404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jMWE5ZjY0MmRhNzdjMTJhODRlOTI4NTRkMmZhN2UifQ=="/>
  </w:docVars>
  <w:rsids>
    <w:rsidRoot w:val="4C2E7DB0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C2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Y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云南建投集团</Company>
  <Pages>9</Pages>
  <Words>2067</Words>
  <Characters>3225</Characters>
  <Lines>20</Lines>
  <Paragraphs>5</Paragraphs>
  <TotalTime>1</TotalTime>
  <ScaleCrop>false</ScaleCrop>
  <LinksUpToDate>false</LinksUpToDate>
  <CharactersWithSpaces>3293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2024-03-13T03:16:00Z</dcterms:created>
  <dc:creator>Mr.z</dc:creator>
  <cp:lastModifiedBy>Mr.z</cp:lastModifiedBy>
  <dcterms:modified xsi:type="dcterms:W3CDTF">2024-03-13T03:17:55Z</dcterms:modified>
  <dc:title>住区热环境规定性设计计算书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5703BECE3ECF4877BEA1B1A010B7F239_11</vt:lpwstr>
  </property>
  <property fmtid="{D5CDD505-2E9C-101B-9397-08002B2CF9AE}" pid="3" name="KSOProductBuildVer">
    <vt:lpwstr>2052-12.1.0.16388</vt:lpwstr>
  </property>
</Properties>
</file>