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2603F" w14:textId="77777777" w:rsidR="0054037E" w:rsidRPr="002A7ED7" w:rsidRDefault="0054037E" w:rsidP="0054037E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7.2.3</w:t>
      </w:r>
      <w:r>
        <w:rPr>
          <w:rFonts w:hint="eastAsia"/>
          <w:sz w:val="24"/>
          <w:szCs w:val="40"/>
        </w:rPr>
        <w:t>采用机械式停车设施、地下停车库或地面停车楼等方式。（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7B732E3E" w14:textId="77777777" w:rsidR="0054037E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4394"/>
        <w:gridCol w:w="1559"/>
        <w:gridCol w:w="1343"/>
      </w:tblGrid>
      <w:tr w:rsidR="0054037E" w14:paraId="4CD9B401" w14:textId="77777777" w:rsidTr="005A4BEF">
        <w:trPr>
          <w:jc w:val="center"/>
        </w:trPr>
        <w:tc>
          <w:tcPr>
            <w:tcW w:w="693" w:type="dxa"/>
            <w:vAlign w:val="center"/>
          </w:tcPr>
          <w:p w14:paraId="0CC20D2B" w14:textId="77777777"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0B7FDBDA" w14:textId="77777777"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4321FAA2" w14:textId="77777777"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 w14:paraId="0998FAC9" w14:textId="77777777"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自评得分</w:t>
            </w:r>
          </w:p>
        </w:tc>
      </w:tr>
      <w:tr w:rsidR="0054037E" w14:paraId="6FA89C36" w14:textId="77777777" w:rsidTr="005A4BEF">
        <w:trPr>
          <w:jc w:val="center"/>
        </w:trPr>
        <w:tc>
          <w:tcPr>
            <w:tcW w:w="693" w:type="dxa"/>
            <w:vAlign w:val="center"/>
          </w:tcPr>
          <w:p w14:paraId="56DB7309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3BD916F5" w14:textId="77777777" w:rsidR="0054037E" w:rsidRDefault="0054037E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 w14:paraId="1252840E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Content>
            <w:tc>
              <w:tcPr>
                <w:tcW w:w="1343" w:type="dxa"/>
                <w:vAlign w:val="center"/>
              </w:tcPr>
              <w:p w14:paraId="02A0D8C5" w14:textId="6FC32E18" w:rsidR="0054037E" w:rsidRDefault="0054037E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C51431">
                  <w:rPr>
                    <w:rFonts w:hint="eastAsia"/>
                    <w:szCs w:val="21"/>
                  </w:rPr>
                  <w:t>0</w:t>
                </w:r>
              </w:p>
            </w:tc>
          </w:sdtContent>
        </w:sdt>
      </w:tr>
      <w:tr w:rsidR="0054037E" w14:paraId="17C9C6A7" w14:textId="77777777" w:rsidTr="005A4BEF">
        <w:trPr>
          <w:jc w:val="center"/>
        </w:trPr>
        <w:tc>
          <w:tcPr>
            <w:tcW w:w="693" w:type="dxa"/>
            <w:vAlign w:val="center"/>
          </w:tcPr>
          <w:p w14:paraId="327DA8A0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19BAC6FD" w14:textId="77777777" w:rsidR="0054037E" w:rsidRPr="00BE1048" w:rsidRDefault="0054037E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 w14:paraId="2D70889D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Content>
            <w:tc>
              <w:tcPr>
                <w:tcW w:w="1343" w:type="dxa"/>
                <w:vAlign w:val="center"/>
              </w:tcPr>
              <w:p w14:paraId="5135CB6C" w14:textId="156B4CE2" w:rsidR="0054037E" w:rsidRDefault="0054037E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C51431">
                  <w:rPr>
                    <w:rFonts w:hint="eastAsia"/>
                    <w:szCs w:val="21"/>
                  </w:rPr>
                  <w:t>8</w:t>
                </w:r>
              </w:p>
            </w:tc>
          </w:sdtContent>
        </w:sdt>
      </w:tr>
      <w:tr w:rsidR="0054037E" w14:paraId="11804F47" w14:textId="77777777" w:rsidTr="005A4BEF">
        <w:trPr>
          <w:jc w:val="center"/>
        </w:trPr>
        <w:tc>
          <w:tcPr>
            <w:tcW w:w="5087" w:type="dxa"/>
            <w:gridSpan w:val="2"/>
            <w:vAlign w:val="center"/>
          </w:tcPr>
          <w:p w14:paraId="32D6B508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 w:rsidRPr="004F2CBC">
              <w:t>合计</w:t>
            </w:r>
          </w:p>
        </w:tc>
        <w:tc>
          <w:tcPr>
            <w:tcW w:w="1559" w:type="dxa"/>
            <w:vAlign w:val="center"/>
          </w:tcPr>
          <w:p w14:paraId="71EBCEDE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Content>
            <w:tc>
              <w:tcPr>
                <w:tcW w:w="1343" w:type="dxa"/>
                <w:vAlign w:val="center"/>
              </w:tcPr>
              <w:p w14:paraId="7E6C081D" w14:textId="531E35FC" w:rsidR="0054037E" w:rsidRDefault="0054037E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C51431">
                  <w:rPr>
                    <w:rFonts w:hint="eastAsia"/>
                    <w:szCs w:val="21"/>
                  </w:rPr>
                  <w:t>8</w:t>
                </w:r>
              </w:p>
            </w:tc>
          </w:sdtContent>
        </w:sdt>
      </w:tr>
    </w:tbl>
    <w:p w14:paraId="026E0B52" w14:textId="77777777" w:rsidR="0054037E" w:rsidRPr="00547320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2B508ED" w14:textId="5D9314DD" w:rsidR="0054037E" w:rsidRPr="00A516E8" w:rsidRDefault="0054037E" w:rsidP="0054037E">
      <w:pPr>
        <w:spacing w:line="288" w:lineRule="auto"/>
        <w:rPr>
          <w:rFonts w:ascii="Times New Roman" w:hAnsi="Times New Roman" w:cs="Times New Roman"/>
        </w:rPr>
      </w:pPr>
      <w:r w:rsidRPr="00A516E8"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C51431">
            <w:rPr>
              <w:rFonts w:hint="eastAsia"/>
              <w:sz w:val="28"/>
            </w:rPr>
            <w:sym w:font="Wingdings 2" w:char="F052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其他方式</w:t>
      </w:r>
      <w:r w:rsidRPr="00A516E8">
        <w:rPr>
          <w:rFonts w:ascii="Times New Roman" w:hAnsi="Times New Roman" w:cs="Times New Roman"/>
          <w:kern w:val="0"/>
          <w:szCs w:val="21"/>
        </w:rPr>
        <w:t xml:space="preserve"> </w:t>
      </w:r>
      <w:r w:rsidRPr="00A516E8">
        <w:rPr>
          <w:rFonts w:ascii="Times New Roman" w:hAnsi="Times New Roman" w:cs="Times New Roman"/>
          <w:kern w:val="0"/>
          <w:szCs w:val="21"/>
          <w:u w:val="single"/>
        </w:rPr>
        <w:t xml:space="preserve">    </w:t>
      </w:r>
      <w:r w:rsidR="00C51431">
        <w:rPr>
          <w:rFonts w:ascii="Times New Roman" w:hAnsi="Times New Roman" w:cs="Times New Roman" w:hint="eastAsia"/>
          <w:kern w:val="0"/>
          <w:szCs w:val="21"/>
          <w:u w:val="single"/>
        </w:rPr>
        <w:t>地面停车位</w:t>
      </w:r>
      <w:r w:rsidRPr="00A516E8">
        <w:rPr>
          <w:rFonts w:ascii="Times New Roman" w:hAnsi="Times New Roman" w:cs="Times New Roman"/>
          <w:kern w:val="0"/>
          <w:szCs w:val="21"/>
          <w:u w:val="single"/>
        </w:rPr>
        <w:t xml:space="preserve">             </w:t>
      </w:r>
    </w:p>
    <w:p w14:paraId="06245886" w14:textId="2D3A5109" w:rsidR="0054037E" w:rsidRPr="00A516E8" w:rsidRDefault="0054037E" w:rsidP="0054037E">
      <w:pPr>
        <w:rPr>
          <w:rFonts w:ascii="Times New Roman" w:hAnsi="Times New Roman" w:cs="Times New Roman"/>
        </w:rPr>
      </w:pPr>
      <w:bookmarkStart w:id="0" w:name="_Toc9944765"/>
      <w:bookmarkStart w:id="1" w:name="_Toc9945045"/>
      <w:bookmarkStart w:id="2" w:name="_Toc9945189"/>
      <w:bookmarkStart w:id="3" w:name="_Toc9945331"/>
      <w:bookmarkStart w:id="4" w:name="_Toc9945472"/>
      <w:r w:rsidRPr="00A516E8">
        <w:rPr>
          <w:rFonts w:ascii="Times New Roman" w:hAnsi="Times New Roman" w:cs="Times New Roman"/>
        </w:rPr>
        <w:t>住宅：地面停车位数量：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，住宅总套数：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，停车位套数比：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 xml:space="preserve"> %</w:t>
      </w:r>
      <w:r w:rsidRPr="00A516E8">
        <w:rPr>
          <w:rFonts w:ascii="Times New Roman" w:hAnsi="Times New Roman" w:cs="Times New Roman"/>
        </w:rPr>
        <w:t>。</w:t>
      </w:r>
    </w:p>
    <w:p w14:paraId="3B64D0CA" w14:textId="07961971" w:rsidR="0054037E" w:rsidRPr="00A516E8" w:rsidRDefault="0054037E" w:rsidP="0054037E">
      <w:pPr>
        <w:rPr>
          <w:rFonts w:ascii="Times New Roman" w:hAnsi="Times New Roman" w:cs="Times New Roman"/>
        </w:rPr>
      </w:pPr>
      <w:r w:rsidRPr="00A516E8">
        <w:rPr>
          <w:rFonts w:ascii="Times New Roman" w:hAnsi="Times New Roman" w:cs="Times New Roman"/>
        </w:rPr>
        <w:t>公建：地面停车占地面积：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</w:t>
          </w:r>
          <w:r w:rsidR="00C51431">
            <w:rPr>
              <w:rFonts w:ascii="Times New Roman" w:hAnsi="Times New Roman" w:cs="Times New Roman" w:hint="eastAsia"/>
              <w:u w:val="single"/>
            </w:rPr>
            <w:t>87.5</w:t>
          </w:r>
          <w:r>
            <w:rPr>
              <w:rFonts w:ascii="Times New Roman" w:hAnsi="Times New Roman" w:cs="Times New Roman" w:hint="eastAsia"/>
              <w:u w:val="single"/>
            </w:rPr>
            <w:t xml:space="preserve">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m</w:t>
      </w:r>
      <w:r w:rsidRPr="00A516E8">
        <w:rPr>
          <w:rFonts w:ascii="Times New Roman" w:hAnsi="Times New Roman" w:cs="Times New Roman"/>
          <w:vertAlign w:val="superscript"/>
        </w:rPr>
        <w:t>2</w:t>
      </w:r>
      <w:r w:rsidRPr="00A516E8">
        <w:rPr>
          <w:rFonts w:ascii="Times New Roman" w:hAnsi="Times New Roman" w:cs="Times New Roman"/>
        </w:rPr>
        <w:t>，总建设用地面积：</w:t>
      </w:r>
      <w:r w:rsidRPr="00A516E8">
        <w:rPr>
          <w:rFonts w:ascii="Times New Roman" w:hAnsi="Times New Roman" w:cs="Times New Roman"/>
          <w:u w:val="single"/>
        </w:rPr>
        <w:t xml:space="preserve">  </w:t>
      </w:r>
      <w:r w:rsidR="00C51431">
        <w:rPr>
          <w:rFonts w:ascii="Times New Roman" w:hAnsi="Times New Roman" w:cs="Times New Roman" w:hint="eastAsia"/>
          <w:u w:val="single"/>
        </w:rPr>
        <w:t>1773</w:t>
      </w:r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>m</w:t>
      </w:r>
      <w:r w:rsidRPr="00A516E8">
        <w:rPr>
          <w:rFonts w:ascii="Times New Roman" w:hAnsi="Times New Roman" w:cs="Times New Roman"/>
          <w:vertAlign w:val="superscript"/>
        </w:rPr>
        <w:t>2</w:t>
      </w:r>
      <w:r w:rsidRPr="00A516E8">
        <w:rPr>
          <w:rFonts w:ascii="Times New Roman" w:hAnsi="Times New Roman" w:cs="Times New Roman"/>
        </w:rPr>
        <w:t>，停车位占地比：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="00C51431">
        <w:rPr>
          <w:rFonts w:ascii="Times New Roman" w:hAnsi="Times New Roman" w:cs="Times New Roman" w:hint="eastAsia"/>
          <w:u w:val="single"/>
        </w:rPr>
        <w:t>4.9</w:t>
      </w:r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 xml:space="preserve"> %</w:t>
      </w:r>
      <w:r w:rsidRPr="00A516E8">
        <w:rPr>
          <w:rFonts w:ascii="Times New Roman" w:hAnsi="Times New Roman" w:cs="Times New Roman"/>
        </w:rPr>
        <w:t>。</w:t>
      </w:r>
    </w:p>
    <w:p w14:paraId="25AAB37F" w14:textId="77777777" w:rsidR="0054037E" w:rsidRDefault="0054037E" w:rsidP="0054037E"/>
    <w:p w14:paraId="20B4C802" w14:textId="77777777" w:rsidR="0054037E" w:rsidRPr="00547320" w:rsidRDefault="0054037E" w:rsidP="0054037E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54037E" w:rsidRPr="00547320" w14:paraId="3F600B45" w14:textId="77777777" w:rsidTr="00B77571">
        <w:trPr>
          <w:trHeight w:val="2634"/>
          <w:jc w:val="center"/>
        </w:trPr>
        <w:tc>
          <w:tcPr>
            <w:tcW w:w="8272" w:type="dxa"/>
          </w:tcPr>
          <w:p w14:paraId="5269C965" w14:textId="01C727C1" w:rsidR="0054037E" w:rsidRPr="00B77571" w:rsidRDefault="00630022" w:rsidP="00630022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630022">
              <w:rPr>
                <w:rFonts w:asciiTheme="minorEastAsia" w:eastAsiaTheme="minorEastAsia" w:hAnsiTheme="minorEastAsia" w:hint="eastAsia"/>
                <w:szCs w:val="21"/>
              </w:rPr>
              <w:t>本项目机动车与非机动车均采用全地</w:t>
            </w:r>
            <w:r w:rsidR="00C51431">
              <w:rPr>
                <w:rFonts w:asciiTheme="minorEastAsia" w:eastAsiaTheme="minorEastAsia" w:hAnsiTheme="minorEastAsia" w:hint="eastAsia"/>
                <w:szCs w:val="21"/>
              </w:rPr>
              <w:t>上</w:t>
            </w:r>
            <w:r w:rsidRPr="00630022">
              <w:rPr>
                <w:rFonts w:asciiTheme="minorEastAsia" w:eastAsiaTheme="minorEastAsia" w:hAnsiTheme="minorEastAsia" w:hint="eastAsia"/>
                <w:szCs w:val="21"/>
              </w:rPr>
              <w:t>的方式，</w:t>
            </w:r>
            <w:r w:rsidR="00C51431">
              <w:rPr>
                <w:rFonts w:asciiTheme="minorEastAsia" w:eastAsiaTheme="minorEastAsia" w:hAnsiTheme="minorEastAsia" w:hint="eastAsia"/>
                <w:szCs w:val="21"/>
              </w:rPr>
              <w:t>其余</w:t>
            </w:r>
            <w:r w:rsidRPr="00630022">
              <w:rPr>
                <w:rFonts w:asciiTheme="minorEastAsia" w:eastAsiaTheme="minorEastAsia" w:hAnsiTheme="minorEastAsia" w:hint="eastAsia"/>
                <w:szCs w:val="21"/>
              </w:rPr>
              <w:t>均为绿化用地及公共活动用地，不会挤占地上步行空间活动场所。</w:t>
            </w:r>
          </w:p>
        </w:tc>
      </w:tr>
    </w:tbl>
    <w:p w14:paraId="629D3F44" w14:textId="77777777" w:rsidR="0054037E" w:rsidRPr="00547320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590EE71" w14:textId="77777777" w:rsidR="0054037E" w:rsidRPr="00547320" w:rsidRDefault="0054037E" w:rsidP="0054037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4183D9D" w14:textId="77777777" w:rsidR="0054037E" w:rsidRPr="00A516E8" w:rsidRDefault="0054037E" w:rsidP="0054037E">
      <w:pPr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1</w:t>
      </w:r>
      <w:r w:rsidRPr="00A516E8"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 w:hint="eastAsia"/>
        </w:rPr>
        <w:t>建筑</w:t>
      </w:r>
      <w:r w:rsidRPr="00A516E8">
        <w:rPr>
          <w:rFonts w:ascii="Times New Roman" w:eastAsiaTheme="majorEastAsia" w:hAnsi="Times New Roman" w:cs="Times New Roman"/>
        </w:rPr>
        <w:t>竣工总平面图及设计说明，应包括机动车停车场的位置、停车位数量等内容；</w:t>
      </w:r>
    </w:p>
    <w:p w14:paraId="1100A4B4" w14:textId="77777777" w:rsidR="0054037E" w:rsidRPr="00A516E8" w:rsidRDefault="0054037E" w:rsidP="0054037E">
      <w:pPr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2</w:t>
      </w:r>
      <w:r w:rsidRPr="00A516E8">
        <w:rPr>
          <w:rFonts w:ascii="Times New Roman" w:eastAsiaTheme="majorEastAsia" w:hAnsi="Times New Roman" w:cs="Times New Roman"/>
        </w:rPr>
        <w:t>）与停车相关的建筑、设备设施竣工图及设计说明；</w:t>
      </w:r>
    </w:p>
    <w:p w14:paraId="60BB39BF" w14:textId="77777777" w:rsidR="0054037E" w:rsidRPr="00A516E8" w:rsidRDefault="0054037E" w:rsidP="0054037E">
      <w:pPr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3</w:t>
      </w:r>
      <w:r w:rsidRPr="00A516E8">
        <w:rPr>
          <w:rFonts w:ascii="Times New Roman" w:eastAsiaTheme="majorEastAsia" w:hAnsi="Times New Roman" w:cs="Times New Roman"/>
        </w:rPr>
        <w:t>）地面停车率计算书。</w:t>
      </w:r>
    </w:p>
    <w:p w14:paraId="09A3429C" w14:textId="77777777" w:rsidR="0054037E" w:rsidRDefault="0054037E" w:rsidP="0054037E">
      <w:pPr>
        <w:spacing w:line="288" w:lineRule="auto"/>
      </w:pPr>
    </w:p>
    <w:p w14:paraId="573F1590" w14:textId="77777777" w:rsidR="0054037E" w:rsidRPr="00547320" w:rsidRDefault="0054037E" w:rsidP="0054037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4037E" w:rsidRPr="00547320" w14:paraId="555DA9E2" w14:textId="77777777" w:rsidTr="00B77571">
        <w:trPr>
          <w:trHeight w:val="2400"/>
          <w:jc w:val="center"/>
        </w:trPr>
        <w:tc>
          <w:tcPr>
            <w:tcW w:w="9356" w:type="dxa"/>
          </w:tcPr>
          <w:p w14:paraId="2A2B2CAD" w14:textId="77777777" w:rsidR="0054037E" w:rsidRPr="00547320" w:rsidRDefault="0054037E" w:rsidP="005A4BEF">
            <w:pPr>
              <w:rPr>
                <w:szCs w:val="21"/>
              </w:rPr>
            </w:pPr>
          </w:p>
        </w:tc>
      </w:tr>
    </w:tbl>
    <w:p w14:paraId="054B366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1B02" w14:textId="77777777" w:rsidR="00EE6E72" w:rsidRDefault="00EE6E72" w:rsidP="0054037E">
      <w:r>
        <w:separator/>
      </w:r>
    </w:p>
  </w:endnote>
  <w:endnote w:type="continuationSeparator" w:id="0">
    <w:p w14:paraId="466BE25B" w14:textId="77777777" w:rsidR="00EE6E72" w:rsidRDefault="00EE6E72" w:rsidP="005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B90D" w14:textId="77777777" w:rsidR="00EE6E72" w:rsidRDefault="00EE6E72" w:rsidP="0054037E">
      <w:r>
        <w:separator/>
      </w:r>
    </w:p>
  </w:footnote>
  <w:footnote w:type="continuationSeparator" w:id="0">
    <w:p w14:paraId="784233FB" w14:textId="77777777" w:rsidR="00EE6E72" w:rsidRDefault="00EE6E72" w:rsidP="0054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94"/>
    <w:rsid w:val="00074A38"/>
    <w:rsid w:val="0054037E"/>
    <w:rsid w:val="00630022"/>
    <w:rsid w:val="00791F20"/>
    <w:rsid w:val="009A6665"/>
    <w:rsid w:val="009D1617"/>
    <w:rsid w:val="00B64C94"/>
    <w:rsid w:val="00B77571"/>
    <w:rsid w:val="00C51431"/>
    <w:rsid w:val="00E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78FA3"/>
  <w15:chartTrackingRefBased/>
  <w15:docId w15:val="{300BB177-F658-44E9-9315-12D2D2EC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7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3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4037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03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0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037E"/>
    <w:rPr>
      <w:sz w:val="18"/>
      <w:szCs w:val="18"/>
    </w:rPr>
  </w:style>
  <w:style w:type="character" w:customStyle="1" w:styleId="40">
    <w:name w:val="标题 4 字符"/>
    <w:basedOn w:val="a0"/>
    <w:link w:val="4"/>
    <w:rsid w:val="0054037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4037E"/>
    <w:rPr>
      <w:color w:val="808080"/>
    </w:rPr>
  </w:style>
  <w:style w:type="table" w:customStyle="1" w:styleId="1">
    <w:name w:val="网格型1"/>
    <w:basedOn w:val="a1"/>
    <w:next w:val="a8"/>
    <w:uiPriority w:val="59"/>
    <w:rsid w:val="0054037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4037E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4037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4037E"/>
    <w:rPr>
      <w:b/>
      <w:bCs/>
      <w:sz w:val="32"/>
      <w:szCs w:val="32"/>
    </w:rPr>
  </w:style>
  <w:style w:type="table" w:styleId="a8">
    <w:name w:val="Table Grid"/>
    <w:basedOn w:val="a1"/>
    <w:uiPriority w:val="39"/>
    <w:rsid w:val="0054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1D4B214CB54F3D99125E2E315749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C707D1-0217-4B0C-8C00-54D6436C7A9F}"/>
      </w:docPartPr>
      <w:docPartBody>
        <w:p w:rsidR="00B36D33" w:rsidRDefault="00CF04AC" w:rsidP="00CF04AC">
          <w:pPr>
            <w:pStyle w:val="D51D4B214CB54F3D99125E2E315749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EC5931-68E1-496B-8F49-F494A007E011}"/>
      </w:docPartPr>
      <w:docPartBody>
        <w:p w:rsidR="00B36D33" w:rsidRDefault="00CF04AC" w:rsidP="00CF04AC">
          <w:pPr>
            <w:pStyle w:val="051986FF3C68436DA304110611EB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A5AB4C-9000-4374-B038-BCABC3B67A74}"/>
      </w:docPartPr>
      <w:docPartBody>
        <w:p w:rsidR="00B36D33" w:rsidRDefault="00CF04AC" w:rsidP="00CF04AC">
          <w:pPr>
            <w:pStyle w:val="ED42C90AB695423DB69E2B7D868B37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7EBE41-49EF-44EE-B868-1CF65123402C}"/>
      </w:docPartPr>
      <w:docPartBody>
        <w:p w:rsidR="00B36D33" w:rsidRDefault="00CF04AC" w:rsidP="00CF04AC">
          <w:pPr>
            <w:pStyle w:val="90139A4BAD2F4E80AE02DB96CBDD43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AC"/>
    <w:rsid w:val="002E1C8D"/>
    <w:rsid w:val="00914647"/>
    <w:rsid w:val="00B36D33"/>
    <w:rsid w:val="00CF04AC"/>
    <w:rsid w:val="00F25606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04AC"/>
    <w:rPr>
      <w:color w:val="808080"/>
    </w:rPr>
  </w:style>
  <w:style w:type="paragraph" w:customStyle="1" w:styleId="D51D4B214CB54F3D99125E2E3157499A">
    <w:name w:val="D51D4B214CB54F3D99125E2E3157499A"/>
    <w:rsid w:val="00CF04AC"/>
    <w:pPr>
      <w:widowControl w:val="0"/>
      <w:jc w:val="both"/>
    </w:pPr>
  </w:style>
  <w:style w:type="paragraph" w:customStyle="1" w:styleId="051986FF3C68436DA304110611EB45E2">
    <w:name w:val="051986FF3C68436DA304110611EB45E2"/>
    <w:rsid w:val="00CF04AC"/>
    <w:pPr>
      <w:widowControl w:val="0"/>
      <w:jc w:val="both"/>
    </w:pPr>
  </w:style>
  <w:style w:type="paragraph" w:customStyle="1" w:styleId="ED42C90AB695423DB69E2B7D868B375B">
    <w:name w:val="ED42C90AB695423DB69E2B7D868B375B"/>
    <w:rsid w:val="00CF04AC"/>
    <w:pPr>
      <w:widowControl w:val="0"/>
      <w:jc w:val="both"/>
    </w:pPr>
  </w:style>
  <w:style w:type="paragraph" w:customStyle="1" w:styleId="90139A4BAD2F4E80AE02DB96CBDD43B8">
    <w:name w:val="90139A4BAD2F4E80AE02DB96CBDD43B8"/>
    <w:rsid w:val="00CF04A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聪慧 熊</cp:lastModifiedBy>
  <cp:revision>6</cp:revision>
  <dcterms:created xsi:type="dcterms:W3CDTF">2019-07-12T08:07:00Z</dcterms:created>
  <dcterms:modified xsi:type="dcterms:W3CDTF">2024-03-16T05:52:00Z</dcterms:modified>
</cp:coreProperties>
</file>