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20210808（SP1）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T15036601733</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5" w:name="_GoBack"/>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_Toc25417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_Toc25417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_Toc19598 </w:instrText>
      </w:r>
      <w:r>
        <w:fldChar w:fldCharType="separate"/>
      </w:r>
      <w:r>
        <w:rPr>
          <w:rFonts w:hint="eastAsia"/>
          <w:szCs w:val="28"/>
        </w:rPr>
        <w:t>2.评价</w:t>
      </w:r>
      <w:r>
        <w:rPr>
          <w:szCs w:val="28"/>
        </w:rPr>
        <w:t>标准</w:t>
      </w:r>
      <w:r>
        <w:tab/>
      </w:r>
      <w:r>
        <w:fldChar w:fldCharType="begin"/>
      </w:r>
      <w:r>
        <w:instrText xml:space="preserve"> PAGEREF _Toc19598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_Toc18116 </w:instrText>
      </w:r>
      <w:r>
        <w:fldChar w:fldCharType="separate"/>
      </w:r>
      <w:r>
        <w:rPr>
          <w:rFonts w:hint="eastAsia"/>
          <w:szCs w:val="24"/>
        </w:rPr>
        <w:t>2.1评价</w:t>
      </w:r>
      <w:r>
        <w:rPr>
          <w:szCs w:val="24"/>
        </w:rPr>
        <w:t>依据</w:t>
      </w:r>
      <w:r>
        <w:tab/>
      </w:r>
      <w:r>
        <w:fldChar w:fldCharType="begin"/>
      </w:r>
      <w:r>
        <w:instrText xml:space="preserve"> PAGEREF _Toc18116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_Toc24001 </w:instrText>
      </w:r>
      <w:r>
        <w:fldChar w:fldCharType="separate"/>
      </w:r>
      <w:r>
        <w:rPr>
          <w:rFonts w:hint="eastAsia"/>
          <w:szCs w:val="24"/>
        </w:rPr>
        <w:t>2.2标准</w:t>
      </w:r>
      <w:r>
        <w:rPr>
          <w:szCs w:val="24"/>
        </w:rPr>
        <w:t>要求</w:t>
      </w:r>
      <w:r>
        <w:tab/>
      </w:r>
      <w:r>
        <w:fldChar w:fldCharType="begin"/>
      </w:r>
      <w:r>
        <w:instrText xml:space="preserve"> PAGEREF _Toc24001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_Toc20705 </w:instrText>
      </w:r>
      <w:r>
        <w:fldChar w:fldCharType="separate"/>
      </w:r>
      <w:r>
        <w:rPr>
          <w:rFonts w:hint="eastAsia"/>
          <w:szCs w:val="28"/>
        </w:rPr>
        <w:t>3.模拟</w:t>
      </w:r>
      <w:r>
        <w:rPr>
          <w:szCs w:val="28"/>
        </w:rPr>
        <w:t>方法</w:t>
      </w:r>
      <w:r>
        <w:tab/>
      </w:r>
      <w:r>
        <w:fldChar w:fldCharType="begin"/>
      </w:r>
      <w:r>
        <w:instrText xml:space="preserve"> PAGEREF _Toc20705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_Toc13418 </w:instrText>
      </w:r>
      <w:r>
        <w:fldChar w:fldCharType="separate"/>
      </w:r>
      <w:r>
        <w:rPr>
          <w:rFonts w:hint="eastAsia"/>
          <w:szCs w:val="24"/>
        </w:rPr>
        <w:t>3.1模拟软件</w:t>
      </w:r>
      <w:r>
        <w:tab/>
      </w:r>
      <w:r>
        <w:fldChar w:fldCharType="begin"/>
      </w:r>
      <w:r>
        <w:instrText xml:space="preserve"> PAGEREF _Toc13418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_Toc25475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_Toc25475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_Toc22477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_Toc22477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_Toc2592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_Toc2592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_Toc18877 </w:instrText>
      </w:r>
      <w:r>
        <w:fldChar w:fldCharType="separate"/>
      </w:r>
      <w:r>
        <w:rPr>
          <w:rFonts w:hint="eastAsia"/>
          <w:szCs w:val="28"/>
        </w:rPr>
        <w:t>4.模拟结果</w:t>
      </w:r>
      <w:r>
        <w:rPr>
          <w:szCs w:val="28"/>
        </w:rPr>
        <w:t>及分析</w:t>
      </w:r>
      <w:r>
        <w:tab/>
      </w:r>
      <w:r>
        <w:fldChar w:fldCharType="begin"/>
      </w:r>
      <w:r>
        <w:instrText xml:space="preserve"> PAGEREF _Toc18877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_Toc14996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_Toc14996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_Toc32438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_Toc32438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_Toc15692 </w:instrText>
      </w:r>
      <w:r>
        <w:fldChar w:fldCharType="separate"/>
      </w:r>
      <w:r>
        <w:rPr>
          <w:rFonts w:hint="eastAsia"/>
          <w:szCs w:val="28"/>
        </w:rPr>
        <w:t>5.结论</w:t>
      </w:r>
      <w:r>
        <w:tab/>
      </w:r>
      <w:r>
        <w:fldChar w:fldCharType="begin"/>
      </w:r>
      <w:r>
        <w:instrText xml:space="preserve"> PAGEREF _Toc15692 \h </w:instrText>
      </w:r>
      <w:r>
        <w:fldChar w:fldCharType="separate"/>
      </w:r>
      <w:r>
        <w:t>14</w:t>
      </w:r>
      <w:r>
        <w:fldChar w:fldCharType="end"/>
      </w:r>
      <w:r>
        <w:fldChar w:fldCharType="end"/>
      </w:r>
    </w:p>
    <w:p>
      <w:pPr>
        <w:pStyle w:val="12"/>
      </w:pPr>
      <w:r>
        <w:fldChar w:fldCharType="end"/>
      </w:r>
      <w:bookmarkEnd w:id="8"/>
      <w:bookmarkEnd w:id="55"/>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2541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菜市场1</w:t>
            </w:r>
          </w:p>
        </w:tc>
        <w:tc>
          <w:tcPr>
            <w:vAlign w:val="center"/>
          </w:tcPr>
          <w:p>
            <w:pPr>
              <w:jc w:val="center"/>
            </w:pPr>
            <w:r>
              <w:t>5.40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菜市场2</w:t>
            </w:r>
          </w:p>
        </w:tc>
        <w:tc>
          <w:tcPr>
            <w:vAlign w:val="center"/>
          </w:tcPr>
          <w:p>
            <w:pPr>
              <w:jc w:val="center"/>
            </w:pPr>
            <w:r>
              <w:t>10.80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菜市场3</w:t>
            </w:r>
          </w:p>
        </w:tc>
        <w:tc>
          <w:tcPr>
            <w:vAlign w:val="center"/>
          </w:tcPr>
          <w:p>
            <w:pPr>
              <w:jc w:val="center"/>
            </w:pPr>
            <w:r>
              <w:t>10.80</w:t>
            </w:r>
          </w:p>
        </w:tc>
        <w:tc>
          <w:tcPr>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菜市场4</w:t>
            </w:r>
          </w:p>
        </w:tc>
        <w:tc>
          <w:tcPr>
            <w:vAlign w:val="center"/>
          </w:tcPr>
          <w:p>
            <w:pPr>
              <w:jc w:val="center"/>
            </w:pPr>
            <w:r>
              <w:t>5.40</w:t>
            </w:r>
          </w:p>
        </w:tc>
        <w:tc>
          <w:tcPr>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19598"/>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18116"/>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24001"/>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20705"/>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13418"/>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25475"/>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153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51530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22477"/>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2592"/>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pPr>
            <w:r>
              <w:t>沥青</w:t>
            </w:r>
            <w:r>
              <w:br w:type="textWrapping"/>
            </w:r>
            <w:r>
              <w:t>混凝土</w:t>
            </w:r>
          </w:p>
        </w:tc>
        <w:tc>
          <w:tcPr>
            <w:vMerge w:val="restart"/>
            <w:vAlign w:val="center"/>
          </w:tcPr>
          <w:p>
            <w:pPr>
              <w:jc w:val="center"/>
            </w:pPr>
            <w:r>
              <w:t>4</w:t>
            </w:r>
          </w:p>
        </w:tc>
        <w:tc>
          <w:tcPr>
            <w:vAlign w:val="center"/>
          </w:tcPr>
          <w:p>
            <w:pPr>
              <w:jc w:val="center"/>
            </w:pPr>
            <w:r>
              <w:t>昼间</w:t>
            </w:r>
          </w:p>
        </w:tc>
        <w:tc>
          <w:tcPr>
            <w:vAlign w:val="center"/>
          </w:tcPr>
          <w:p>
            <w:pPr>
              <w:jc w:val="center"/>
            </w:pPr>
            <w:r>
              <w:t>60</w:t>
            </w:r>
          </w:p>
        </w:tc>
        <w:tc>
          <w:tcPr>
            <w:vAlign w:val="center"/>
          </w:tcPr>
          <w:p>
            <w:pPr>
              <w:jc w:val="center"/>
            </w:pPr>
            <w:r>
              <w:t>200</w:t>
            </w:r>
          </w:p>
        </w:tc>
        <w:tc>
          <w:tcPr>
            <w:vAlign w:val="center"/>
          </w:tcPr>
          <w:p>
            <w:pPr>
              <w:jc w:val="center"/>
            </w:pPr>
            <w:r>
              <w:t>20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80</w:t>
            </w:r>
          </w:p>
        </w:tc>
        <w:tc>
          <w:tcPr>
            <w:vAlign w:val="center"/>
          </w:tcPr>
          <w:p>
            <w:pPr>
              <w:jc w:val="center"/>
            </w:pPr>
            <w:r>
              <w:t>15</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区间路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60</w:t>
            </w:r>
          </w:p>
        </w:tc>
        <w:tc>
          <w:tcPr>
            <w:vAlign w:val="center"/>
          </w:tcPr>
          <w:p>
            <w:pPr>
              <w:jc w:val="center"/>
            </w:pPr>
            <w:r>
              <w:t>100</w:t>
            </w:r>
          </w:p>
        </w:tc>
        <w:tc>
          <w:tcPr>
            <w:vAlign w:val="center"/>
          </w:tcPr>
          <w:p>
            <w:pPr>
              <w:jc w:val="center"/>
            </w:pPr>
            <w:r>
              <w:t>10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30</w:t>
            </w:r>
          </w:p>
        </w:tc>
        <w:tc>
          <w:tcPr>
            <w:vAlign w:val="center"/>
          </w:tcPr>
          <w:p>
            <w:pPr>
              <w:jc w:val="center"/>
            </w:pPr>
            <w:r>
              <w:t>8</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华山路</w:t>
            </w:r>
          </w:p>
        </w:tc>
        <w:tc>
          <w:tcPr>
            <w:vMerge w:val="restart"/>
            <w:vAlign w:val="center"/>
          </w:tcPr>
          <w:p>
            <w:pPr>
              <w:jc w:val="center"/>
            </w:pPr>
            <w:r>
              <w:t>沥青</w:t>
            </w:r>
            <w:r>
              <w:br w:type="textWrapping"/>
            </w:r>
            <w:r>
              <w:t>混凝土</w:t>
            </w:r>
          </w:p>
        </w:tc>
        <w:tc>
          <w:tcPr>
            <w:vMerge w:val="restart"/>
            <w:vAlign w:val="center"/>
          </w:tcPr>
          <w:p>
            <w:pPr>
              <w:jc w:val="center"/>
            </w:pPr>
            <w:r>
              <w:t>8</w:t>
            </w:r>
          </w:p>
        </w:tc>
        <w:tc>
          <w:tcPr>
            <w:vAlign w:val="center"/>
          </w:tcPr>
          <w:p>
            <w:pPr>
              <w:jc w:val="center"/>
            </w:pPr>
            <w:r>
              <w:t>昼间</w:t>
            </w:r>
          </w:p>
        </w:tc>
        <w:tc>
          <w:tcPr>
            <w:vAlign w:val="center"/>
          </w:tcPr>
          <w:p>
            <w:pPr>
              <w:jc w:val="center"/>
            </w:pPr>
            <w:r>
              <w:t>60</w:t>
            </w:r>
          </w:p>
        </w:tc>
        <w:tc>
          <w:tcPr>
            <w:vAlign w:val="center"/>
          </w:tcPr>
          <w:p>
            <w:pPr>
              <w:jc w:val="center"/>
            </w:pPr>
            <w:r>
              <w:t>300</w:t>
            </w:r>
          </w:p>
        </w:tc>
        <w:tc>
          <w:tcPr>
            <w:vAlign w:val="center"/>
          </w:tcPr>
          <w:p>
            <w:pPr>
              <w:jc w:val="center"/>
            </w:pPr>
            <w:r>
              <w:t>30</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80</w:t>
            </w:r>
          </w:p>
        </w:tc>
        <w:tc>
          <w:tcPr>
            <w:vAlign w:val="center"/>
          </w:tcPr>
          <w:p>
            <w:pPr>
              <w:jc w:val="center"/>
            </w:pPr>
            <w:r>
              <w:t>20</w:t>
            </w:r>
          </w:p>
        </w:tc>
        <w:tc>
          <w:tcPr>
            <w:vAlign w:val="center"/>
          </w:tcPr>
          <w:p>
            <w:pPr>
              <w:jc w:val="center"/>
            </w:pPr>
            <w:r>
              <w:t>0</w:t>
            </w:r>
          </w:p>
        </w:tc>
      </w:tr>
    </w:tbl>
    <w:p>
      <w:pPr>
        <w:spacing w:line="276" w:lineRule="auto"/>
        <w:jc w:val="center"/>
      </w:pPr>
    </w:p>
    <w:p/>
    <w:p>
      <w:pPr>
        <w:pStyle w:val="2"/>
        <w:rPr>
          <w:sz w:val="28"/>
          <w:szCs w:val="28"/>
        </w:rPr>
      </w:pPr>
      <w:bookmarkStart w:id="33" w:name="_Toc479326727"/>
      <w:bookmarkStart w:id="34" w:name="_Toc18877"/>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14996"/>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rPr>
          <w:rFonts w:hint="eastAsia"/>
        </w:rPr>
      </w:pPr>
    </w:p>
    <w:p>
      <w:pPr>
        <w:jc w:val="center"/>
        <w:rPr>
          <w:rFonts w:ascii="Times New Roman" w:hAnsi="Times New Roman"/>
        </w:rPr>
      </w:pPr>
      <w:bookmarkStart w:id="37" w:name="场地分布图昼"/>
      <w:bookmarkEnd w:id="37"/>
      <w:r>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3243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53340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3340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5334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53340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419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4193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419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4193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菜市场1</w:t>
            </w:r>
          </w:p>
        </w:tc>
        <w:tc>
          <w:tcPr>
            <w:vAlign w:val="center"/>
          </w:tcPr>
          <w:p>
            <w:pPr>
              <w:jc w:val="center"/>
            </w:pPr>
            <w:r>
              <w:t>昼间</w:t>
            </w:r>
          </w:p>
        </w:tc>
        <w:tc>
          <w:tcPr>
            <w:vAlign w:val="center"/>
          </w:tcPr>
          <w:p>
            <w:pPr>
              <w:jc w:val="center"/>
            </w:pPr>
            <w:r>
              <w:t>45</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41</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菜市场2</w:t>
            </w:r>
          </w:p>
        </w:tc>
        <w:tc>
          <w:tcPr>
            <w:vAlign w:val="center"/>
          </w:tcPr>
          <w:p>
            <w:pPr>
              <w:jc w:val="center"/>
            </w:pPr>
            <w:r>
              <w:t>昼间</w:t>
            </w:r>
          </w:p>
        </w:tc>
        <w:tc>
          <w:tcPr>
            <w:vAlign w:val="center"/>
          </w:tcPr>
          <w:p>
            <w:pPr>
              <w:jc w:val="center"/>
            </w:pPr>
            <w:r>
              <w:t>40</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36</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菜市场3</w:t>
            </w:r>
          </w:p>
        </w:tc>
        <w:tc>
          <w:tcPr>
            <w:vAlign w:val="center"/>
          </w:tcPr>
          <w:p>
            <w:pPr>
              <w:jc w:val="center"/>
            </w:pPr>
            <w:r>
              <w:t>昼间</w:t>
            </w:r>
          </w:p>
        </w:tc>
        <w:tc>
          <w:tcPr>
            <w:vAlign w:val="center"/>
          </w:tcPr>
          <w:p>
            <w:pPr>
              <w:jc w:val="center"/>
            </w:pPr>
            <w:r>
              <w:t>39</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35</w:t>
            </w:r>
          </w:p>
        </w:tc>
        <w:tc>
          <w:tcPr>
            <w:vAlign w:val="center"/>
          </w:tcPr>
          <w:p>
            <w:pPr>
              <w:jc w:val="center"/>
            </w:pPr>
            <w:r>
              <w:t>50</w:t>
            </w:r>
          </w:p>
        </w:tc>
        <w:tc>
          <w:tcPr>
            <w:vAlign w:val="center"/>
          </w:tcPr>
          <w:p>
            <w:pPr>
              <w:jc w:val="center"/>
            </w:pPr>
            <w:r>
              <w:t>55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菜市场4</w:t>
            </w:r>
          </w:p>
        </w:tc>
        <w:tc>
          <w:tcPr>
            <w:vAlign w:val="center"/>
          </w:tcPr>
          <w:p>
            <w:pPr>
              <w:jc w:val="center"/>
            </w:pPr>
            <w:r>
              <w:t>昼间</w:t>
            </w:r>
          </w:p>
        </w:tc>
        <w:tc>
          <w:tcPr>
            <w:vAlign w:val="center"/>
          </w:tcPr>
          <w:p>
            <w:pPr>
              <w:jc w:val="center"/>
            </w:pPr>
            <w:r>
              <w:t>38</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34</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15692"/>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45</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41</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B607F4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autoRedefine/>
    <w:qFormat/>
    <w:uiPriority w:val="9"/>
    <w:pPr>
      <w:keepNext/>
      <w:keepLines/>
      <w:spacing w:before="340" w:after="330"/>
      <w:outlineLvl w:val="0"/>
    </w:pPr>
    <w:rPr>
      <w:b/>
      <w:bCs/>
      <w:kern w:val="44"/>
      <w:sz w:val="44"/>
      <w:szCs w:val="44"/>
    </w:rPr>
  </w:style>
  <w:style w:type="paragraph" w:styleId="3">
    <w:name w:val="heading 2"/>
    <w:basedOn w:val="1"/>
    <w:next w:val="1"/>
    <w:link w:val="24"/>
    <w:autoRedefine/>
    <w:unhideWhenUsed/>
    <w:qFormat/>
    <w:uiPriority w:val="9"/>
    <w:pPr>
      <w:keepNext/>
      <w:keepLines/>
      <w:spacing w:before="260" w:after="260"/>
      <w:outlineLvl w:val="1"/>
    </w:pPr>
    <w:rPr>
      <w:b/>
      <w:bCs/>
      <w:sz w:val="32"/>
      <w:szCs w:val="32"/>
    </w:rPr>
  </w:style>
  <w:style w:type="paragraph" w:styleId="4">
    <w:name w:val="heading 3"/>
    <w:basedOn w:val="1"/>
    <w:next w:val="1"/>
    <w:link w:val="26"/>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autoRedefine/>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autoRedefine/>
    <w:unhideWhenUsed/>
    <w:qFormat/>
    <w:uiPriority w:val="0"/>
    <w:pPr>
      <w:tabs>
        <w:tab w:val="center" w:pos="4153"/>
        <w:tab w:val="right" w:pos="8306"/>
      </w:tabs>
    </w:pPr>
    <w:rPr>
      <w:sz w:val="18"/>
      <w:szCs w:val="18"/>
    </w:rPr>
  </w:style>
  <w:style w:type="paragraph" w:styleId="11">
    <w:name w:val="header"/>
    <w:basedOn w:val="1"/>
    <w:link w:val="21"/>
    <w:autoRedefine/>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autoRedefine/>
    <w:qFormat/>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autoRedefine/>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575</Words>
  <Characters>3281</Characters>
  <Lines>27</Lines>
  <Paragraphs>7</Paragraphs>
  <TotalTime>0</TotalTime>
  <ScaleCrop>false</ScaleCrop>
  <LinksUpToDate>false</LinksUpToDate>
  <CharactersWithSpaces>3849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Noble</cp:lastModifiedBy>
  <cp:lastPrinted>2016-08-03T02:42:00Z</cp:lastPrinted>
  <dcterms:modified xsi:type="dcterms:W3CDTF">2023-12-28T13:59:47Z</dcterms:modified>
  <dc:title>菜市场1_recover室外噪声分析报告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0EFECAC299174C4DAB217C9A441475BF_12</vt:lpwstr>
  </property>
</Properties>
</file>